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9B" w:rsidRPr="00B8508B" w:rsidRDefault="0064529B" w:rsidP="00BD348A">
      <w:pPr>
        <w:rPr>
          <w:szCs w:val="24"/>
        </w:rPr>
      </w:pPr>
      <w:bookmarkStart w:id="0" w:name="_GoBack"/>
      <w:bookmarkEnd w:id="0"/>
    </w:p>
    <w:p w:rsidR="002E2F95" w:rsidRPr="00B8508B" w:rsidRDefault="00B8508B" w:rsidP="00B8508B">
      <w:pPr>
        <w:jc w:val="center"/>
        <w:rPr>
          <w:sz w:val="28"/>
          <w:szCs w:val="24"/>
        </w:rPr>
      </w:pPr>
      <w:r w:rsidRPr="00B8508B">
        <w:rPr>
          <w:sz w:val="28"/>
          <w:szCs w:val="24"/>
        </w:rPr>
        <w:t>Sponsor Testimony – HB 619</w:t>
      </w:r>
    </w:p>
    <w:p w:rsidR="00B8508B" w:rsidRPr="00B8508B" w:rsidRDefault="00B8508B" w:rsidP="00B8508B">
      <w:pPr>
        <w:jc w:val="center"/>
        <w:rPr>
          <w:szCs w:val="24"/>
        </w:rPr>
      </w:pPr>
    </w:p>
    <w:p w:rsidR="00B8508B" w:rsidRPr="00B8508B" w:rsidRDefault="00B8508B" w:rsidP="00B8508B">
      <w:pPr>
        <w:rPr>
          <w:szCs w:val="24"/>
        </w:rPr>
      </w:pPr>
      <w:r w:rsidRPr="00B8508B">
        <w:rPr>
          <w:szCs w:val="24"/>
        </w:rPr>
        <w:t xml:space="preserve">Chairman Blessing, Ranking Member Clyde and members of the Government Accountability and Oversight Committee, thank you for the opportunity to present to you H.B. 619, at the of request of the Ohio Department of Administrative Services, a bill to authorize the conveyance of {30} state-owned properties. </w:t>
      </w:r>
    </w:p>
    <w:p w:rsidR="00B8508B" w:rsidRPr="00B8508B" w:rsidRDefault="00B8508B" w:rsidP="00B8508B">
      <w:pPr>
        <w:rPr>
          <w:szCs w:val="24"/>
        </w:rPr>
      </w:pPr>
    </w:p>
    <w:p w:rsidR="00B8508B" w:rsidRPr="00B8508B" w:rsidRDefault="00B8508B" w:rsidP="00B8508B">
      <w:pPr>
        <w:rPr>
          <w:szCs w:val="24"/>
        </w:rPr>
      </w:pPr>
      <w:r w:rsidRPr="00B8508B">
        <w:rPr>
          <w:szCs w:val="24"/>
        </w:rPr>
        <w:t xml:space="preserve">These conveyances are requested by various state agencies or state entitles. Predominantly, the </w:t>
      </w:r>
    </w:p>
    <w:p w:rsidR="00B8508B" w:rsidRPr="00B8508B" w:rsidRDefault="00B8508B" w:rsidP="00B8508B">
      <w:pPr>
        <w:rPr>
          <w:szCs w:val="24"/>
        </w:rPr>
      </w:pPr>
      <w:r w:rsidRPr="00B8508B">
        <w:rPr>
          <w:szCs w:val="24"/>
        </w:rPr>
        <w:t xml:space="preserve">land is no longer of use to the agency or entity. The Office of Real Estate and Planning, housed within DAS is responsible for ensuring that the land conveyance requests meet several requirements prior to bringing the proposals to the legislature. Some factors on the land conveyance checklist utilized by DAS include: local review of the legal description of the land, state review of the terms of the conveyance, appraisal evaluation, legal review by the Attorney General, review by the controlling entity (agency) and if applicable, the grantee’s ability to proceed with the transaction. This intensive process guarantees that each conveyance receives its due diligence. </w:t>
      </w:r>
    </w:p>
    <w:p w:rsidR="00B8508B" w:rsidRPr="00B8508B" w:rsidRDefault="00B8508B" w:rsidP="00B8508B">
      <w:pPr>
        <w:rPr>
          <w:szCs w:val="24"/>
        </w:rPr>
      </w:pPr>
    </w:p>
    <w:p w:rsidR="000C6930" w:rsidRPr="0024228E" w:rsidRDefault="00B8508B" w:rsidP="00BD348A">
      <w:pPr>
        <w:rPr>
          <w:szCs w:val="24"/>
        </w:rPr>
      </w:pPr>
      <w:r w:rsidRPr="00B8508B">
        <w:rPr>
          <w:szCs w:val="24"/>
        </w:rPr>
        <w:t xml:space="preserve">As legislators in this process we serve as trustees of this state owned property on behalf of all Ohioans. It is our responsibility to ensure that the taxpayer dollars originally used to obtain these properties are fairly recovered after the sale of these properties is completed. This process has been in place for many years and the thorough inspection DAS has conducted on each of these conveyances ensures that taxpayer dollars are safeguarded. Thank you, Mr. Chairman, for the opportunity to provide sponsor testimony on HB 619 and at this time, I would like to turn it over to the department for further information and following their presentation, they would be happy to answer any questions you may have. </w:t>
      </w:r>
    </w:p>
    <w:p w:rsidR="001A3228" w:rsidRPr="0064529B" w:rsidRDefault="003169EE">
      <w:pPr>
        <w:rPr>
          <w:sz w:val="23"/>
          <w:szCs w:val="23"/>
        </w:rPr>
      </w:pPr>
    </w:p>
    <w:sectPr w:rsidR="001A3228" w:rsidRPr="0064529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11E" w:rsidRDefault="0009111E" w:rsidP="0009111E">
      <w:r>
        <w:separator/>
      </w:r>
    </w:p>
  </w:endnote>
  <w:endnote w:type="continuationSeparator" w:id="0">
    <w:p w:rsidR="0009111E" w:rsidRDefault="0009111E" w:rsidP="0009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1E" w:rsidRPr="004512E0" w:rsidRDefault="0009111E" w:rsidP="0009111E">
    <w:pPr>
      <w:pStyle w:val="Footer"/>
      <w:rPr>
        <w:rFonts w:ascii="Californian FB" w:hAnsi="Californian FB" w:cs="Mongolian Baiti"/>
        <w:b/>
        <w:szCs w:val="24"/>
        <w:u w:val="single"/>
      </w:rPr>
    </w:pPr>
    <w:r w:rsidRPr="004512E0">
      <w:rPr>
        <w:rFonts w:ascii="Californian FB" w:hAnsi="Californian FB" w:cs="Mongolian Baiti"/>
        <w:b/>
        <w:szCs w:val="24"/>
        <w:u w:val="single"/>
      </w:rPr>
      <w:t>OHIO’S 43</w:t>
    </w:r>
    <w:r w:rsidRPr="004512E0">
      <w:rPr>
        <w:rFonts w:ascii="Californian FB" w:hAnsi="Californian FB" w:cs="Mongolian Baiti"/>
        <w:b/>
        <w:szCs w:val="24"/>
        <w:u w:val="single"/>
        <w:vertAlign w:val="superscript"/>
      </w:rPr>
      <w:t>RD</w:t>
    </w:r>
    <w:r w:rsidRPr="004512E0">
      <w:rPr>
        <w:rFonts w:ascii="Californian FB" w:hAnsi="Californian FB" w:cs="Mongolian Baiti"/>
        <w:b/>
        <w:szCs w:val="24"/>
        <w:u w:val="single"/>
      </w:rPr>
      <w:t xml:space="preserve"> HOUSE DISTRICT </w:t>
    </w:r>
  </w:p>
  <w:p w:rsidR="0009111E" w:rsidRPr="004512E0" w:rsidRDefault="0009111E" w:rsidP="0009111E">
    <w:pPr>
      <w:pStyle w:val="Footer"/>
      <w:rPr>
        <w:rFonts w:ascii="Californian FB" w:hAnsi="Californian FB" w:cs="Mongolian Baiti"/>
      </w:rPr>
    </w:pPr>
    <w:r w:rsidRPr="004512E0">
      <w:rPr>
        <w:rFonts w:ascii="Californian FB" w:hAnsi="Californian FB" w:cs="Mongolian Baiti"/>
      </w:rPr>
      <w:t>MONTGOMERY COUNTY:  TROTWOOD, HARRISON TOWNSHIP, CLAYTON, BROOKVILLE, NEW LEBANON, PERRY TOWNSHIP</w:t>
    </w:r>
  </w:p>
  <w:p w:rsidR="0009111E" w:rsidRPr="0009111E" w:rsidRDefault="0009111E">
    <w:pPr>
      <w:pStyle w:val="Footer"/>
      <w:rPr>
        <w:rFonts w:ascii="Californian FB" w:hAnsi="Californian FB" w:cs="Mongolian Baiti"/>
      </w:rPr>
    </w:pPr>
    <w:r w:rsidRPr="004512E0">
      <w:rPr>
        <w:rFonts w:ascii="Californian FB" w:hAnsi="Californian FB" w:cs="Mongolian Baiti"/>
      </w:rPr>
      <w:t>ALL OF PREBLE COUNTY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11E" w:rsidRDefault="0009111E" w:rsidP="0009111E">
      <w:r>
        <w:separator/>
      </w:r>
    </w:p>
  </w:footnote>
  <w:footnote w:type="continuationSeparator" w:id="0">
    <w:p w:rsidR="0009111E" w:rsidRDefault="0009111E" w:rsidP="0009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1E" w:rsidRDefault="009504FC" w:rsidP="0009111E">
    <w:pPr>
      <w:pStyle w:val="Title"/>
      <w:spacing w:before="0" w:after="0"/>
      <w:rPr>
        <w:rFonts w:ascii="Californian FB" w:hAnsi="Californian FB" w:cs="Times New Roman"/>
        <w:sz w:val="28"/>
        <w:szCs w:val="28"/>
      </w:rPr>
    </w:pPr>
    <w:r>
      <w:rPr>
        <w:rFonts w:ascii="Georgia" w:hAnsi="Georgia"/>
        <w:b w:val="0"/>
        <w:noProof/>
        <w:sz w:val="24"/>
        <w:szCs w:val="24"/>
      </w:rPr>
      <w:drawing>
        <wp:anchor distT="0" distB="0" distL="114300" distR="114300" simplePos="0" relativeHeight="251662336" behindDoc="1" locked="0" layoutInCell="1" allowOverlap="1" wp14:anchorId="685AD4EC" wp14:editId="7FA74131">
          <wp:simplePos x="0" y="0"/>
          <wp:positionH relativeFrom="page">
            <wp:align>right</wp:align>
          </wp:positionH>
          <wp:positionV relativeFrom="paragraph">
            <wp:posOffset>-457200</wp:posOffset>
          </wp:positionV>
          <wp:extent cx="7772400" cy="1798320"/>
          <wp:effectExtent l="0" t="0" r="0" b="0"/>
          <wp:wrapNone/>
          <wp:docPr id="1" name="Picture 6" descr="letterhead_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logo (5)"/>
                  <pic:cNvPicPr>
                    <a:picLocks noChangeAspect="1" noChangeArrowheads="1"/>
                  </pic:cNvPicPr>
                </pic:nvPicPr>
                <pic:blipFill>
                  <a:blip r:embed="rId1"/>
                  <a:srcRect/>
                  <a:stretch>
                    <a:fillRect/>
                  </a:stretch>
                </pic:blipFill>
                <pic:spPr bwMode="auto">
                  <a:xfrm>
                    <a:off x="0" y="0"/>
                    <a:ext cx="7772400" cy="1798320"/>
                  </a:xfrm>
                  <a:prstGeom prst="rect">
                    <a:avLst/>
                  </a:prstGeom>
                  <a:noFill/>
                  <a:ln w="9525">
                    <a:noFill/>
                    <a:miter lim="800000"/>
                    <a:headEnd/>
                    <a:tailEnd/>
                  </a:ln>
                </pic:spPr>
              </pic:pic>
            </a:graphicData>
          </a:graphic>
        </wp:anchor>
      </w:drawing>
    </w:r>
    <w:r w:rsidR="0009111E">
      <w:rPr>
        <w:noProof/>
      </w:rPr>
      <mc:AlternateContent>
        <mc:Choice Requires="wps">
          <w:drawing>
            <wp:anchor distT="0" distB="0" distL="114300" distR="114300" simplePos="0" relativeHeight="251659264" behindDoc="0" locked="0" layoutInCell="1" allowOverlap="1" wp14:anchorId="05E73117" wp14:editId="1152E3C6">
              <wp:simplePos x="0" y="0"/>
              <wp:positionH relativeFrom="column">
                <wp:posOffset>-752475</wp:posOffset>
              </wp:positionH>
              <wp:positionV relativeFrom="paragraph">
                <wp:posOffset>-28575</wp:posOffset>
              </wp:positionV>
              <wp:extent cx="2286000" cy="2381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8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111E" w:rsidRPr="0064529B" w:rsidRDefault="0009111E" w:rsidP="0009111E">
                          <w:pPr>
                            <w:jc w:val="center"/>
                            <w:rPr>
                              <w:rFonts w:ascii="Californian FB" w:hAnsi="Californian FB"/>
                              <w:b/>
                            </w:rPr>
                          </w:pPr>
                          <w:r w:rsidRPr="0064529B">
                            <w:rPr>
                              <w:rFonts w:ascii="Californian FB" w:hAnsi="Californian FB"/>
                              <w:b/>
                            </w:rPr>
                            <w:t>JEFFERY S. REZABEK</w:t>
                          </w:r>
                        </w:p>
                        <w:p w:rsidR="0009111E" w:rsidRPr="00E83AF8" w:rsidRDefault="0009111E" w:rsidP="0009111E">
                          <w:pPr>
                            <w:jc w:val="center"/>
                            <w:rPr>
                              <w:rFonts w:ascii="Californian FB" w:hAnsi="Californian FB"/>
                              <w:b/>
                              <w:sz w:val="20"/>
                              <w:szCs w:val="18"/>
                            </w:rPr>
                          </w:pPr>
                        </w:p>
                        <w:p w:rsidR="0009111E" w:rsidRPr="0064529B" w:rsidRDefault="0064529B" w:rsidP="0009111E">
                          <w:pPr>
                            <w:jc w:val="center"/>
                            <w:rPr>
                              <w:rFonts w:ascii="Californian FB" w:hAnsi="Californian FB"/>
                              <w:b/>
                              <w:sz w:val="17"/>
                              <w:szCs w:val="17"/>
                            </w:rPr>
                          </w:pPr>
                          <w:r>
                            <w:rPr>
                              <w:rFonts w:ascii="Californian FB" w:hAnsi="Californian FB"/>
                              <w:b/>
                              <w:sz w:val="17"/>
                              <w:szCs w:val="17"/>
                            </w:rPr>
                            <w:t xml:space="preserve">GOVERNMENT </w:t>
                          </w:r>
                          <w:r w:rsidRPr="0064529B">
                            <w:rPr>
                              <w:rFonts w:ascii="Californian FB" w:hAnsi="Californian FB"/>
                              <w:b/>
                              <w:sz w:val="17"/>
                              <w:szCs w:val="17"/>
                            </w:rPr>
                            <w:t>ACCOUNTABILITY</w:t>
                          </w:r>
                          <w:r>
                            <w:rPr>
                              <w:rFonts w:ascii="Californian FB" w:hAnsi="Californian FB"/>
                              <w:b/>
                              <w:sz w:val="17"/>
                              <w:szCs w:val="17"/>
                            </w:rPr>
                            <w:t xml:space="preserve"> AND OVERSIGHT</w:t>
                          </w:r>
                          <w:r w:rsidRPr="0064529B">
                            <w:rPr>
                              <w:rFonts w:ascii="Californian FB" w:hAnsi="Californian FB"/>
                              <w:b/>
                              <w:sz w:val="17"/>
                              <w:szCs w:val="17"/>
                            </w:rPr>
                            <w:t xml:space="preserve"> </w:t>
                          </w:r>
                          <w:r>
                            <w:rPr>
                              <w:rFonts w:ascii="Californian FB" w:hAnsi="Californian FB"/>
                              <w:b/>
                              <w:sz w:val="17"/>
                              <w:szCs w:val="17"/>
                            </w:rPr>
                            <w:t xml:space="preserve">- </w:t>
                          </w:r>
                          <w:r w:rsidRPr="0064529B">
                            <w:rPr>
                              <w:rFonts w:ascii="Californian FB" w:hAnsi="Californian FB"/>
                              <w:b/>
                              <w:sz w:val="17"/>
                              <w:szCs w:val="17"/>
                            </w:rPr>
                            <w:t>VICE CHAIR</w:t>
                          </w:r>
                        </w:p>
                        <w:p w:rsidR="0064529B" w:rsidRPr="0064529B" w:rsidRDefault="0064529B" w:rsidP="0009111E">
                          <w:pPr>
                            <w:jc w:val="center"/>
                            <w:rPr>
                              <w:rFonts w:ascii="Californian FB" w:hAnsi="Californian FB"/>
                              <w:b/>
                              <w:sz w:val="17"/>
                              <w:szCs w:val="17"/>
                            </w:rPr>
                          </w:pPr>
                        </w:p>
                        <w:p w:rsidR="0064529B" w:rsidRPr="0064529B" w:rsidRDefault="0064529B" w:rsidP="0009111E">
                          <w:pPr>
                            <w:jc w:val="center"/>
                            <w:rPr>
                              <w:rFonts w:ascii="Californian FB" w:hAnsi="Californian FB"/>
                              <w:b/>
                              <w:sz w:val="17"/>
                              <w:szCs w:val="17"/>
                            </w:rPr>
                          </w:pPr>
                          <w:r w:rsidRPr="0064529B">
                            <w:rPr>
                              <w:rFonts w:ascii="Californian FB" w:hAnsi="Californian FB"/>
                              <w:b/>
                              <w:sz w:val="17"/>
                              <w:szCs w:val="17"/>
                            </w:rPr>
                            <w:t>FINANCE</w:t>
                          </w:r>
                        </w:p>
                        <w:p w:rsidR="0009111E" w:rsidRPr="0064529B" w:rsidRDefault="0009111E" w:rsidP="0009111E">
                          <w:pPr>
                            <w:jc w:val="center"/>
                            <w:rPr>
                              <w:rFonts w:ascii="Californian FB" w:hAnsi="Californian FB"/>
                              <w:b/>
                              <w:sz w:val="17"/>
                              <w:szCs w:val="17"/>
                            </w:rPr>
                          </w:pPr>
                        </w:p>
                        <w:p w:rsidR="0009111E" w:rsidRPr="0064529B" w:rsidRDefault="0009111E" w:rsidP="0009111E">
                          <w:pPr>
                            <w:jc w:val="center"/>
                            <w:rPr>
                              <w:rFonts w:ascii="Californian FB" w:hAnsi="Californian FB"/>
                              <w:b/>
                              <w:sz w:val="17"/>
                              <w:szCs w:val="17"/>
                            </w:rPr>
                          </w:pPr>
                          <w:r w:rsidRPr="0064529B">
                            <w:rPr>
                              <w:rFonts w:ascii="Californian FB" w:hAnsi="Californian FB"/>
                              <w:b/>
                              <w:sz w:val="17"/>
                              <w:szCs w:val="17"/>
                            </w:rPr>
                            <w:t>AGRICULTURE AND RURAL DEVELOPMENT</w:t>
                          </w:r>
                        </w:p>
                        <w:p w:rsidR="0009111E" w:rsidRPr="0064529B" w:rsidRDefault="0009111E" w:rsidP="0009111E">
                          <w:pPr>
                            <w:jc w:val="center"/>
                            <w:rPr>
                              <w:rFonts w:ascii="Californian FB" w:hAnsi="Californian FB"/>
                              <w:b/>
                              <w:sz w:val="17"/>
                              <w:szCs w:val="17"/>
                            </w:rPr>
                          </w:pPr>
                        </w:p>
                        <w:p w:rsidR="0009111E" w:rsidRPr="0064529B" w:rsidRDefault="0009111E" w:rsidP="0009111E">
                          <w:pPr>
                            <w:jc w:val="center"/>
                            <w:rPr>
                              <w:rFonts w:ascii="Californian FB" w:hAnsi="Californian FB"/>
                              <w:b/>
                              <w:sz w:val="17"/>
                              <w:szCs w:val="17"/>
                            </w:rPr>
                          </w:pPr>
                          <w:r w:rsidRPr="0064529B">
                            <w:rPr>
                              <w:rFonts w:ascii="Californian FB" w:hAnsi="Californian FB"/>
                              <w:b/>
                              <w:sz w:val="17"/>
                              <w:szCs w:val="17"/>
                            </w:rPr>
                            <w:t>JUDICIARY</w:t>
                          </w:r>
                        </w:p>
                        <w:p w:rsidR="0009111E" w:rsidRPr="0064529B" w:rsidRDefault="0009111E" w:rsidP="0009111E">
                          <w:pPr>
                            <w:jc w:val="center"/>
                            <w:rPr>
                              <w:rFonts w:ascii="Californian FB" w:hAnsi="Californian FB"/>
                              <w:b/>
                              <w:sz w:val="17"/>
                              <w:szCs w:val="17"/>
                            </w:rPr>
                          </w:pPr>
                        </w:p>
                        <w:p w:rsidR="0009111E" w:rsidRPr="0064529B" w:rsidRDefault="0009111E" w:rsidP="0009111E">
                          <w:pPr>
                            <w:rPr>
                              <w:rFonts w:ascii="Californian FB" w:hAnsi="Californian FB"/>
                              <w:b/>
                              <w:sz w:val="17"/>
                              <w:szCs w:val="17"/>
                            </w:rPr>
                          </w:pPr>
                          <w:r w:rsidRPr="0064529B">
                            <w:rPr>
                              <w:rFonts w:ascii="Californian FB" w:hAnsi="Californian FB"/>
                              <w:b/>
                              <w:sz w:val="17"/>
                              <w:szCs w:val="17"/>
                            </w:rPr>
                            <w:tab/>
                            <w:t>LOCAL GOVERNMENT</w:t>
                          </w:r>
                        </w:p>
                        <w:p w:rsidR="0009111E" w:rsidRPr="0064529B" w:rsidRDefault="0009111E" w:rsidP="0009111E">
                          <w:pPr>
                            <w:jc w:val="center"/>
                            <w:rPr>
                              <w:rFonts w:ascii="Californian FB" w:hAnsi="Californian F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73117" id="_x0000_t202" coordsize="21600,21600" o:spt="202" path="m,l,21600r21600,l21600,xe">
              <v:stroke joinstyle="miter"/>
              <v:path gradientshapeok="t" o:connecttype="rect"/>
            </v:shapetype>
            <v:shape id="Text Box 4" o:spid="_x0000_s1026" type="#_x0000_t202" style="position:absolute;left:0;text-align:left;margin-left:-59.25pt;margin-top:-2.25pt;width:180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" stroked="f">
              <v:textbox>
                <w:txbxContent>
                  <w:p w:rsidR="0009111E" w:rsidRPr="0064529B" w:rsidRDefault="0009111E" w:rsidP="0009111E">
                    <w:pPr>
                      <w:jc w:val="center"/>
                      <w:rPr>
                        <w:rFonts w:ascii="Californian FB" w:hAnsi="Californian FB"/>
                        <w:b/>
                      </w:rPr>
                    </w:pPr>
                    <w:r w:rsidRPr="0064529B">
                      <w:rPr>
                        <w:rFonts w:ascii="Californian FB" w:hAnsi="Californian FB"/>
                        <w:b/>
                      </w:rPr>
                      <w:t>JEFFERY S. REZABEK</w:t>
                    </w:r>
                  </w:p>
                  <w:p w:rsidR="0009111E" w:rsidRPr="00E83AF8" w:rsidRDefault="0009111E" w:rsidP="0009111E">
                    <w:pPr>
                      <w:jc w:val="center"/>
                      <w:rPr>
                        <w:rFonts w:ascii="Californian FB" w:hAnsi="Californian FB"/>
                        <w:b/>
                        <w:sz w:val="20"/>
                        <w:szCs w:val="18"/>
                      </w:rPr>
                    </w:pPr>
                  </w:p>
                  <w:p w:rsidR="0009111E" w:rsidRPr="0064529B" w:rsidRDefault="0064529B" w:rsidP="0009111E">
                    <w:pPr>
                      <w:jc w:val="center"/>
                      <w:rPr>
                        <w:rFonts w:ascii="Californian FB" w:hAnsi="Californian FB"/>
                        <w:b/>
                        <w:sz w:val="17"/>
                        <w:szCs w:val="17"/>
                      </w:rPr>
                    </w:pPr>
                    <w:r>
                      <w:rPr>
                        <w:rFonts w:ascii="Californian FB" w:hAnsi="Californian FB"/>
                        <w:b/>
                        <w:sz w:val="17"/>
                        <w:szCs w:val="17"/>
                      </w:rPr>
                      <w:t xml:space="preserve">GOVERNMENT </w:t>
                    </w:r>
                    <w:r w:rsidRPr="0064529B">
                      <w:rPr>
                        <w:rFonts w:ascii="Californian FB" w:hAnsi="Californian FB"/>
                        <w:b/>
                        <w:sz w:val="17"/>
                        <w:szCs w:val="17"/>
                      </w:rPr>
                      <w:t>ACCOUNTABILITY</w:t>
                    </w:r>
                    <w:r>
                      <w:rPr>
                        <w:rFonts w:ascii="Californian FB" w:hAnsi="Californian FB"/>
                        <w:b/>
                        <w:sz w:val="17"/>
                        <w:szCs w:val="17"/>
                      </w:rPr>
                      <w:t xml:space="preserve"> AND OVERSIGHT</w:t>
                    </w:r>
                    <w:r w:rsidRPr="0064529B">
                      <w:rPr>
                        <w:rFonts w:ascii="Californian FB" w:hAnsi="Californian FB"/>
                        <w:b/>
                        <w:sz w:val="17"/>
                        <w:szCs w:val="17"/>
                      </w:rPr>
                      <w:t xml:space="preserve"> </w:t>
                    </w:r>
                    <w:r>
                      <w:rPr>
                        <w:rFonts w:ascii="Californian FB" w:hAnsi="Californian FB"/>
                        <w:b/>
                        <w:sz w:val="17"/>
                        <w:szCs w:val="17"/>
                      </w:rPr>
                      <w:t xml:space="preserve">- </w:t>
                    </w:r>
                    <w:r w:rsidRPr="0064529B">
                      <w:rPr>
                        <w:rFonts w:ascii="Californian FB" w:hAnsi="Californian FB"/>
                        <w:b/>
                        <w:sz w:val="17"/>
                        <w:szCs w:val="17"/>
                      </w:rPr>
                      <w:t>VICE CHAIR</w:t>
                    </w:r>
                  </w:p>
                  <w:p w:rsidR="0064529B" w:rsidRPr="0064529B" w:rsidRDefault="0064529B" w:rsidP="0009111E">
                    <w:pPr>
                      <w:jc w:val="center"/>
                      <w:rPr>
                        <w:rFonts w:ascii="Californian FB" w:hAnsi="Californian FB"/>
                        <w:b/>
                        <w:sz w:val="17"/>
                        <w:szCs w:val="17"/>
                      </w:rPr>
                    </w:pPr>
                  </w:p>
                  <w:p w:rsidR="0064529B" w:rsidRPr="0064529B" w:rsidRDefault="0064529B" w:rsidP="0009111E">
                    <w:pPr>
                      <w:jc w:val="center"/>
                      <w:rPr>
                        <w:rFonts w:ascii="Californian FB" w:hAnsi="Californian FB"/>
                        <w:b/>
                        <w:sz w:val="17"/>
                        <w:szCs w:val="17"/>
                      </w:rPr>
                    </w:pPr>
                    <w:r w:rsidRPr="0064529B">
                      <w:rPr>
                        <w:rFonts w:ascii="Californian FB" w:hAnsi="Californian FB"/>
                        <w:b/>
                        <w:sz w:val="17"/>
                        <w:szCs w:val="17"/>
                      </w:rPr>
                      <w:t>FINANCE</w:t>
                    </w:r>
                  </w:p>
                  <w:p w:rsidR="0009111E" w:rsidRPr="0064529B" w:rsidRDefault="0009111E" w:rsidP="0009111E">
                    <w:pPr>
                      <w:jc w:val="center"/>
                      <w:rPr>
                        <w:rFonts w:ascii="Californian FB" w:hAnsi="Californian FB"/>
                        <w:b/>
                        <w:sz w:val="17"/>
                        <w:szCs w:val="17"/>
                      </w:rPr>
                    </w:pPr>
                  </w:p>
                  <w:p w:rsidR="0009111E" w:rsidRPr="0064529B" w:rsidRDefault="0009111E" w:rsidP="0009111E">
                    <w:pPr>
                      <w:jc w:val="center"/>
                      <w:rPr>
                        <w:rFonts w:ascii="Californian FB" w:hAnsi="Californian FB"/>
                        <w:b/>
                        <w:sz w:val="17"/>
                        <w:szCs w:val="17"/>
                      </w:rPr>
                    </w:pPr>
                    <w:r w:rsidRPr="0064529B">
                      <w:rPr>
                        <w:rFonts w:ascii="Californian FB" w:hAnsi="Californian FB"/>
                        <w:b/>
                        <w:sz w:val="17"/>
                        <w:szCs w:val="17"/>
                      </w:rPr>
                      <w:t>AGRICULTURE AND RURAL DEVELOPMENT</w:t>
                    </w:r>
                  </w:p>
                  <w:p w:rsidR="0009111E" w:rsidRPr="0064529B" w:rsidRDefault="0009111E" w:rsidP="0009111E">
                    <w:pPr>
                      <w:jc w:val="center"/>
                      <w:rPr>
                        <w:rFonts w:ascii="Californian FB" w:hAnsi="Californian FB"/>
                        <w:b/>
                        <w:sz w:val="17"/>
                        <w:szCs w:val="17"/>
                      </w:rPr>
                    </w:pPr>
                  </w:p>
                  <w:p w:rsidR="0009111E" w:rsidRPr="0064529B" w:rsidRDefault="0009111E" w:rsidP="0009111E">
                    <w:pPr>
                      <w:jc w:val="center"/>
                      <w:rPr>
                        <w:rFonts w:ascii="Californian FB" w:hAnsi="Californian FB"/>
                        <w:b/>
                        <w:sz w:val="17"/>
                        <w:szCs w:val="17"/>
                      </w:rPr>
                    </w:pPr>
                    <w:r w:rsidRPr="0064529B">
                      <w:rPr>
                        <w:rFonts w:ascii="Californian FB" w:hAnsi="Californian FB"/>
                        <w:b/>
                        <w:sz w:val="17"/>
                        <w:szCs w:val="17"/>
                      </w:rPr>
                      <w:t>JUDICIARY</w:t>
                    </w:r>
                  </w:p>
                  <w:p w:rsidR="0009111E" w:rsidRPr="0064529B" w:rsidRDefault="0009111E" w:rsidP="0009111E">
                    <w:pPr>
                      <w:jc w:val="center"/>
                      <w:rPr>
                        <w:rFonts w:ascii="Californian FB" w:hAnsi="Californian FB"/>
                        <w:b/>
                        <w:sz w:val="17"/>
                        <w:szCs w:val="17"/>
                      </w:rPr>
                    </w:pPr>
                  </w:p>
                  <w:p w:rsidR="0009111E" w:rsidRPr="0064529B" w:rsidRDefault="0009111E" w:rsidP="0009111E">
                    <w:pPr>
                      <w:rPr>
                        <w:rFonts w:ascii="Californian FB" w:hAnsi="Californian FB"/>
                        <w:b/>
                        <w:sz w:val="17"/>
                        <w:szCs w:val="17"/>
                      </w:rPr>
                    </w:pPr>
                    <w:r w:rsidRPr="0064529B">
                      <w:rPr>
                        <w:rFonts w:ascii="Californian FB" w:hAnsi="Californian FB"/>
                        <w:b/>
                        <w:sz w:val="17"/>
                        <w:szCs w:val="17"/>
                      </w:rPr>
                      <w:tab/>
                      <w:t>LOCAL GOVERNMENT</w:t>
                    </w:r>
                  </w:p>
                  <w:p w:rsidR="0009111E" w:rsidRPr="0064529B" w:rsidRDefault="0009111E" w:rsidP="0009111E">
                    <w:pPr>
                      <w:jc w:val="center"/>
                      <w:rPr>
                        <w:rFonts w:ascii="Californian FB" w:hAnsi="Californian FB"/>
                        <w:sz w:val="16"/>
                        <w:szCs w:val="16"/>
                      </w:rPr>
                    </w:pPr>
                  </w:p>
                </w:txbxContent>
              </v:textbox>
            </v:shape>
          </w:pict>
        </mc:Fallback>
      </mc:AlternateContent>
    </w:r>
    <w:r w:rsidR="0009111E">
      <w:rPr>
        <w:noProof/>
      </w:rPr>
      <mc:AlternateContent>
        <mc:Choice Requires="wps">
          <w:drawing>
            <wp:anchor distT="0" distB="0" distL="114300" distR="114300" simplePos="0" relativeHeight="251660288" behindDoc="0" locked="0" layoutInCell="1" allowOverlap="1" wp14:anchorId="33F8E10C" wp14:editId="6DDE5316">
              <wp:simplePos x="0" y="0"/>
              <wp:positionH relativeFrom="column">
                <wp:posOffset>4953000</wp:posOffset>
              </wp:positionH>
              <wp:positionV relativeFrom="paragraph">
                <wp:posOffset>-28575</wp:posOffset>
              </wp:positionV>
              <wp:extent cx="1800225" cy="21240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111E" w:rsidRDefault="0009111E" w:rsidP="0009111E">
                          <w:pPr>
                            <w:pStyle w:val="Footer"/>
                            <w:jc w:val="center"/>
                            <w:rPr>
                              <w:rFonts w:ascii="Californian FB" w:hAnsi="Californian FB"/>
                              <w:b/>
                              <w:szCs w:val="24"/>
                            </w:rPr>
                          </w:pPr>
                          <w:r>
                            <w:rPr>
                              <w:rFonts w:ascii="Californian FB" w:hAnsi="Californian FB"/>
                              <w:b/>
                              <w:szCs w:val="24"/>
                            </w:rPr>
                            <w:t>VERN RIFFE CENTER</w:t>
                          </w:r>
                        </w:p>
                        <w:p w:rsidR="0064529B" w:rsidRDefault="0064529B" w:rsidP="0009111E">
                          <w:pPr>
                            <w:pStyle w:val="Footer"/>
                            <w:jc w:val="center"/>
                            <w:rPr>
                              <w:rFonts w:ascii="Californian FB" w:hAnsi="Californian FB"/>
                              <w:b/>
                              <w:sz w:val="20"/>
                              <w:szCs w:val="20"/>
                            </w:rPr>
                          </w:pP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77 SOUTH HIGH ST</w:t>
                          </w:r>
                          <w:r w:rsidR="006D2C5D">
                            <w:rPr>
                              <w:rFonts w:ascii="Californian FB" w:hAnsi="Californian FB"/>
                              <w:b/>
                              <w:sz w:val="20"/>
                              <w:szCs w:val="20"/>
                            </w:rPr>
                            <w:t>R</w:t>
                          </w:r>
                          <w:r w:rsidRPr="009F104B">
                            <w:rPr>
                              <w:rFonts w:ascii="Californian FB" w:hAnsi="Californian FB"/>
                              <w:b/>
                              <w:sz w:val="20"/>
                              <w:szCs w:val="20"/>
                            </w:rPr>
                            <w:t>EET, 11</w:t>
                          </w:r>
                          <w:r w:rsidRPr="009F104B">
                            <w:rPr>
                              <w:rFonts w:ascii="Californian FB" w:hAnsi="Californian FB"/>
                              <w:b/>
                              <w:sz w:val="20"/>
                              <w:szCs w:val="20"/>
                              <w:vertAlign w:val="superscript"/>
                            </w:rPr>
                            <w:t>TH</w:t>
                          </w:r>
                          <w:r w:rsidRPr="009F104B">
                            <w:rPr>
                              <w:rFonts w:ascii="Californian FB" w:hAnsi="Californian FB"/>
                              <w:b/>
                              <w:sz w:val="20"/>
                              <w:szCs w:val="20"/>
                            </w:rPr>
                            <w:t xml:space="preserve"> FLOOR</w:t>
                          </w: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COLUMBUS, OH 43215-6111</w:t>
                          </w:r>
                        </w:p>
                        <w:p w:rsidR="0009111E" w:rsidRDefault="0009111E" w:rsidP="0009111E">
                          <w:pPr>
                            <w:pStyle w:val="Footer"/>
                            <w:jc w:val="center"/>
                            <w:rPr>
                              <w:rFonts w:ascii="Californian FB" w:hAnsi="Californian FB"/>
                              <w:b/>
                              <w:sz w:val="20"/>
                              <w:szCs w:val="20"/>
                            </w:rPr>
                          </w:pP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T: (614) 466-</w:t>
                          </w:r>
                          <w:r>
                            <w:rPr>
                              <w:rFonts w:ascii="Californian FB" w:hAnsi="Californian FB"/>
                              <w:b/>
                              <w:sz w:val="20"/>
                              <w:szCs w:val="20"/>
                            </w:rPr>
                            <w:t>2960</w:t>
                          </w:r>
                        </w:p>
                        <w:p w:rsidR="0009111E" w:rsidRDefault="0009111E" w:rsidP="0009111E">
                          <w:pPr>
                            <w:pStyle w:val="Footer"/>
                            <w:jc w:val="center"/>
                            <w:rPr>
                              <w:rFonts w:ascii="Californian FB" w:hAnsi="Californian FB"/>
                              <w:b/>
                              <w:sz w:val="20"/>
                              <w:szCs w:val="20"/>
                            </w:rPr>
                          </w:pPr>
                        </w:p>
                        <w:p w:rsidR="0009111E" w:rsidRDefault="0009111E" w:rsidP="0009111E">
                          <w:pPr>
                            <w:pStyle w:val="Footer"/>
                            <w:jc w:val="center"/>
                            <w:rPr>
                              <w:rFonts w:ascii="Californian FB" w:hAnsi="Californian FB"/>
                              <w:b/>
                              <w:sz w:val="20"/>
                              <w:szCs w:val="20"/>
                            </w:rPr>
                          </w:pPr>
                          <w:r w:rsidRPr="009F104B">
                            <w:rPr>
                              <w:rFonts w:ascii="Californian FB" w:hAnsi="Californian FB"/>
                              <w:b/>
                              <w:sz w:val="20"/>
                              <w:szCs w:val="20"/>
                            </w:rPr>
                            <w:t>F: (614) 719-</w:t>
                          </w:r>
                          <w:r>
                            <w:rPr>
                              <w:rFonts w:ascii="Californian FB" w:hAnsi="Californian FB"/>
                              <w:b/>
                              <w:sz w:val="20"/>
                              <w:szCs w:val="20"/>
                            </w:rPr>
                            <w:t>6940</w:t>
                          </w:r>
                        </w:p>
                        <w:p w:rsidR="0009111E" w:rsidRPr="009F104B" w:rsidRDefault="0009111E" w:rsidP="0009111E">
                          <w:pPr>
                            <w:pStyle w:val="Footer"/>
                            <w:jc w:val="center"/>
                            <w:rPr>
                              <w:rFonts w:ascii="Californian FB" w:hAnsi="Californian FB"/>
                              <w:b/>
                              <w:sz w:val="20"/>
                              <w:szCs w:val="20"/>
                            </w:rPr>
                          </w:pP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REP</w:t>
                          </w:r>
                          <w:r>
                            <w:rPr>
                              <w:rFonts w:ascii="Californian FB" w:hAnsi="Californian FB"/>
                              <w:b/>
                              <w:sz w:val="20"/>
                              <w:szCs w:val="20"/>
                            </w:rPr>
                            <w:t>43@OHI</w:t>
                          </w:r>
                          <w:r w:rsidRPr="009F104B">
                            <w:rPr>
                              <w:rFonts w:ascii="Californian FB" w:hAnsi="Californian FB"/>
                              <w:b/>
                              <w:sz w:val="20"/>
                              <w:szCs w:val="20"/>
                            </w:rPr>
                            <w:t>OHOUSE.GOV</w:t>
                          </w:r>
                        </w:p>
                        <w:p w:rsidR="0009111E" w:rsidRPr="00836B48" w:rsidRDefault="0009111E" w:rsidP="0009111E">
                          <w:pPr>
                            <w:pStyle w:val="Footer"/>
                            <w:jc w:val="center"/>
                            <w:rPr>
                              <w:rFonts w:ascii="Californian FB" w:hAnsi="Californian FB"/>
                              <w:b/>
                              <w:szCs w:val="24"/>
                            </w:rPr>
                          </w:pPr>
                        </w:p>
                        <w:p w:rsidR="0009111E" w:rsidRDefault="0009111E" w:rsidP="0009111E">
                          <w:pPr>
                            <w:pStyle w:val="Footer"/>
                          </w:pPr>
                        </w:p>
                        <w:p w:rsidR="0009111E" w:rsidRPr="00C5766C" w:rsidRDefault="0009111E" w:rsidP="000911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8E10C" id="Text Box 3" o:spid="_x0000_s1027" type="#_x0000_t202" style="position:absolute;left:0;text-align:left;margin-left:390pt;margin-top:-2.25pt;width:141.7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" stroked="f">
              <v:textbox>
                <w:txbxContent>
                  <w:p w:rsidR="0009111E" w:rsidRDefault="0009111E" w:rsidP="0009111E">
                    <w:pPr>
                      <w:pStyle w:val="Footer"/>
                      <w:jc w:val="center"/>
                      <w:rPr>
                        <w:rFonts w:ascii="Californian FB" w:hAnsi="Californian FB"/>
                        <w:b/>
                        <w:szCs w:val="24"/>
                      </w:rPr>
                    </w:pPr>
                    <w:r>
                      <w:rPr>
                        <w:rFonts w:ascii="Californian FB" w:hAnsi="Californian FB"/>
                        <w:b/>
                        <w:szCs w:val="24"/>
                      </w:rPr>
                      <w:t>VERN RIFFE CENTER</w:t>
                    </w:r>
                  </w:p>
                  <w:p w:rsidR="0064529B" w:rsidRDefault="0064529B" w:rsidP="0009111E">
                    <w:pPr>
                      <w:pStyle w:val="Footer"/>
                      <w:jc w:val="center"/>
                      <w:rPr>
                        <w:rFonts w:ascii="Californian FB" w:hAnsi="Californian FB"/>
                        <w:b/>
                        <w:sz w:val="20"/>
                        <w:szCs w:val="20"/>
                      </w:rPr>
                    </w:pP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77 SOUTH HIGH ST</w:t>
                    </w:r>
                    <w:r w:rsidR="006D2C5D">
                      <w:rPr>
                        <w:rFonts w:ascii="Californian FB" w:hAnsi="Californian FB"/>
                        <w:b/>
                        <w:sz w:val="20"/>
                        <w:szCs w:val="20"/>
                      </w:rPr>
                      <w:t>R</w:t>
                    </w:r>
                    <w:r w:rsidRPr="009F104B">
                      <w:rPr>
                        <w:rFonts w:ascii="Californian FB" w:hAnsi="Californian FB"/>
                        <w:b/>
                        <w:sz w:val="20"/>
                        <w:szCs w:val="20"/>
                      </w:rPr>
                      <w:t>EET, 11</w:t>
                    </w:r>
                    <w:r w:rsidRPr="009F104B">
                      <w:rPr>
                        <w:rFonts w:ascii="Californian FB" w:hAnsi="Californian FB"/>
                        <w:b/>
                        <w:sz w:val="20"/>
                        <w:szCs w:val="20"/>
                        <w:vertAlign w:val="superscript"/>
                      </w:rPr>
                      <w:t>TH</w:t>
                    </w:r>
                    <w:r w:rsidRPr="009F104B">
                      <w:rPr>
                        <w:rFonts w:ascii="Californian FB" w:hAnsi="Californian FB"/>
                        <w:b/>
                        <w:sz w:val="20"/>
                        <w:szCs w:val="20"/>
                      </w:rPr>
                      <w:t xml:space="preserve"> FLOOR</w:t>
                    </w: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COLUMBUS, OH 43215-6111</w:t>
                    </w:r>
                  </w:p>
                  <w:p w:rsidR="0009111E" w:rsidRDefault="0009111E" w:rsidP="0009111E">
                    <w:pPr>
                      <w:pStyle w:val="Footer"/>
                      <w:jc w:val="center"/>
                      <w:rPr>
                        <w:rFonts w:ascii="Californian FB" w:hAnsi="Californian FB"/>
                        <w:b/>
                        <w:sz w:val="20"/>
                        <w:szCs w:val="20"/>
                      </w:rPr>
                    </w:pP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T: (614) 466-</w:t>
                    </w:r>
                    <w:r>
                      <w:rPr>
                        <w:rFonts w:ascii="Californian FB" w:hAnsi="Californian FB"/>
                        <w:b/>
                        <w:sz w:val="20"/>
                        <w:szCs w:val="20"/>
                      </w:rPr>
                      <w:t>2960</w:t>
                    </w:r>
                  </w:p>
                  <w:p w:rsidR="0009111E" w:rsidRDefault="0009111E" w:rsidP="0009111E">
                    <w:pPr>
                      <w:pStyle w:val="Footer"/>
                      <w:jc w:val="center"/>
                      <w:rPr>
                        <w:rFonts w:ascii="Californian FB" w:hAnsi="Californian FB"/>
                        <w:b/>
                        <w:sz w:val="20"/>
                        <w:szCs w:val="20"/>
                      </w:rPr>
                    </w:pPr>
                  </w:p>
                  <w:p w:rsidR="0009111E" w:rsidRDefault="0009111E" w:rsidP="0009111E">
                    <w:pPr>
                      <w:pStyle w:val="Footer"/>
                      <w:jc w:val="center"/>
                      <w:rPr>
                        <w:rFonts w:ascii="Californian FB" w:hAnsi="Californian FB"/>
                        <w:b/>
                        <w:sz w:val="20"/>
                        <w:szCs w:val="20"/>
                      </w:rPr>
                    </w:pPr>
                    <w:r w:rsidRPr="009F104B">
                      <w:rPr>
                        <w:rFonts w:ascii="Californian FB" w:hAnsi="Californian FB"/>
                        <w:b/>
                        <w:sz w:val="20"/>
                        <w:szCs w:val="20"/>
                      </w:rPr>
                      <w:t>F: (614) 719-</w:t>
                    </w:r>
                    <w:r>
                      <w:rPr>
                        <w:rFonts w:ascii="Californian FB" w:hAnsi="Californian FB"/>
                        <w:b/>
                        <w:sz w:val="20"/>
                        <w:szCs w:val="20"/>
                      </w:rPr>
                      <w:t>6940</w:t>
                    </w:r>
                  </w:p>
                  <w:p w:rsidR="0009111E" w:rsidRPr="009F104B" w:rsidRDefault="0009111E" w:rsidP="0009111E">
                    <w:pPr>
                      <w:pStyle w:val="Footer"/>
                      <w:jc w:val="center"/>
                      <w:rPr>
                        <w:rFonts w:ascii="Californian FB" w:hAnsi="Californian FB"/>
                        <w:b/>
                        <w:sz w:val="20"/>
                        <w:szCs w:val="20"/>
                      </w:rPr>
                    </w:pPr>
                  </w:p>
                  <w:p w:rsidR="0009111E" w:rsidRPr="009F104B" w:rsidRDefault="0009111E" w:rsidP="0009111E">
                    <w:pPr>
                      <w:pStyle w:val="Footer"/>
                      <w:jc w:val="center"/>
                      <w:rPr>
                        <w:rFonts w:ascii="Californian FB" w:hAnsi="Californian FB"/>
                        <w:b/>
                        <w:sz w:val="20"/>
                        <w:szCs w:val="20"/>
                      </w:rPr>
                    </w:pPr>
                    <w:r w:rsidRPr="009F104B">
                      <w:rPr>
                        <w:rFonts w:ascii="Californian FB" w:hAnsi="Californian FB"/>
                        <w:b/>
                        <w:sz w:val="20"/>
                        <w:szCs w:val="20"/>
                      </w:rPr>
                      <w:t>REP</w:t>
                    </w:r>
                    <w:r>
                      <w:rPr>
                        <w:rFonts w:ascii="Californian FB" w:hAnsi="Californian FB"/>
                        <w:b/>
                        <w:sz w:val="20"/>
                        <w:szCs w:val="20"/>
                      </w:rPr>
                      <w:t>43@OHI</w:t>
                    </w:r>
                    <w:r w:rsidRPr="009F104B">
                      <w:rPr>
                        <w:rFonts w:ascii="Californian FB" w:hAnsi="Californian FB"/>
                        <w:b/>
                        <w:sz w:val="20"/>
                        <w:szCs w:val="20"/>
                      </w:rPr>
                      <w:t>OHOUSE.GOV</w:t>
                    </w:r>
                  </w:p>
                  <w:p w:rsidR="0009111E" w:rsidRPr="00836B48" w:rsidRDefault="0009111E" w:rsidP="0009111E">
                    <w:pPr>
                      <w:pStyle w:val="Footer"/>
                      <w:jc w:val="center"/>
                      <w:rPr>
                        <w:rFonts w:ascii="Californian FB" w:hAnsi="Californian FB"/>
                        <w:b/>
                        <w:szCs w:val="24"/>
                      </w:rPr>
                    </w:pPr>
                  </w:p>
                  <w:p w:rsidR="0009111E" w:rsidRDefault="0009111E" w:rsidP="0009111E">
                    <w:pPr>
                      <w:pStyle w:val="Footer"/>
                    </w:pPr>
                  </w:p>
                  <w:p w:rsidR="0009111E" w:rsidRPr="00C5766C" w:rsidRDefault="0009111E" w:rsidP="0009111E"/>
                </w:txbxContent>
              </v:textbox>
            </v:shape>
          </w:pict>
        </mc:Fallback>
      </mc:AlternateContent>
    </w:r>
  </w:p>
  <w:p w:rsidR="0009111E" w:rsidRDefault="0009111E" w:rsidP="0009111E">
    <w:pPr>
      <w:pStyle w:val="Title"/>
      <w:spacing w:before="0" w:after="0"/>
      <w:rPr>
        <w:rFonts w:ascii="Californian FB" w:hAnsi="Californian FB" w:cs="Times New Roman"/>
        <w:sz w:val="28"/>
        <w:szCs w:val="28"/>
      </w:rPr>
    </w:pPr>
  </w:p>
  <w:p w:rsidR="0009111E" w:rsidRDefault="0009111E" w:rsidP="0009111E">
    <w:pPr>
      <w:pStyle w:val="Title"/>
      <w:spacing w:before="0" w:after="0"/>
      <w:rPr>
        <w:rFonts w:ascii="Californian FB" w:hAnsi="Californian FB" w:cs="Times New Roman"/>
        <w:sz w:val="28"/>
        <w:szCs w:val="28"/>
      </w:rPr>
    </w:pPr>
  </w:p>
  <w:p w:rsidR="0009111E" w:rsidRDefault="0009111E" w:rsidP="0009111E">
    <w:pPr>
      <w:pStyle w:val="Title"/>
      <w:spacing w:before="0" w:after="0"/>
      <w:rPr>
        <w:rFonts w:ascii="Californian FB" w:hAnsi="Californian FB" w:cs="Times New Roman"/>
        <w:sz w:val="28"/>
        <w:szCs w:val="28"/>
      </w:rPr>
    </w:pPr>
  </w:p>
  <w:p w:rsidR="0009111E" w:rsidRDefault="0009111E" w:rsidP="0009111E">
    <w:pPr>
      <w:pStyle w:val="Title"/>
      <w:tabs>
        <w:tab w:val="left" w:pos="5712"/>
      </w:tabs>
      <w:spacing w:before="0" w:after="0"/>
      <w:jc w:val="left"/>
      <w:rPr>
        <w:rFonts w:ascii="Californian FB" w:hAnsi="Californian FB" w:cs="Times New Roman"/>
        <w:sz w:val="28"/>
        <w:szCs w:val="28"/>
      </w:rPr>
    </w:pPr>
    <w:r>
      <w:rPr>
        <w:rFonts w:ascii="Californian FB" w:hAnsi="Californian FB" w:cs="Times New Roman"/>
        <w:sz w:val="28"/>
        <w:szCs w:val="28"/>
      </w:rPr>
      <w:tab/>
    </w:r>
  </w:p>
  <w:p w:rsidR="0009111E" w:rsidRDefault="0009111E" w:rsidP="00DA156E">
    <w:pPr>
      <w:pStyle w:val="Title"/>
      <w:spacing w:before="0" w:after="0"/>
      <w:jc w:val="left"/>
      <w:rPr>
        <w:rFonts w:ascii="Californian FB" w:hAnsi="Californian FB" w:cs="Times New Roman"/>
        <w:sz w:val="28"/>
        <w:szCs w:val="28"/>
      </w:rPr>
    </w:pPr>
  </w:p>
  <w:p w:rsidR="0009111E" w:rsidRPr="009F104B" w:rsidRDefault="0009111E" w:rsidP="0009111E">
    <w:pPr>
      <w:tabs>
        <w:tab w:val="center" w:pos="4680"/>
        <w:tab w:val="right" w:pos="9360"/>
      </w:tabs>
      <w:jc w:val="center"/>
      <w:rPr>
        <w:rFonts w:ascii="Old English Text MT" w:eastAsia="Calibri" w:hAnsi="Old English Text MT"/>
        <w:noProof/>
        <w:color w:val="000000" w:themeColor="text1"/>
        <w:sz w:val="36"/>
        <w:szCs w:val="36"/>
      </w:rPr>
    </w:pPr>
    <w:r>
      <w:rPr>
        <w:rFonts w:ascii="Old English Text MT" w:eastAsia="Calibri" w:hAnsi="Old English Text MT"/>
        <w:noProof/>
        <w:color w:val="000000" w:themeColor="text1"/>
        <w:sz w:val="36"/>
        <w:szCs w:val="36"/>
      </w:rPr>
      <w:t xml:space="preserve">   </w:t>
    </w:r>
    <w:r w:rsidRPr="009F104B">
      <w:rPr>
        <w:rFonts w:ascii="Old English Text MT" w:eastAsia="Calibri" w:hAnsi="Old English Text MT"/>
        <w:noProof/>
        <w:color w:val="000000" w:themeColor="text1"/>
        <w:sz w:val="36"/>
        <w:szCs w:val="36"/>
      </w:rPr>
      <w:t xml:space="preserve">Ohio General Assembly </w:t>
    </w:r>
  </w:p>
  <w:p w:rsidR="0009111E" w:rsidRDefault="0009111E" w:rsidP="0009111E">
    <w:pPr>
      <w:tabs>
        <w:tab w:val="center" w:pos="4680"/>
        <w:tab w:val="right" w:pos="9360"/>
      </w:tabs>
      <w:jc w:val="center"/>
      <w:rPr>
        <w:rFonts w:ascii="Old English Text MT" w:eastAsia="Calibri" w:hAnsi="Old English Text MT"/>
        <w:noProof/>
        <w:color w:val="000000" w:themeColor="text1"/>
        <w:sz w:val="26"/>
        <w:szCs w:val="26"/>
      </w:rPr>
    </w:pPr>
    <w:r>
      <w:rPr>
        <w:rFonts w:ascii="Old English Text MT" w:eastAsia="Calibri" w:hAnsi="Old English Text MT"/>
        <w:noProof/>
        <w:color w:val="000000" w:themeColor="text1"/>
        <w:sz w:val="26"/>
        <w:szCs w:val="26"/>
      </w:rPr>
      <w:t xml:space="preserve">   </w:t>
    </w:r>
    <w:r w:rsidRPr="009F104B">
      <w:rPr>
        <w:rFonts w:ascii="Old English Text MT" w:eastAsia="Calibri" w:hAnsi="Old English Text MT"/>
        <w:noProof/>
        <w:color w:val="000000" w:themeColor="text1"/>
        <w:sz w:val="26"/>
        <w:szCs w:val="26"/>
      </w:rPr>
      <w:t xml:space="preserve">House of </w:t>
    </w:r>
    <w:r w:rsidRPr="001F1F56">
      <w:rPr>
        <w:rFonts w:ascii="Old English Text MT" w:eastAsia="Calibri" w:hAnsi="Old English Text MT"/>
        <w:noProof/>
        <w:color w:val="000000" w:themeColor="text1"/>
        <w:sz w:val="26"/>
        <w:szCs w:val="26"/>
      </w:rPr>
      <w:t>Representatives</w:t>
    </w:r>
  </w:p>
  <w:p w:rsidR="0009111E" w:rsidRDefault="00091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1E"/>
    <w:rsid w:val="0009111E"/>
    <w:rsid w:val="000C6930"/>
    <w:rsid w:val="00133D95"/>
    <w:rsid w:val="0024228E"/>
    <w:rsid w:val="002A7870"/>
    <w:rsid w:val="002E2F95"/>
    <w:rsid w:val="00313371"/>
    <w:rsid w:val="003169EE"/>
    <w:rsid w:val="005A5CD8"/>
    <w:rsid w:val="005F7B1F"/>
    <w:rsid w:val="0064529B"/>
    <w:rsid w:val="006D2C5D"/>
    <w:rsid w:val="0076160B"/>
    <w:rsid w:val="00792C74"/>
    <w:rsid w:val="00884D71"/>
    <w:rsid w:val="009504FC"/>
    <w:rsid w:val="00A661DC"/>
    <w:rsid w:val="00AE2020"/>
    <w:rsid w:val="00B20880"/>
    <w:rsid w:val="00B8508B"/>
    <w:rsid w:val="00BB1C2B"/>
    <w:rsid w:val="00BD348A"/>
    <w:rsid w:val="00C7445C"/>
    <w:rsid w:val="00D350A9"/>
    <w:rsid w:val="00DA156E"/>
    <w:rsid w:val="00F8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9A72A7A-8612-4146-91AE-C98929DC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11E"/>
    <w:pPr>
      <w:tabs>
        <w:tab w:val="center" w:pos="4680"/>
        <w:tab w:val="right" w:pos="9360"/>
      </w:tabs>
    </w:pPr>
  </w:style>
  <w:style w:type="character" w:customStyle="1" w:styleId="HeaderChar">
    <w:name w:val="Header Char"/>
    <w:basedOn w:val="DefaultParagraphFont"/>
    <w:link w:val="Header"/>
    <w:uiPriority w:val="99"/>
    <w:rsid w:val="0009111E"/>
  </w:style>
  <w:style w:type="paragraph" w:styleId="Footer">
    <w:name w:val="footer"/>
    <w:basedOn w:val="Normal"/>
    <w:link w:val="FooterChar"/>
    <w:uiPriority w:val="99"/>
    <w:unhideWhenUsed/>
    <w:rsid w:val="0009111E"/>
    <w:pPr>
      <w:tabs>
        <w:tab w:val="center" w:pos="4680"/>
        <w:tab w:val="right" w:pos="9360"/>
      </w:tabs>
    </w:pPr>
  </w:style>
  <w:style w:type="character" w:customStyle="1" w:styleId="FooterChar">
    <w:name w:val="Footer Char"/>
    <w:basedOn w:val="DefaultParagraphFont"/>
    <w:link w:val="Footer"/>
    <w:uiPriority w:val="99"/>
    <w:rsid w:val="0009111E"/>
  </w:style>
  <w:style w:type="paragraph" w:styleId="Title">
    <w:name w:val="Title"/>
    <w:basedOn w:val="Normal"/>
    <w:link w:val="TitleChar"/>
    <w:qFormat/>
    <w:rsid w:val="0009111E"/>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09111E"/>
    <w:rPr>
      <w:rFonts w:ascii="Arial" w:eastAsia="Times New Roman" w:hAnsi="Arial" w:cs="Arial"/>
      <w:b/>
      <w:bCs/>
      <w:kern w:val="28"/>
      <w:sz w:val="32"/>
      <w:szCs w:val="32"/>
    </w:rPr>
  </w:style>
  <w:style w:type="character" w:styleId="Hyperlink">
    <w:name w:val="Hyperlink"/>
    <w:basedOn w:val="DefaultParagraphFont"/>
    <w:uiPriority w:val="99"/>
    <w:unhideWhenUsed/>
    <w:rsid w:val="00BD348A"/>
    <w:rPr>
      <w:color w:val="0000FF" w:themeColor="hyperlink"/>
      <w:u w:val="single"/>
    </w:rPr>
  </w:style>
  <w:style w:type="paragraph" w:styleId="BalloonText">
    <w:name w:val="Balloon Text"/>
    <w:basedOn w:val="Normal"/>
    <w:link w:val="BalloonTextChar"/>
    <w:uiPriority w:val="99"/>
    <w:semiHidden/>
    <w:unhideWhenUsed/>
    <w:rsid w:val="00BD348A"/>
    <w:rPr>
      <w:rFonts w:ascii="Tahoma" w:hAnsi="Tahoma" w:cs="Tahoma"/>
      <w:sz w:val="16"/>
      <w:szCs w:val="16"/>
    </w:rPr>
  </w:style>
  <w:style w:type="character" w:customStyle="1" w:styleId="BalloonTextChar">
    <w:name w:val="Balloon Text Char"/>
    <w:basedOn w:val="DefaultParagraphFont"/>
    <w:link w:val="BalloonText"/>
    <w:uiPriority w:val="99"/>
    <w:semiHidden/>
    <w:rsid w:val="00BD3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Boehner, Kevin</dc:creator>
  <cp:lastModifiedBy>Romanchik, Kelsey</cp:lastModifiedBy>
  <cp:revision>2</cp:revision>
  <cp:lastPrinted>2016-09-26T19:16:00Z</cp:lastPrinted>
  <dcterms:created xsi:type="dcterms:W3CDTF">2016-11-28T15:20:00Z</dcterms:created>
  <dcterms:modified xsi:type="dcterms:W3CDTF">2016-11-28T15:20:00Z</dcterms:modified>
</cp:coreProperties>
</file>