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D4" w:rsidRDefault="00CD4CFC" w:rsidP="00CD4CFC">
      <w:pPr>
        <w:jc w:val="center"/>
      </w:pPr>
      <w:bookmarkStart w:id="0" w:name="_GoBack"/>
      <w:bookmarkEnd w:id="0"/>
      <w:r>
        <w:rPr>
          <w:noProof/>
        </w:rPr>
        <w:drawing>
          <wp:inline distT="0" distB="0" distL="0" distR="0" wp14:anchorId="7C6613B4" wp14:editId="730EEE01">
            <wp:extent cx="2097741" cy="860414"/>
            <wp:effectExtent l="0" t="0" r="0" b="0"/>
            <wp:docPr id="1" name="Picture 1" descr="MADDlogo2011_GREY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Dlogo2011_GREY_R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7768" cy="860425"/>
                    </a:xfrm>
                    <a:prstGeom prst="rect">
                      <a:avLst/>
                    </a:prstGeom>
                    <a:noFill/>
                    <a:ln>
                      <a:noFill/>
                    </a:ln>
                  </pic:spPr>
                </pic:pic>
              </a:graphicData>
            </a:graphic>
          </wp:inline>
        </w:drawing>
      </w:r>
    </w:p>
    <w:p w:rsidR="00CD4CFC" w:rsidRDefault="00CD4CFC" w:rsidP="00CD4CFC">
      <w:pPr>
        <w:jc w:val="center"/>
      </w:pPr>
    </w:p>
    <w:p w:rsidR="00CD4CFC" w:rsidRPr="00A365F5" w:rsidRDefault="00CD4CFC" w:rsidP="00CD4CFC">
      <w:pPr>
        <w:spacing w:after="0"/>
        <w:jc w:val="center"/>
        <w:rPr>
          <w:b/>
          <w:sz w:val="32"/>
          <w:szCs w:val="32"/>
        </w:rPr>
      </w:pPr>
      <w:r w:rsidRPr="00A365F5">
        <w:rPr>
          <w:b/>
          <w:sz w:val="32"/>
          <w:szCs w:val="32"/>
        </w:rPr>
        <w:t>Testimony of Tilde Bricker</w:t>
      </w:r>
    </w:p>
    <w:p w:rsidR="00CD4CFC" w:rsidRPr="00A365F5" w:rsidRDefault="00CD4CFC" w:rsidP="00CD4CFC">
      <w:pPr>
        <w:spacing w:after="0"/>
        <w:jc w:val="center"/>
        <w:rPr>
          <w:b/>
          <w:sz w:val="32"/>
          <w:szCs w:val="32"/>
        </w:rPr>
      </w:pPr>
      <w:r w:rsidRPr="00A365F5">
        <w:rPr>
          <w:b/>
          <w:sz w:val="32"/>
          <w:szCs w:val="32"/>
        </w:rPr>
        <w:t>Victim Services Specialist</w:t>
      </w:r>
    </w:p>
    <w:p w:rsidR="00CD4CFC" w:rsidRPr="00A365F5" w:rsidRDefault="00CD4CFC" w:rsidP="00CD4CFC">
      <w:pPr>
        <w:spacing w:after="0"/>
        <w:jc w:val="center"/>
        <w:rPr>
          <w:b/>
          <w:sz w:val="32"/>
          <w:szCs w:val="32"/>
        </w:rPr>
      </w:pPr>
      <w:r w:rsidRPr="00A365F5">
        <w:rPr>
          <w:b/>
          <w:sz w:val="32"/>
          <w:szCs w:val="32"/>
        </w:rPr>
        <w:t xml:space="preserve">Ohio Mothers </w:t>
      </w:r>
      <w:proofErr w:type="gramStart"/>
      <w:r w:rsidRPr="00A365F5">
        <w:rPr>
          <w:b/>
          <w:sz w:val="32"/>
          <w:szCs w:val="32"/>
        </w:rPr>
        <w:t>Against</w:t>
      </w:r>
      <w:proofErr w:type="gramEnd"/>
      <w:r w:rsidRPr="00A365F5">
        <w:rPr>
          <w:b/>
          <w:sz w:val="32"/>
          <w:szCs w:val="32"/>
        </w:rPr>
        <w:t xml:space="preserve"> Drunk Driving</w:t>
      </w:r>
    </w:p>
    <w:p w:rsidR="00CD4CFC" w:rsidRPr="00A365F5" w:rsidRDefault="00CD4CFC" w:rsidP="00CD4CFC">
      <w:pPr>
        <w:spacing w:after="0"/>
        <w:jc w:val="center"/>
        <w:rPr>
          <w:b/>
          <w:sz w:val="32"/>
          <w:szCs w:val="32"/>
        </w:rPr>
      </w:pPr>
      <w:r w:rsidRPr="00A365F5">
        <w:rPr>
          <w:b/>
          <w:sz w:val="32"/>
          <w:szCs w:val="32"/>
        </w:rPr>
        <w:t xml:space="preserve">Before the Ohio </w:t>
      </w:r>
      <w:r w:rsidR="00EB625F">
        <w:rPr>
          <w:b/>
          <w:sz w:val="32"/>
          <w:szCs w:val="32"/>
        </w:rPr>
        <w:t>Senate Criminal Justice</w:t>
      </w:r>
      <w:r w:rsidRPr="00A365F5">
        <w:rPr>
          <w:b/>
          <w:sz w:val="32"/>
          <w:szCs w:val="32"/>
        </w:rPr>
        <w:t xml:space="preserve"> Committee</w:t>
      </w:r>
    </w:p>
    <w:p w:rsidR="00CD4CFC" w:rsidRPr="00A365F5" w:rsidRDefault="00CD4CFC" w:rsidP="00CD4CFC">
      <w:pPr>
        <w:spacing w:after="0"/>
        <w:jc w:val="center"/>
        <w:rPr>
          <w:b/>
          <w:sz w:val="32"/>
          <w:szCs w:val="32"/>
        </w:rPr>
      </w:pPr>
      <w:r w:rsidRPr="00A365F5">
        <w:rPr>
          <w:b/>
          <w:sz w:val="32"/>
          <w:szCs w:val="32"/>
        </w:rPr>
        <w:t xml:space="preserve">House Bill </w:t>
      </w:r>
      <w:r w:rsidR="00C244EC">
        <w:rPr>
          <w:b/>
          <w:sz w:val="32"/>
          <w:szCs w:val="32"/>
        </w:rPr>
        <w:t>110</w:t>
      </w:r>
    </w:p>
    <w:p w:rsidR="00CD4CFC" w:rsidRPr="00A365F5" w:rsidRDefault="00EB625F" w:rsidP="00CD4CFC">
      <w:pPr>
        <w:jc w:val="center"/>
        <w:rPr>
          <w:b/>
          <w:sz w:val="32"/>
          <w:szCs w:val="32"/>
        </w:rPr>
      </w:pPr>
      <w:r>
        <w:rPr>
          <w:b/>
          <w:sz w:val="32"/>
          <w:szCs w:val="32"/>
        </w:rPr>
        <w:t>September 30</w:t>
      </w:r>
      <w:r w:rsidR="00C244EC">
        <w:rPr>
          <w:b/>
          <w:sz w:val="32"/>
          <w:szCs w:val="32"/>
        </w:rPr>
        <w:t>, 2015</w:t>
      </w:r>
    </w:p>
    <w:p w:rsidR="00CD4CFC" w:rsidRPr="00A365F5" w:rsidRDefault="00153A24" w:rsidP="00153A24">
      <w:pPr>
        <w:rPr>
          <w:sz w:val="28"/>
          <w:szCs w:val="28"/>
        </w:rPr>
      </w:pPr>
      <w:r w:rsidRPr="00A365F5">
        <w:rPr>
          <w:sz w:val="28"/>
          <w:szCs w:val="28"/>
        </w:rPr>
        <w:t xml:space="preserve">Thank you </w:t>
      </w:r>
      <w:r w:rsidR="00FF313D" w:rsidRPr="00FF313D">
        <w:rPr>
          <w:sz w:val="28"/>
          <w:szCs w:val="28"/>
        </w:rPr>
        <w:t xml:space="preserve">Chairman </w:t>
      </w:r>
      <w:r w:rsidR="00EB625F">
        <w:rPr>
          <w:sz w:val="28"/>
          <w:szCs w:val="28"/>
        </w:rPr>
        <w:t>Eklund, Vice-Chair Obhof, Ranking Member Thomas</w:t>
      </w:r>
      <w:r w:rsidRPr="00A365F5">
        <w:rPr>
          <w:sz w:val="28"/>
          <w:szCs w:val="28"/>
        </w:rPr>
        <w:t xml:space="preserve"> and members of the </w:t>
      </w:r>
      <w:r w:rsidR="00EB625F">
        <w:rPr>
          <w:sz w:val="28"/>
          <w:szCs w:val="28"/>
        </w:rPr>
        <w:t>Senate Criminal Justice</w:t>
      </w:r>
      <w:r w:rsidRPr="00A365F5">
        <w:rPr>
          <w:sz w:val="28"/>
          <w:szCs w:val="28"/>
        </w:rPr>
        <w:t xml:space="preserve"> Committee for holding this important hearing and for the opportunity to submit testimony to you today in support of House Bill </w:t>
      </w:r>
      <w:r w:rsidR="00C244EC">
        <w:rPr>
          <w:sz w:val="28"/>
          <w:szCs w:val="28"/>
        </w:rPr>
        <w:t>110, Brandon’s Law</w:t>
      </w:r>
      <w:r w:rsidR="00914500" w:rsidRPr="00A365F5">
        <w:rPr>
          <w:sz w:val="28"/>
          <w:szCs w:val="28"/>
        </w:rPr>
        <w:t>.  This bill would increase</w:t>
      </w:r>
      <w:r w:rsidRPr="00A365F5">
        <w:rPr>
          <w:sz w:val="28"/>
          <w:szCs w:val="28"/>
        </w:rPr>
        <w:t xml:space="preserve"> the penalties for failing to stop after an accident or after hitting someone while driving a motor vehicle</w:t>
      </w:r>
      <w:r w:rsidR="006D6B9D" w:rsidRPr="00A365F5">
        <w:rPr>
          <w:sz w:val="28"/>
          <w:szCs w:val="28"/>
        </w:rPr>
        <w:t xml:space="preserve"> when there is a resulting death or serious injury. I am Tilde Bricker, Victim Services Specialist for Mothers Against Drunk Driving.</w:t>
      </w:r>
    </w:p>
    <w:p w:rsidR="006D6B9D" w:rsidRPr="00A365F5" w:rsidRDefault="006D6B9D" w:rsidP="00153A24">
      <w:pPr>
        <w:rPr>
          <w:sz w:val="28"/>
          <w:szCs w:val="28"/>
        </w:rPr>
      </w:pPr>
      <w:r w:rsidRPr="00A365F5">
        <w:rPr>
          <w:sz w:val="28"/>
          <w:szCs w:val="28"/>
        </w:rPr>
        <w:t xml:space="preserve">Our state has made significant progress in trying to stop impaired driving over the years and in bringing down the number of fatalities and injuries that are the result of someone driving </w:t>
      </w:r>
      <w:r w:rsidR="00856CB1" w:rsidRPr="00A365F5">
        <w:rPr>
          <w:sz w:val="28"/>
          <w:szCs w:val="28"/>
        </w:rPr>
        <w:t xml:space="preserve">while they are </w:t>
      </w:r>
      <w:r w:rsidRPr="00A365F5">
        <w:rPr>
          <w:sz w:val="28"/>
          <w:szCs w:val="28"/>
        </w:rPr>
        <w:t xml:space="preserve">impaired. The success in progress can be largely attributed to vigilance and enforcement, and in the passage of effective laws with penalties that deter this </w:t>
      </w:r>
      <w:r w:rsidR="00856CB1" w:rsidRPr="00A365F5">
        <w:rPr>
          <w:sz w:val="28"/>
          <w:szCs w:val="28"/>
        </w:rPr>
        <w:t xml:space="preserve">type of </w:t>
      </w:r>
      <w:r w:rsidRPr="00A365F5">
        <w:rPr>
          <w:sz w:val="28"/>
          <w:szCs w:val="28"/>
        </w:rPr>
        <w:t xml:space="preserve">behavior. Unfortunately, while drunk and impaired driving fatalities have declined, the number of hit-skip accidents resulting in death and serious injury </w:t>
      </w:r>
      <w:r w:rsidR="00F767CB" w:rsidRPr="00A365F5">
        <w:rPr>
          <w:sz w:val="28"/>
          <w:szCs w:val="28"/>
        </w:rPr>
        <w:t>has not gone</w:t>
      </w:r>
      <w:r w:rsidRPr="00A365F5">
        <w:rPr>
          <w:sz w:val="28"/>
          <w:szCs w:val="28"/>
        </w:rPr>
        <w:t xml:space="preserve"> down. </w:t>
      </w:r>
      <w:r w:rsidR="00FE7E70" w:rsidRPr="00A365F5">
        <w:rPr>
          <w:sz w:val="28"/>
          <w:szCs w:val="28"/>
        </w:rPr>
        <w:t>This</w:t>
      </w:r>
      <w:r w:rsidR="00E50ED3" w:rsidRPr="00A365F5">
        <w:rPr>
          <w:sz w:val="28"/>
          <w:szCs w:val="28"/>
        </w:rPr>
        <w:t xml:space="preserve"> may</w:t>
      </w:r>
      <w:r w:rsidR="00FE7E70" w:rsidRPr="00A365F5">
        <w:rPr>
          <w:sz w:val="28"/>
          <w:szCs w:val="28"/>
        </w:rPr>
        <w:t xml:space="preserve"> be</w:t>
      </w:r>
      <w:r w:rsidR="00E50ED3" w:rsidRPr="00A365F5">
        <w:rPr>
          <w:sz w:val="28"/>
          <w:szCs w:val="28"/>
        </w:rPr>
        <w:t xml:space="preserve"> attribute</w:t>
      </w:r>
      <w:r w:rsidR="00FE7E70" w:rsidRPr="00A365F5">
        <w:rPr>
          <w:sz w:val="28"/>
          <w:szCs w:val="28"/>
        </w:rPr>
        <w:t>d to the fact that these offenders receive a more favorable treatment within the criminal justice system if they flee the scene.</w:t>
      </w:r>
    </w:p>
    <w:p w:rsidR="006D6B9D" w:rsidRPr="00A365F5" w:rsidRDefault="00856CB1" w:rsidP="00153A24">
      <w:pPr>
        <w:rPr>
          <w:sz w:val="28"/>
          <w:szCs w:val="28"/>
        </w:rPr>
      </w:pPr>
      <w:r w:rsidRPr="00A365F5">
        <w:rPr>
          <w:sz w:val="28"/>
          <w:szCs w:val="28"/>
        </w:rPr>
        <w:t>What would happen if the unthinkable were to occur to one of us? What if one of us were</w:t>
      </w:r>
      <w:r w:rsidR="006D6B9D" w:rsidRPr="00A365F5">
        <w:rPr>
          <w:sz w:val="28"/>
          <w:szCs w:val="28"/>
        </w:rPr>
        <w:t xml:space="preserve"> dr</w:t>
      </w:r>
      <w:r w:rsidR="009D54BA" w:rsidRPr="00A365F5">
        <w:rPr>
          <w:sz w:val="28"/>
          <w:szCs w:val="28"/>
        </w:rPr>
        <w:t>i</w:t>
      </w:r>
      <w:r w:rsidR="006D6B9D" w:rsidRPr="00A365F5">
        <w:rPr>
          <w:sz w:val="28"/>
          <w:szCs w:val="28"/>
        </w:rPr>
        <w:t xml:space="preserve">ving home one day, </w:t>
      </w:r>
      <w:r w:rsidRPr="00A365F5">
        <w:rPr>
          <w:sz w:val="28"/>
          <w:szCs w:val="28"/>
        </w:rPr>
        <w:t xml:space="preserve">and </w:t>
      </w:r>
      <w:r w:rsidR="006D6B9D" w:rsidRPr="00A365F5">
        <w:rPr>
          <w:sz w:val="28"/>
          <w:szCs w:val="28"/>
        </w:rPr>
        <w:t>we end</w:t>
      </w:r>
      <w:r w:rsidRPr="00A365F5">
        <w:rPr>
          <w:sz w:val="28"/>
          <w:szCs w:val="28"/>
        </w:rPr>
        <w:t>ed</w:t>
      </w:r>
      <w:r w:rsidR="006D6B9D" w:rsidRPr="00A365F5">
        <w:rPr>
          <w:sz w:val="28"/>
          <w:szCs w:val="28"/>
        </w:rPr>
        <w:t xml:space="preserve"> up hitting another vehicle or a pedestrian, or even worse</w:t>
      </w:r>
      <w:r w:rsidRPr="00A365F5">
        <w:rPr>
          <w:sz w:val="28"/>
          <w:szCs w:val="28"/>
        </w:rPr>
        <w:t>. . . hurt or killed</w:t>
      </w:r>
      <w:r w:rsidR="006D6B9D" w:rsidRPr="00A365F5">
        <w:rPr>
          <w:sz w:val="28"/>
          <w:szCs w:val="28"/>
        </w:rPr>
        <w:t xml:space="preserve"> another person</w:t>
      </w:r>
      <w:r w:rsidRPr="00A365F5">
        <w:rPr>
          <w:sz w:val="28"/>
          <w:szCs w:val="28"/>
        </w:rPr>
        <w:t xml:space="preserve">? </w:t>
      </w:r>
      <w:r w:rsidR="008722F5" w:rsidRPr="00A365F5">
        <w:rPr>
          <w:sz w:val="28"/>
          <w:szCs w:val="28"/>
        </w:rPr>
        <w:t xml:space="preserve">As responsible </w:t>
      </w:r>
      <w:r w:rsidR="008722F5" w:rsidRPr="00A365F5">
        <w:rPr>
          <w:sz w:val="28"/>
          <w:szCs w:val="28"/>
        </w:rPr>
        <w:lastRenderedPageBreak/>
        <w:t>motorists, o</w:t>
      </w:r>
      <w:r w:rsidR="006D6B9D" w:rsidRPr="00A365F5">
        <w:rPr>
          <w:sz w:val="28"/>
          <w:szCs w:val="28"/>
        </w:rPr>
        <w:t xml:space="preserve">ur action would be to immediately stop at the scene of the accident. We might even try to render assistance to the victim(s). It is reasonable to expect that. </w:t>
      </w:r>
      <w:r w:rsidRPr="00A365F5">
        <w:rPr>
          <w:sz w:val="28"/>
          <w:szCs w:val="28"/>
        </w:rPr>
        <w:t>State law says that we must stop and remain at the scene of an accident or crash.</w:t>
      </w:r>
      <w:r w:rsidR="006D6B9D" w:rsidRPr="00A365F5">
        <w:rPr>
          <w:sz w:val="28"/>
          <w:szCs w:val="28"/>
        </w:rPr>
        <w:t xml:space="preserve"> Yet</w:t>
      </w:r>
      <w:r w:rsidR="008722F5" w:rsidRPr="00A365F5">
        <w:rPr>
          <w:sz w:val="28"/>
          <w:szCs w:val="28"/>
        </w:rPr>
        <w:t>,</w:t>
      </w:r>
      <w:r w:rsidR="006D6B9D" w:rsidRPr="00A365F5">
        <w:rPr>
          <w:sz w:val="28"/>
          <w:szCs w:val="28"/>
        </w:rPr>
        <w:t xml:space="preserve"> we hear about motorist</w:t>
      </w:r>
      <w:r w:rsidR="009D54BA" w:rsidRPr="00A365F5">
        <w:rPr>
          <w:sz w:val="28"/>
          <w:szCs w:val="28"/>
        </w:rPr>
        <w:t>s</w:t>
      </w:r>
      <w:r w:rsidR="006D6B9D" w:rsidRPr="00A365F5">
        <w:rPr>
          <w:sz w:val="28"/>
          <w:szCs w:val="28"/>
        </w:rPr>
        <w:t xml:space="preserve"> </w:t>
      </w:r>
      <w:r w:rsidR="00F767CB" w:rsidRPr="00A365F5">
        <w:rPr>
          <w:sz w:val="28"/>
          <w:szCs w:val="28"/>
        </w:rPr>
        <w:t xml:space="preserve">routinely </w:t>
      </w:r>
      <w:r w:rsidR="006D6B9D" w:rsidRPr="00A365F5">
        <w:rPr>
          <w:sz w:val="28"/>
          <w:szCs w:val="28"/>
        </w:rPr>
        <w:t>fleeing the scene of an accident.  It is not hard or difficu</w:t>
      </w:r>
      <w:r w:rsidR="009D54BA" w:rsidRPr="00A365F5">
        <w:rPr>
          <w:sz w:val="28"/>
          <w:szCs w:val="28"/>
        </w:rPr>
        <w:t>l</w:t>
      </w:r>
      <w:r w:rsidR="006D6B9D" w:rsidRPr="00A365F5">
        <w:rPr>
          <w:sz w:val="28"/>
          <w:szCs w:val="28"/>
        </w:rPr>
        <w:t xml:space="preserve">t to explain why hit-skips occur, and why motorists leave the scene of an accident after hitting another vehicle – even when the collision results in injuring or </w:t>
      </w:r>
      <w:r w:rsidR="009D54BA" w:rsidRPr="00A365F5">
        <w:rPr>
          <w:sz w:val="28"/>
          <w:szCs w:val="28"/>
        </w:rPr>
        <w:t>k</w:t>
      </w:r>
      <w:r w:rsidR="006D6B9D" w:rsidRPr="00A365F5">
        <w:rPr>
          <w:sz w:val="28"/>
          <w:szCs w:val="28"/>
        </w:rPr>
        <w:t>illing someone. From obtaining self-admissions by perpetrators themselves</w:t>
      </w:r>
      <w:r w:rsidR="00134188" w:rsidRPr="00A365F5">
        <w:rPr>
          <w:sz w:val="28"/>
          <w:szCs w:val="28"/>
        </w:rPr>
        <w:t>,</w:t>
      </w:r>
      <w:r w:rsidR="006D6B9D" w:rsidRPr="00A365F5">
        <w:rPr>
          <w:sz w:val="28"/>
          <w:szCs w:val="28"/>
        </w:rPr>
        <w:t xml:space="preserve"> to considering knowledge of “common sense” elements that cannot be dismissed, the reason that motorists flee accident scenes in the vast majority of cases is because they are hiding something. And in nearly all cases that “something” tha</w:t>
      </w:r>
      <w:r w:rsidR="009D54BA" w:rsidRPr="00A365F5">
        <w:rPr>
          <w:sz w:val="28"/>
          <w:szCs w:val="28"/>
        </w:rPr>
        <w:t>t</w:t>
      </w:r>
      <w:r w:rsidR="006D6B9D" w:rsidRPr="00A365F5">
        <w:rPr>
          <w:sz w:val="28"/>
          <w:szCs w:val="28"/>
        </w:rPr>
        <w:t xml:space="preserve"> the drive</w:t>
      </w:r>
      <w:r w:rsidRPr="00A365F5">
        <w:rPr>
          <w:sz w:val="28"/>
          <w:szCs w:val="28"/>
        </w:rPr>
        <w:t>r</w:t>
      </w:r>
      <w:r w:rsidR="006D6B9D" w:rsidRPr="00A365F5">
        <w:rPr>
          <w:sz w:val="28"/>
          <w:szCs w:val="28"/>
        </w:rPr>
        <w:t xml:space="preserve"> is hiding is </w:t>
      </w:r>
      <w:r w:rsidR="00134188" w:rsidRPr="00A365F5">
        <w:rPr>
          <w:sz w:val="28"/>
          <w:szCs w:val="28"/>
        </w:rPr>
        <w:t>“</w:t>
      </w:r>
      <w:r w:rsidR="006D6B9D" w:rsidRPr="00A365F5">
        <w:rPr>
          <w:sz w:val="28"/>
          <w:szCs w:val="28"/>
        </w:rPr>
        <w:t xml:space="preserve">impairment”. The fleeing driver knows that if he/she can evade law </w:t>
      </w:r>
      <w:r w:rsidR="009D54BA" w:rsidRPr="00A365F5">
        <w:rPr>
          <w:sz w:val="28"/>
          <w:szCs w:val="28"/>
        </w:rPr>
        <w:t>e</w:t>
      </w:r>
      <w:r w:rsidR="006D6B9D" w:rsidRPr="00A365F5">
        <w:rPr>
          <w:sz w:val="28"/>
          <w:szCs w:val="28"/>
        </w:rPr>
        <w:t xml:space="preserve">nforcement – even if only </w:t>
      </w:r>
      <w:r w:rsidRPr="00A365F5">
        <w:rPr>
          <w:sz w:val="28"/>
          <w:szCs w:val="28"/>
        </w:rPr>
        <w:t xml:space="preserve">for a </w:t>
      </w:r>
      <w:r w:rsidR="006D6B9D" w:rsidRPr="00A365F5">
        <w:rPr>
          <w:sz w:val="28"/>
          <w:szCs w:val="28"/>
        </w:rPr>
        <w:t xml:space="preserve">temporary </w:t>
      </w:r>
      <w:r w:rsidRPr="00A365F5">
        <w:rPr>
          <w:sz w:val="28"/>
          <w:szCs w:val="28"/>
        </w:rPr>
        <w:t>period of time</w:t>
      </w:r>
      <w:r w:rsidR="006D6B9D" w:rsidRPr="00A365F5">
        <w:rPr>
          <w:sz w:val="28"/>
          <w:szCs w:val="28"/>
        </w:rPr>
        <w:t>–</w:t>
      </w:r>
      <w:r w:rsidRPr="00A365F5">
        <w:rPr>
          <w:sz w:val="28"/>
          <w:szCs w:val="28"/>
        </w:rPr>
        <w:t xml:space="preserve">his or her impairment </w:t>
      </w:r>
      <w:r w:rsidR="006D6B9D" w:rsidRPr="00A365F5">
        <w:rPr>
          <w:sz w:val="28"/>
          <w:szCs w:val="28"/>
        </w:rPr>
        <w:t>will not be admissible as evidence. This has been the tragic story of a pathetic trend that is becoming more and more the norm. Impaired drivers w</w:t>
      </w:r>
      <w:r w:rsidRPr="00A365F5">
        <w:rPr>
          <w:sz w:val="28"/>
          <w:szCs w:val="28"/>
        </w:rPr>
        <w:t>ould</w:t>
      </w:r>
      <w:r w:rsidR="006D6B9D" w:rsidRPr="00A365F5">
        <w:rPr>
          <w:sz w:val="28"/>
          <w:szCs w:val="28"/>
        </w:rPr>
        <w:t xml:space="preserve"> rather flee the scen</w:t>
      </w:r>
      <w:r w:rsidR="009D54BA" w:rsidRPr="00A365F5">
        <w:rPr>
          <w:sz w:val="28"/>
          <w:szCs w:val="28"/>
        </w:rPr>
        <w:t>e</w:t>
      </w:r>
      <w:r w:rsidR="006D6B9D" w:rsidRPr="00A365F5">
        <w:rPr>
          <w:sz w:val="28"/>
          <w:szCs w:val="28"/>
        </w:rPr>
        <w:t xml:space="preserve"> and risk being caught than to stay at the</w:t>
      </w:r>
      <w:r w:rsidR="009D54BA" w:rsidRPr="00A365F5">
        <w:rPr>
          <w:sz w:val="28"/>
          <w:szCs w:val="28"/>
        </w:rPr>
        <w:t xml:space="preserve"> </w:t>
      </w:r>
      <w:r w:rsidR="006D6B9D" w:rsidRPr="00A365F5">
        <w:rPr>
          <w:sz w:val="28"/>
          <w:szCs w:val="28"/>
        </w:rPr>
        <w:t>scene and face being charged with an “aggravated” charge due to alcohol</w:t>
      </w:r>
      <w:r w:rsidR="00134188" w:rsidRPr="00A365F5">
        <w:rPr>
          <w:sz w:val="28"/>
          <w:szCs w:val="28"/>
        </w:rPr>
        <w:t xml:space="preserve"> or </w:t>
      </w:r>
      <w:r w:rsidR="006D6B9D" w:rsidRPr="00A365F5">
        <w:rPr>
          <w:sz w:val="28"/>
          <w:szCs w:val="28"/>
        </w:rPr>
        <w:t xml:space="preserve">drugs. This tends to </w:t>
      </w:r>
      <w:r w:rsidR="000F46CF" w:rsidRPr="00A365F5">
        <w:rPr>
          <w:sz w:val="28"/>
          <w:szCs w:val="28"/>
        </w:rPr>
        <w:t>hold true even</w:t>
      </w:r>
      <w:r w:rsidR="006D6B9D" w:rsidRPr="00A365F5">
        <w:rPr>
          <w:sz w:val="28"/>
          <w:szCs w:val="28"/>
        </w:rPr>
        <w:t xml:space="preserve"> if they decide to turn themselves in at a later time. Impaired drivers know that if it is discovered that they are impaired</w:t>
      </w:r>
      <w:r w:rsidR="00E50ED3" w:rsidRPr="00A365F5">
        <w:rPr>
          <w:sz w:val="28"/>
          <w:szCs w:val="28"/>
        </w:rPr>
        <w:t>,</w:t>
      </w:r>
      <w:r w:rsidR="006D6B9D" w:rsidRPr="00A365F5">
        <w:rPr>
          <w:sz w:val="28"/>
          <w:szCs w:val="28"/>
        </w:rPr>
        <w:t xml:space="preserve"> and cause</w:t>
      </w:r>
      <w:r w:rsidR="00E50ED3" w:rsidRPr="00A365F5">
        <w:rPr>
          <w:sz w:val="28"/>
          <w:szCs w:val="28"/>
        </w:rPr>
        <w:t>d</w:t>
      </w:r>
      <w:r w:rsidR="006D6B9D" w:rsidRPr="00A365F5">
        <w:rPr>
          <w:sz w:val="28"/>
          <w:szCs w:val="28"/>
        </w:rPr>
        <w:t xml:space="preserve"> the death or serious injury of someone, they will face more serious consequences.</w:t>
      </w:r>
    </w:p>
    <w:p w:rsidR="009D54BA" w:rsidRPr="00A365F5" w:rsidRDefault="009D54BA" w:rsidP="00153A24">
      <w:pPr>
        <w:rPr>
          <w:sz w:val="28"/>
          <w:szCs w:val="28"/>
        </w:rPr>
      </w:pPr>
      <w:r w:rsidRPr="00A365F5">
        <w:rPr>
          <w:sz w:val="28"/>
          <w:szCs w:val="28"/>
        </w:rPr>
        <w:t xml:space="preserve">Effective laws have proven to work over the years in stopping and deterring impaired driving. Hit-skip accidents are a manifestation of impaired driving. At this stage in </w:t>
      </w:r>
      <w:r w:rsidR="000F46CF" w:rsidRPr="00A365F5">
        <w:rPr>
          <w:sz w:val="28"/>
          <w:szCs w:val="28"/>
        </w:rPr>
        <w:t>Ohio’s</w:t>
      </w:r>
      <w:r w:rsidRPr="00A365F5">
        <w:rPr>
          <w:sz w:val="28"/>
          <w:szCs w:val="28"/>
        </w:rPr>
        <w:t xml:space="preserve"> efforts to protect other motorists</w:t>
      </w:r>
      <w:r w:rsidR="00EB625F">
        <w:rPr>
          <w:sz w:val="28"/>
          <w:szCs w:val="28"/>
        </w:rPr>
        <w:t>, cyclists,</w:t>
      </w:r>
      <w:r w:rsidRPr="00A365F5">
        <w:rPr>
          <w:sz w:val="28"/>
          <w:szCs w:val="28"/>
        </w:rPr>
        <w:t xml:space="preserve"> and pedestrians, we must also strengthen existing laws to make them more effective in addressing hit-skip accidents and to stop </w:t>
      </w:r>
      <w:r w:rsidR="000F46CF" w:rsidRPr="00A365F5">
        <w:rPr>
          <w:sz w:val="28"/>
          <w:szCs w:val="28"/>
        </w:rPr>
        <w:t>hit-skips</w:t>
      </w:r>
      <w:r w:rsidRPr="00A365F5">
        <w:rPr>
          <w:sz w:val="28"/>
          <w:szCs w:val="28"/>
        </w:rPr>
        <w:t xml:space="preserve"> from occurring. Applying appropriate penalties to “hit-skips” will not only provide a sense of justice to the surviving loved ones, but</w:t>
      </w:r>
      <w:r w:rsidR="000F46CF" w:rsidRPr="00A365F5">
        <w:rPr>
          <w:sz w:val="28"/>
          <w:szCs w:val="28"/>
        </w:rPr>
        <w:t xml:space="preserve"> will</w:t>
      </w:r>
      <w:r w:rsidRPr="00A365F5">
        <w:rPr>
          <w:sz w:val="28"/>
          <w:szCs w:val="28"/>
        </w:rPr>
        <w:t xml:space="preserve"> also significantly help deter drivers from leaving the scene of an accident. HB </w:t>
      </w:r>
      <w:r w:rsidR="0029650B">
        <w:rPr>
          <w:sz w:val="28"/>
          <w:szCs w:val="28"/>
        </w:rPr>
        <w:t>110</w:t>
      </w:r>
      <w:r w:rsidRPr="00A365F5">
        <w:rPr>
          <w:sz w:val="28"/>
          <w:szCs w:val="28"/>
        </w:rPr>
        <w:t xml:space="preserve"> </w:t>
      </w:r>
      <w:r w:rsidR="000F46CF" w:rsidRPr="00A365F5">
        <w:rPr>
          <w:sz w:val="28"/>
          <w:szCs w:val="28"/>
        </w:rPr>
        <w:t xml:space="preserve">will do this.  MADD Ohio </w:t>
      </w:r>
      <w:r w:rsidRPr="00A365F5">
        <w:rPr>
          <w:sz w:val="28"/>
          <w:szCs w:val="28"/>
        </w:rPr>
        <w:t>strongly encourage</w:t>
      </w:r>
      <w:r w:rsidR="000F46CF" w:rsidRPr="00A365F5">
        <w:rPr>
          <w:sz w:val="28"/>
          <w:szCs w:val="28"/>
        </w:rPr>
        <w:t>s</w:t>
      </w:r>
      <w:r w:rsidRPr="00A365F5">
        <w:rPr>
          <w:sz w:val="28"/>
          <w:szCs w:val="28"/>
        </w:rPr>
        <w:t xml:space="preserve"> you to pass HB </w:t>
      </w:r>
      <w:r w:rsidR="0029650B">
        <w:rPr>
          <w:sz w:val="28"/>
          <w:szCs w:val="28"/>
        </w:rPr>
        <w:t>110</w:t>
      </w:r>
      <w:r w:rsidRPr="00A365F5">
        <w:rPr>
          <w:sz w:val="28"/>
          <w:szCs w:val="28"/>
        </w:rPr>
        <w:t>.</w:t>
      </w:r>
      <w:r w:rsidR="00EB625F">
        <w:rPr>
          <w:sz w:val="28"/>
          <w:szCs w:val="28"/>
        </w:rPr>
        <w:t xml:space="preserve"> </w:t>
      </w:r>
      <w:r w:rsidRPr="00A365F5">
        <w:rPr>
          <w:sz w:val="28"/>
          <w:szCs w:val="28"/>
        </w:rPr>
        <w:t xml:space="preserve">Thank you </w:t>
      </w:r>
      <w:r w:rsidR="00EB625F">
        <w:rPr>
          <w:sz w:val="28"/>
          <w:szCs w:val="28"/>
        </w:rPr>
        <w:t xml:space="preserve">members of the Senate Criminal Justice </w:t>
      </w:r>
      <w:r w:rsidRPr="00A365F5">
        <w:rPr>
          <w:sz w:val="28"/>
          <w:szCs w:val="28"/>
        </w:rPr>
        <w:t>Committee</w:t>
      </w:r>
      <w:r w:rsidR="00EB625F">
        <w:rPr>
          <w:sz w:val="28"/>
          <w:szCs w:val="28"/>
        </w:rPr>
        <w:t xml:space="preserve">. </w:t>
      </w:r>
    </w:p>
    <w:p w:rsidR="009D54BA" w:rsidRPr="00A365F5" w:rsidRDefault="009D54BA" w:rsidP="00153A24">
      <w:pPr>
        <w:rPr>
          <w:sz w:val="28"/>
          <w:szCs w:val="28"/>
        </w:rPr>
      </w:pPr>
    </w:p>
    <w:sectPr w:rsidR="009D54BA" w:rsidRPr="00A36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FC"/>
    <w:rsid w:val="000B6712"/>
    <w:rsid w:val="000F46CF"/>
    <w:rsid w:val="00134188"/>
    <w:rsid w:val="00153A24"/>
    <w:rsid w:val="0029650B"/>
    <w:rsid w:val="004C6038"/>
    <w:rsid w:val="006D6B9D"/>
    <w:rsid w:val="007009AF"/>
    <w:rsid w:val="0071520C"/>
    <w:rsid w:val="007823D4"/>
    <w:rsid w:val="00856CB1"/>
    <w:rsid w:val="008722F5"/>
    <w:rsid w:val="00905BC1"/>
    <w:rsid w:val="00914500"/>
    <w:rsid w:val="009D54BA"/>
    <w:rsid w:val="00A365F5"/>
    <w:rsid w:val="00AB071C"/>
    <w:rsid w:val="00C244EC"/>
    <w:rsid w:val="00C802E2"/>
    <w:rsid w:val="00CD4CFC"/>
    <w:rsid w:val="00D849ED"/>
    <w:rsid w:val="00E50ED3"/>
    <w:rsid w:val="00EB625F"/>
    <w:rsid w:val="00F767CB"/>
    <w:rsid w:val="00FC7BFF"/>
    <w:rsid w:val="00FE7E70"/>
    <w:rsid w:val="00FF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Bricker, Tilde</dc:creator>
  <cp:lastModifiedBy>Lust, Elizabeth</cp:lastModifiedBy>
  <cp:revision>2</cp:revision>
  <cp:lastPrinted>2014-12-01T14:58:00Z</cp:lastPrinted>
  <dcterms:created xsi:type="dcterms:W3CDTF">2015-09-29T19:29:00Z</dcterms:created>
  <dcterms:modified xsi:type="dcterms:W3CDTF">2015-09-29T19:29:00Z</dcterms:modified>
</cp:coreProperties>
</file>