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12" w:rsidRDefault="00E11512" w:rsidP="00E1151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Finance - Corrections Subcommittee </w:t>
      </w:r>
    </w:p>
    <w:p w:rsidR="004B34FF" w:rsidRPr="00221F72" w:rsidRDefault="00E11512" w:rsidP="00E11512">
      <w:pPr>
        <w:spacing w:after="0"/>
        <w:jc w:val="center"/>
        <w:rPr>
          <w:rFonts w:ascii="Times New Roman" w:hAnsi="Times New Roman" w:cs="Times New Roman"/>
          <w:b/>
          <w:sz w:val="24"/>
          <w:szCs w:val="24"/>
        </w:rPr>
      </w:pPr>
      <w:r>
        <w:rPr>
          <w:rFonts w:ascii="Times New Roman" w:hAnsi="Times New Roman" w:cs="Times New Roman"/>
          <w:b/>
          <w:sz w:val="24"/>
          <w:szCs w:val="24"/>
        </w:rPr>
        <w:t>Report to Finance Committee</w:t>
      </w:r>
    </w:p>
    <w:p w:rsidR="00E11512" w:rsidRDefault="00E11512" w:rsidP="00416776">
      <w:pPr>
        <w:spacing w:after="0"/>
        <w:jc w:val="center"/>
        <w:rPr>
          <w:rFonts w:ascii="Times New Roman" w:hAnsi="Times New Roman" w:cs="Times New Roman"/>
          <w:b/>
          <w:sz w:val="24"/>
          <w:szCs w:val="24"/>
        </w:rPr>
      </w:pPr>
    </w:p>
    <w:p w:rsidR="004B34FF" w:rsidRPr="00221F72" w:rsidRDefault="004B34FF" w:rsidP="00416776">
      <w:pPr>
        <w:spacing w:after="0"/>
        <w:jc w:val="center"/>
        <w:rPr>
          <w:rFonts w:ascii="Times New Roman" w:hAnsi="Times New Roman" w:cs="Times New Roman"/>
          <w:b/>
          <w:sz w:val="24"/>
          <w:szCs w:val="24"/>
        </w:rPr>
      </w:pPr>
      <w:r w:rsidRPr="00221F72">
        <w:rPr>
          <w:rFonts w:ascii="Times New Roman" w:hAnsi="Times New Roman" w:cs="Times New Roman"/>
          <w:b/>
          <w:sz w:val="24"/>
          <w:szCs w:val="24"/>
        </w:rPr>
        <w:t>Senator Edna Brown</w:t>
      </w:r>
    </w:p>
    <w:p w:rsidR="00B528BF" w:rsidRPr="00221F72" w:rsidRDefault="006E2632" w:rsidP="00416776">
      <w:pPr>
        <w:spacing w:after="0"/>
        <w:jc w:val="center"/>
        <w:rPr>
          <w:rFonts w:ascii="Times New Roman" w:hAnsi="Times New Roman" w:cs="Times New Roman"/>
          <w:b/>
          <w:sz w:val="24"/>
          <w:szCs w:val="24"/>
        </w:rPr>
      </w:pPr>
      <w:r>
        <w:rPr>
          <w:rFonts w:ascii="Times New Roman" w:hAnsi="Times New Roman" w:cs="Times New Roman"/>
          <w:b/>
          <w:sz w:val="24"/>
          <w:szCs w:val="24"/>
        </w:rPr>
        <w:t>Tuesda</w:t>
      </w:r>
      <w:r w:rsidR="000E131C">
        <w:rPr>
          <w:rFonts w:ascii="Times New Roman" w:hAnsi="Times New Roman" w:cs="Times New Roman"/>
          <w:b/>
          <w:sz w:val="24"/>
          <w:szCs w:val="24"/>
        </w:rPr>
        <w:t>y</w:t>
      </w:r>
      <w:r w:rsidR="00B528BF" w:rsidRPr="00221F72">
        <w:rPr>
          <w:rFonts w:ascii="Times New Roman" w:hAnsi="Times New Roman" w:cs="Times New Roman"/>
          <w:b/>
          <w:sz w:val="24"/>
          <w:szCs w:val="24"/>
        </w:rPr>
        <w:t xml:space="preserve">, </w:t>
      </w:r>
      <w:r w:rsidR="008F0077">
        <w:rPr>
          <w:rFonts w:ascii="Times New Roman" w:hAnsi="Times New Roman" w:cs="Times New Roman"/>
          <w:b/>
          <w:sz w:val="24"/>
          <w:szCs w:val="24"/>
        </w:rPr>
        <w:t xml:space="preserve">March </w:t>
      </w:r>
      <w:r w:rsidR="00E11512">
        <w:rPr>
          <w:rFonts w:ascii="Times New Roman" w:hAnsi="Times New Roman" w:cs="Times New Roman"/>
          <w:b/>
          <w:sz w:val="24"/>
          <w:szCs w:val="24"/>
        </w:rPr>
        <w:t>26</w:t>
      </w:r>
      <w:r w:rsidR="008F0077">
        <w:rPr>
          <w:rFonts w:ascii="Times New Roman" w:hAnsi="Times New Roman" w:cs="Times New Roman"/>
          <w:b/>
          <w:sz w:val="24"/>
          <w:szCs w:val="24"/>
        </w:rPr>
        <w:t>, 2015</w:t>
      </w:r>
    </w:p>
    <w:p w:rsidR="00B528BF" w:rsidRPr="003F3B68" w:rsidRDefault="00B528BF" w:rsidP="00B528BF">
      <w:pPr>
        <w:jc w:val="center"/>
        <w:rPr>
          <w:rFonts w:ascii="Times New Roman" w:hAnsi="Times New Roman" w:cs="Times New Roman"/>
          <w:sz w:val="24"/>
          <w:szCs w:val="24"/>
        </w:rPr>
      </w:pPr>
    </w:p>
    <w:p w:rsidR="00112E7F" w:rsidRDefault="004B34FF" w:rsidP="00E11512">
      <w:pPr>
        <w:rPr>
          <w:rFonts w:ascii="Times New Roman" w:hAnsi="Times New Roman" w:cs="Times New Roman"/>
          <w:sz w:val="24"/>
          <w:szCs w:val="24"/>
        </w:rPr>
      </w:pPr>
      <w:r w:rsidRPr="00221F72">
        <w:rPr>
          <w:rFonts w:ascii="Times New Roman" w:hAnsi="Times New Roman" w:cs="Times New Roman"/>
          <w:sz w:val="24"/>
          <w:szCs w:val="24"/>
        </w:rPr>
        <w:t xml:space="preserve">Chairman </w:t>
      </w:r>
      <w:r w:rsidR="00E11512">
        <w:rPr>
          <w:rFonts w:ascii="Times New Roman" w:hAnsi="Times New Roman" w:cs="Times New Roman"/>
          <w:sz w:val="24"/>
          <w:szCs w:val="24"/>
        </w:rPr>
        <w:t>Oelslager</w:t>
      </w:r>
      <w:r w:rsidR="00150F36">
        <w:rPr>
          <w:rFonts w:ascii="Times New Roman" w:hAnsi="Times New Roman" w:cs="Times New Roman"/>
          <w:sz w:val="24"/>
          <w:szCs w:val="24"/>
        </w:rPr>
        <w:t>,</w:t>
      </w:r>
      <w:r w:rsidR="000E131C">
        <w:rPr>
          <w:rFonts w:ascii="Times New Roman" w:hAnsi="Times New Roman" w:cs="Times New Roman"/>
          <w:sz w:val="24"/>
          <w:szCs w:val="24"/>
        </w:rPr>
        <w:t xml:space="preserve"> Vice Chair </w:t>
      </w:r>
      <w:r w:rsidR="00E11512">
        <w:rPr>
          <w:rFonts w:ascii="Times New Roman" w:hAnsi="Times New Roman" w:cs="Times New Roman"/>
          <w:sz w:val="24"/>
          <w:szCs w:val="24"/>
        </w:rPr>
        <w:t>Coley</w:t>
      </w:r>
      <w:r w:rsidRPr="00221F72">
        <w:rPr>
          <w:rFonts w:ascii="Times New Roman" w:hAnsi="Times New Roman" w:cs="Times New Roman"/>
          <w:sz w:val="24"/>
          <w:szCs w:val="24"/>
        </w:rPr>
        <w:t xml:space="preserve">, Ranking Member </w:t>
      </w:r>
      <w:r w:rsidR="00E11512">
        <w:rPr>
          <w:rFonts w:ascii="Times New Roman" w:hAnsi="Times New Roman" w:cs="Times New Roman"/>
          <w:sz w:val="24"/>
          <w:szCs w:val="24"/>
        </w:rPr>
        <w:t>Skindell</w:t>
      </w:r>
      <w:r w:rsidRPr="00221F72">
        <w:rPr>
          <w:rFonts w:ascii="Times New Roman" w:hAnsi="Times New Roman" w:cs="Times New Roman"/>
          <w:sz w:val="24"/>
          <w:szCs w:val="24"/>
        </w:rPr>
        <w:t xml:space="preserve"> and </w:t>
      </w:r>
      <w:r w:rsidR="00E11512">
        <w:rPr>
          <w:rFonts w:ascii="Times New Roman" w:hAnsi="Times New Roman" w:cs="Times New Roman"/>
          <w:sz w:val="24"/>
          <w:szCs w:val="24"/>
        </w:rPr>
        <w:t>m</w:t>
      </w:r>
      <w:r w:rsidRPr="00221F72">
        <w:rPr>
          <w:rFonts w:ascii="Times New Roman" w:hAnsi="Times New Roman" w:cs="Times New Roman"/>
          <w:sz w:val="24"/>
          <w:szCs w:val="24"/>
        </w:rPr>
        <w:t>embers of the</w:t>
      </w:r>
      <w:r w:rsidR="00B528BF" w:rsidRPr="00221F72">
        <w:rPr>
          <w:rFonts w:ascii="Times New Roman" w:hAnsi="Times New Roman" w:cs="Times New Roman"/>
          <w:sz w:val="24"/>
          <w:szCs w:val="24"/>
        </w:rPr>
        <w:t xml:space="preserve"> </w:t>
      </w:r>
      <w:r w:rsidR="00E11512">
        <w:rPr>
          <w:rFonts w:ascii="Times New Roman" w:hAnsi="Times New Roman" w:cs="Times New Roman"/>
          <w:sz w:val="24"/>
          <w:szCs w:val="24"/>
        </w:rPr>
        <w:t>Finance</w:t>
      </w:r>
      <w:r w:rsidRPr="00221F72">
        <w:rPr>
          <w:rFonts w:ascii="Times New Roman" w:hAnsi="Times New Roman" w:cs="Times New Roman"/>
          <w:sz w:val="24"/>
          <w:szCs w:val="24"/>
        </w:rPr>
        <w:t xml:space="preserve"> Committee</w:t>
      </w:r>
      <w:r w:rsidR="007F06E3">
        <w:rPr>
          <w:rFonts w:ascii="Times New Roman" w:hAnsi="Times New Roman" w:cs="Times New Roman"/>
          <w:sz w:val="24"/>
          <w:szCs w:val="24"/>
        </w:rPr>
        <w:t>,</w:t>
      </w:r>
      <w:r w:rsidRPr="00221F72">
        <w:rPr>
          <w:rFonts w:ascii="Times New Roman" w:hAnsi="Times New Roman" w:cs="Times New Roman"/>
          <w:sz w:val="24"/>
          <w:szCs w:val="24"/>
        </w:rPr>
        <w:t xml:space="preserve"> </w:t>
      </w:r>
      <w:r w:rsidR="00E11512">
        <w:rPr>
          <w:rFonts w:ascii="Times New Roman" w:hAnsi="Times New Roman" w:cs="Times New Roman"/>
          <w:sz w:val="24"/>
          <w:szCs w:val="24"/>
        </w:rPr>
        <w:t xml:space="preserve">thank you </w:t>
      </w:r>
      <w:r w:rsidRPr="00221F72">
        <w:rPr>
          <w:rFonts w:ascii="Times New Roman" w:hAnsi="Times New Roman" w:cs="Times New Roman"/>
          <w:sz w:val="24"/>
          <w:szCs w:val="24"/>
        </w:rPr>
        <w:t xml:space="preserve">for the opportunity to present </w:t>
      </w:r>
      <w:r w:rsidR="00E11512">
        <w:rPr>
          <w:rFonts w:ascii="Times New Roman" w:hAnsi="Times New Roman" w:cs="Times New Roman"/>
          <w:sz w:val="24"/>
          <w:szCs w:val="24"/>
        </w:rPr>
        <w:t xml:space="preserve">this report </w:t>
      </w:r>
      <w:r w:rsidR="001565BC">
        <w:rPr>
          <w:rFonts w:ascii="Times New Roman" w:hAnsi="Times New Roman" w:cs="Times New Roman"/>
          <w:sz w:val="24"/>
          <w:szCs w:val="24"/>
        </w:rPr>
        <w:t>from</w:t>
      </w:r>
      <w:r w:rsidR="00E11512">
        <w:rPr>
          <w:rFonts w:ascii="Times New Roman" w:hAnsi="Times New Roman" w:cs="Times New Roman"/>
          <w:sz w:val="24"/>
          <w:szCs w:val="24"/>
        </w:rPr>
        <w:t xml:space="preserve"> the </w:t>
      </w:r>
      <w:r w:rsidR="001565BC">
        <w:rPr>
          <w:rFonts w:ascii="Times New Roman" w:hAnsi="Times New Roman" w:cs="Times New Roman"/>
          <w:sz w:val="24"/>
          <w:szCs w:val="24"/>
        </w:rPr>
        <w:t xml:space="preserve">Finance </w:t>
      </w:r>
      <w:r w:rsidR="00E11512">
        <w:rPr>
          <w:rFonts w:ascii="Times New Roman" w:hAnsi="Times New Roman" w:cs="Times New Roman"/>
          <w:sz w:val="24"/>
          <w:szCs w:val="24"/>
        </w:rPr>
        <w:t>Corrections Subcommittee</w:t>
      </w:r>
      <w:r w:rsidR="001565BC">
        <w:rPr>
          <w:rFonts w:ascii="Times New Roman" w:hAnsi="Times New Roman" w:cs="Times New Roman"/>
          <w:sz w:val="24"/>
          <w:szCs w:val="24"/>
        </w:rPr>
        <w:t xml:space="preserve"> hearings</w:t>
      </w:r>
      <w:r w:rsidR="000E131C">
        <w:rPr>
          <w:rFonts w:ascii="Times New Roman" w:hAnsi="Times New Roman" w:cs="Times New Roman"/>
          <w:sz w:val="24"/>
          <w:szCs w:val="24"/>
        </w:rPr>
        <w:t>.</w:t>
      </w:r>
      <w:r w:rsidR="001565BC">
        <w:rPr>
          <w:rFonts w:ascii="Times New Roman" w:hAnsi="Times New Roman" w:cs="Times New Roman"/>
          <w:sz w:val="24"/>
          <w:szCs w:val="24"/>
        </w:rPr>
        <w:t xml:space="preserve"> I’d like to start by thanking Senator </w:t>
      </w:r>
      <w:proofErr w:type="spellStart"/>
      <w:r w:rsidR="001565BC">
        <w:rPr>
          <w:rFonts w:ascii="Times New Roman" w:hAnsi="Times New Roman" w:cs="Times New Roman"/>
          <w:sz w:val="24"/>
          <w:szCs w:val="24"/>
        </w:rPr>
        <w:t>Uecker</w:t>
      </w:r>
      <w:proofErr w:type="spellEnd"/>
      <w:r w:rsidR="001565BC">
        <w:rPr>
          <w:rFonts w:ascii="Times New Roman" w:hAnsi="Times New Roman" w:cs="Times New Roman"/>
          <w:sz w:val="24"/>
          <w:szCs w:val="24"/>
        </w:rPr>
        <w:t xml:space="preserve"> for his leadership on the committee. I found the hearings to be informative and helpful as we craft policy in the Senate to continue moving Ohio forward.</w:t>
      </w:r>
    </w:p>
    <w:p w:rsidR="00DC6935" w:rsidRDefault="001565BC" w:rsidP="00B528BF">
      <w:pPr>
        <w:rPr>
          <w:rFonts w:ascii="Times New Roman" w:hAnsi="Times New Roman" w:cs="Times New Roman"/>
          <w:sz w:val="24"/>
          <w:szCs w:val="24"/>
        </w:rPr>
      </w:pPr>
      <w:r>
        <w:rPr>
          <w:rFonts w:ascii="Times New Roman" w:hAnsi="Times New Roman" w:cs="Times New Roman"/>
          <w:sz w:val="24"/>
          <w:szCs w:val="24"/>
        </w:rPr>
        <w:t xml:space="preserve">I’d like to focus on the Senate Democratic Caucus priorities which stem from the agencies and constituents who brought issues before the Corrections Subcommittee. Broadly, these priorities fall under </w:t>
      </w:r>
      <w:r w:rsidR="004234E8">
        <w:rPr>
          <w:rFonts w:ascii="Times New Roman" w:hAnsi="Times New Roman" w:cs="Times New Roman"/>
          <w:sz w:val="24"/>
          <w:szCs w:val="24"/>
        </w:rPr>
        <w:t>three</w:t>
      </w:r>
      <w:r>
        <w:rPr>
          <w:rFonts w:ascii="Times New Roman" w:hAnsi="Times New Roman" w:cs="Times New Roman"/>
          <w:sz w:val="24"/>
          <w:szCs w:val="24"/>
        </w:rPr>
        <w:t xml:space="preserve"> main categories: protecting the healt</w:t>
      </w:r>
      <w:r w:rsidR="00C220FD">
        <w:rPr>
          <w:rFonts w:ascii="Times New Roman" w:hAnsi="Times New Roman" w:cs="Times New Roman"/>
          <w:sz w:val="24"/>
          <w:szCs w:val="24"/>
        </w:rPr>
        <w:t xml:space="preserve">h of Ohioans </w:t>
      </w:r>
      <w:r w:rsidR="00092746">
        <w:rPr>
          <w:rFonts w:ascii="Times New Roman" w:hAnsi="Times New Roman" w:cs="Times New Roman"/>
          <w:sz w:val="24"/>
          <w:szCs w:val="24"/>
        </w:rPr>
        <w:t xml:space="preserve">through responsible and effective environmental stewardship; increasing the safety and security of Ohioans through </w:t>
      </w:r>
      <w:r w:rsidR="004234E8">
        <w:rPr>
          <w:rFonts w:ascii="Times New Roman" w:hAnsi="Times New Roman" w:cs="Times New Roman"/>
          <w:sz w:val="24"/>
          <w:szCs w:val="24"/>
        </w:rPr>
        <w:t>investing in law enforcement training</w:t>
      </w:r>
      <w:r w:rsidR="004D7E41">
        <w:rPr>
          <w:rFonts w:ascii="Times New Roman" w:hAnsi="Times New Roman" w:cs="Times New Roman"/>
          <w:sz w:val="24"/>
          <w:szCs w:val="24"/>
        </w:rPr>
        <w:t>; and focusing on the wellbeing of Ohioans by investing in community based interventions and improving mental health and addiction services in the corrections system</w:t>
      </w:r>
      <w:r w:rsidR="004234E8">
        <w:rPr>
          <w:rFonts w:ascii="Times New Roman" w:hAnsi="Times New Roman" w:cs="Times New Roman"/>
          <w:sz w:val="24"/>
          <w:szCs w:val="24"/>
        </w:rPr>
        <w:t>.</w:t>
      </w:r>
    </w:p>
    <w:p w:rsidR="00D64F21" w:rsidRDefault="00DC6935" w:rsidP="00B528BF">
      <w:pPr>
        <w:rPr>
          <w:rFonts w:ascii="Times New Roman" w:hAnsi="Times New Roman" w:cs="Times New Roman"/>
          <w:sz w:val="24"/>
          <w:szCs w:val="24"/>
        </w:rPr>
      </w:pPr>
      <w:r>
        <w:rPr>
          <w:rFonts w:ascii="Times New Roman" w:hAnsi="Times New Roman" w:cs="Times New Roman"/>
          <w:sz w:val="24"/>
          <w:szCs w:val="24"/>
        </w:rPr>
        <w:t xml:space="preserve">In the area of environmental stewardship, a major focus of the committee was on water quality issues stemming from nutrient runoff in Northwest Ohio. This is of particular interest to me and my district </w:t>
      </w:r>
      <w:r w:rsidR="00D64F21">
        <w:rPr>
          <w:rFonts w:ascii="Times New Roman" w:hAnsi="Times New Roman" w:cs="Times New Roman"/>
          <w:sz w:val="24"/>
          <w:szCs w:val="24"/>
        </w:rPr>
        <w:t>after</w:t>
      </w:r>
      <w:r>
        <w:rPr>
          <w:rFonts w:ascii="Times New Roman" w:hAnsi="Times New Roman" w:cs="Times New Roman"/>
          <w:sz w:val="24"/>
          <w:szCs w:val="24"/>
        </w:rPr>
        <w:t xml:space="preserve"> </w:t>
      </w:r>
      <w:r w:rsidR="00D64F21">
        <w:rPr>
          <w:rFonts w:ascii="Times New Roman" w:hAnsi="Times New Roman" w:cs="Times New Roman"/>
          <w:sz w:val="24"/>
          <w:szCs w:val="24"/>
        </w:rPr>
        <w:t xml:space="preserve">toxic algae blooms made water undrinkable for half a million residents in the Toledo metro area last summer. </w:t>
      </w:r>
    </w:p>
    <w:p w:rsidR="00DC6935" w:rsidRDefault="00D64F21" w:rsidP="00B528BF">
      <w:pPr>
        <w:rPr>
          <w:rFonts w:ascii="Times New Roman" w:hAnsi="Times New Roman" w:cs="Times New Roman"/>
          <w:sz w:val="24"/>
          <w:szCs w:val="24"/>
        </w:rPr>
      </w:pPr>
      <w:r>
        <w:rPr>
          <w:rFonts w:ascii="Times New Roman" w:hAnsi="Times New Roman" w:cs="Times New Roman"/>
          <w:sz w:val="24"/>
          <w:szCs w:val="24"/>
        </w:rPr>
        <w:t xml:space="preserve">Our caucus will be putting forward amendments focused on protecting water quality in the Western Lake Erie basin and throughout the state. In particular, we support increased and targeted funding for the Healthy Lake Erie Program as well as </w:t>
      </w:r>
      <w:r w:rsidR="00F0013B">
        <w:rPr>
          <w:rFonts w:ascii="Times New Roman" w:hAnsi="Times New Roman" w:cs="Times New Roman"/>
          <w:sz w:val="24"/>
          <w:szCs w:val="24"/>
        </w:rPr>
        <w:t xml:space="preserve">increased funding </w:t>
      </w:r>
      <w:r>
        <w:rPr>
          <w:rFonts w:ascii="Times New Roman" w:hAnsi="Times New Roman" w:cs="Times New Roman"/>
          <w:sz w:val="24"/>
          <w:szCs w:val="24"/>
        </w:rPr>
        <w:t>to Soil and Water Conservation Districts.</w:t>
      </w:r>
      <w:r w:rsidR="00D230D6">
        <w:rPr>
          <w:rFonts w:ascii="Times New Roman" w:hAnsi="Times New Roman" w:cs="Times New Roman"/>
          <w:sz w:val="24"/>
          <w:szCs w:val="24"/>
        </w:rPr>
        <w:t xml:space="preserve"> </w:t>
      </w:r>
      <w:r w:rsidR="00F0013B">
        <w:rPr>
          <w:rFonts w:ascii="Times New Roman" w:hAnsi="Times New Roman" w:cs="Times New Roman"/>
          <w:sz w:val="24"/>
          <w:szCs w:val="24"/>
        </w:rPr>
        <w:t>We believe these investments are vital to keeping our drinking water clean and safe.</w:t>
      </w:r>
    </w:p>
    <w:p w:rsidR="00D64F21" w:rsidRDefault="00885DA0" w:rsidP="00B528BF">
      <w:pPr>
        <w:rPr>
          <w:rFonts w:ascii="Times New Roman" w:hAnsi="Times New Roman" w:cs="Times New Roman"/>
          <w:sz w:val="24"/>
          <w:szCs w:val="24"/>
        </w:rPr>
      </w:pPr>
      <w:r>
        <w:rPr>
          <w:rFonts w:ascii="Times New Roman" w:hAnsi="Times New Roman" w:cs="Times New Roman"/>
          <w:sz w:val="24"/>
          <w:szCs w:val="24"/>
        </w:rPr>
        <w:t>T</w:t>
      </w:r>
      <w:r w:rsidR="00D64F21">
        <w:rPr>
          <w:rFonts w:ascii="Times New Roman" w:hAnsi="Times New Roman" w:cs="Times New Roman"/>
          <w:sz w:val="24"/>
          <w:szCs w:val="24"/>
        </w:rPr>
        <w:t>he other major area of focus</w:t>
      </w:r>
      <w:r>
        <w:rPr>
          <w:rFonts w:ascii="Times New Roman" w:hAnsi="Times New Roman" w:cs="Times New Roman"/>
          <w:sz w:val="24"/>
          <w:szCs w:val="24"/>
        </w:rPr>
        <w:t xml:space="preserve"> under the environment and the Department of Natural Resources was </w:t>
      </w:r>
      <w:r w:rsidR="00D64F21">
        <w:rPr>
          <w:rFonts w:ascii="Times New Roman" w:hAnsi="Times New Roman" w:cs="Times New Roman"/>
          <w:sz w:val="24"/>
          <w:szCs w:val="24"/>
        </w:rPr>
        <w:t xml:space="preserve">oil and gas regulations. </w:t>
      </w:r>
      <w:r w:rsidR="00D230D6">
        <w:rPr>
          <w:rFonts w:ascii="Times New Roman" w:hAnsi="Times New Roman" w:cs="Times New Roman"/>
          <w:sz w:val="24"/>
          <w:szCs w:val="24"/>
        </w:rPr>
        <w:t>Our caucus supports restoring provisions in the executive budget which increase penalties for violations of current law, institute background checks for workers, and provide timely and accurate che</w:t>
      </w:r>
      <w:r w:rsidR="00F0013B">
        <w:rPr>
          <w:rFonts w:ascii="Times New Roman" w:hAnsi="Times New Roman" w:cs="Times New Roman"/>
          <w:sz w:val="24"/>
          <w:szCs w:val="24"/>
        </w:rPr>
        <w:t>mical disclosure information in</w:t>
      </w:r>
      <w:r w:rsidR="00D230D6">
        <w:rPr>
          <w:rFonts w:ascii="Times New Roman" w:hAnsi="Times New Roman" w:cs="Times New Roman"/>
          <w:sz w:val="24"/>
          <w:szCs w:val="24"/>
        </w:rPr>
        <w:t xml:space="preserve"> emergencies. </w:t>
      </w:r>
      <w:r w:rsidR="00F0013B">
        <w:rPr>
          <w:rFonts w:ascii="Times New Roman" w:hAnsi="Times New Roman" w:cs="Times New Roman"/>
          <w:sz w:val="24"/>
          <w:szCs w:val="24"/>
        </w:rPr>
        <w:t>Our caucus has put forward additional amendments in the area of oil and gas which I hope this committee will have the opportunity to thoroughly review.</w:t>
      </w:r>
      <w:r w:rsidR="00D230D6">
        <w:rPr>
          <w:rFonts w:ascii="Times New Roman" w:hAnsi="Times New Roman" w:cs="Times New Roman"/>
          <w:sz w:val="24"/>
          <w:szCs w:val="24"/>
        </w:rPr>
        <w:t xml:space="preserve"> </w:t>
      </w:r>
      <w:r w:rsidR="00D64F21">
        <w:rPr>
          <w:rFonts w:ascii="Times New Roman" w:hAnsi="Times New Roman" w:cs="Times New Roman"/>
          <w:sz w:val="24"/>
          <w:szCs w:val="24"/>
        </w:rPr>
        <w:t xml:space="preserve"> </w:t>
      </w:r>
    </w:p>
    <w:p w:rsidR="00F0013B" w:rsidRDefault="00F0013B" w:rsidP="00B528BF">
      <w:pPr>
        <w:rPr>
          <w:rFonts w:ascii="Times New Roman" w:hAnsi="Times New Roman" w:cs="Times New Roman"/>
          <w:sz w:val="24"/>
          <w:szCs w:val="24"/>
        </w:rPr>
      </w:pPr>
      <w:r>
        <w:rPr>
          <w:rFonts w:ascii="Times New Roman" w:hAnsi="Times New Roman" w:cs="Times New Roman"/>
          <w:sz w:val="24"/>
          <w:szCs w:val="24"/>
        </w:rPr>
        <w:t>Another priority area for my caucus is improving the relationship between law enforcement agencies and the communities they serve.</w:t>
      </w:r>
      <w:r w:rsidR="00E92431">
        <w:rPr>
          <w:rFonts w:ascii="Times New Roman" w:hAnsi="Times New Roman" w:cs="Times New Roman"/>
          <w:sz w:val="24"/>
          <w:szCs w:val="24"/>
        </w:rPr>
        <w:t xml:space="preserve"> We are proposing</w:t>
      </w:r>
      <w:r w:rsidR="00F12688">
        <w:rPr>
          <w:rFonts w:ascii="Times New Roman" w:hAnsi="Times New Roman" w:cs="Times New Roman"/>
          <w:sz w:val="24"/>
          <w:szCs w:val="24"/>
        </w:rPr>
        <w:t xml:space="preserve"> a significant and meaningful </w:t>
      </w:r>
      <w:r w:rsidR="00885DA0">
        <w:rPr>
          <w:rFonts w:ascii="Times New Roman" w:hAnsi="Times New Roman" w:cs="Times New Roman"/>
          <w:sz w:val="24"/>
          <w:szCs w:val="24"/>
        </w:rPr>
        <w:t xml:space="preserve">funding </w:t>
      </w:r>
      <w:r w:rsidR="00F12688">
        <w:rPr>
          <w:rFonts w:ascii="Times New Roman" w:hAnsi="Times New Roman" w:cs="Times New Roman"/>
          <w:sz w:val="24"/>
          <w:szCs w:val="24"/>
        </w:rPr>
        <w:t xml:space="preserve">increase to </w:t>
      </w:r>
      <w:r w:rsidR="00885DA0">
        <w:rPr>
          <w:rFonts w:ascii="Times New Roman" w:hAnsi="Times New Roman" w:cs="Times New Roman"/>
          <w:sz w:val="24"/>
          <w:szCs w:val="24"/>
        </w:rPr>
        <w:t>the s</w:t>
      </w:r>
      <w:r w:rsidR="00E92431">
        <w:rPr>
          <w:rFonts w:ascii="Times New Roman" w:hAnsi="Times New Roman" w:cs="Times New Roman"/>
          <w:sz w:val="24"/>
          <w:szCs w:val="24"/>
        </w:rPr>
        <w:t xml:space="preserve">tate’s investment in peace officer training with a focus on de-escalation techniques, crisis intervention, mental health and special condition response and cultural </w:t>
      </w:r>
      <w:r w:rsidR="00E92431">
        <w:rPr>
          <w:rFonts w:ascii="Times New Roman" w:hAnsi="Times New Roman" w:cs="Times New Roman"/>
          <w:sz w:val="24"/>
          <w:szCs w:val="24"/>
        </w:rPr>
        <w:lastRenderedPageBreak/>
        <w:t xml:space="preserve">sensitivity. We are </w:t>
      </w:r>
      <w:r w:rsidR="00F12688">
        <w:rPr>
          <w:rFonts w:ascii="Times New Roman" w:hAnsi="Times New Roman" w:cs="Times New Roman"/>
          <w:sz w:val="24"/>
          <w:szCs w:val="24"/>
        </w:rPr>
        <w:t xml:space="preserve">also </w:t>
      </w:r>
      <w:r w:rsidR="00E92431">
        <w:rPr>
          <w:rFonts w:ascii="Times New Roman" w:hAnsi="Times New Roman" w:cs="Times New Roman"/>
          <w:sz w:val="24"/>
          <w:szCs w:val="24"/>
        </w:rPr>
        <w:t>putting forward amendments which will require diversity on Attorney</w:t>
      </w:r>
      <w:r w:rsidR="00E92431" w:rsidRPr="00E92431">
        <w:rPr>
          <w:rFonts w:ascii="Times New Roman" w:hAnsi="Times New Roman" w:cs="Times New Roman"/>
          <w:sz w:val="24"/>
          <w:szCs w:val="24"/>
        </w:rPr>
        <w:t xml:space="preserve"> General's Ohio Peace Officer Training Commission</w:t>
      </w:r>
      <w:r w:rsidR="00E92431">
        <w:rPr>
          <w:rFonts w:ascii="Times New Roman" w:hAnsi="Times New Roman" w:cs="Times New Roman"/>
          <w:sz w:val="24"/>
          <w:szCs w:val="24"/>
        </w:rPr>
        <w:t xml:space="preserve"> which accurately reflects all of Ohio’s communities.</w:t>
      </w:r>
    </w:p>
    <w:p w:rsidR="00A0383A" w:rsidRDefault="00E92431" w:rsidP="00B528BF">
      <w:pPr>
        <w:rPr>
          <w:rFonts w:ascii="Times New Roman" w:hAnsi="Times New Roman" w:cs="Times New Roman"/>
          <w:sz w:val="24"/>
          <w:szCs w:val="24"/>
        </w:rPr>
      </w:pPr>
      <w:r>
        <w:rPr>
          <w:rFonts w:ascii="Times New Roman" w:hAnsi="Times New Roman" w:cs="Times New Roman"/>
          <w:sz w:val="24"/>
          <w:szCs w:val="24"/>
        </w:rPr>
        <w:t xml:space="preserve">Under the Department of Rehabilitation and Corrections, our caucus supports Director Mohr’s efforts to </w:t>
      </w:r>
      <w:r w:rsidR="00A0383A">
        <w:rPr>
          <w:rFonts w:ascii="Times New Roman" w:hAnsi="Times New Roman" w:cs="Times New Roman"/>
          <w:sz w:val="24"/>
          <w:szCs w:val="24"/>
        </w:rPr>
        <w:t xml:space="preserve">reduce recidivism by increasing mental health and addiction services in the corrections system and connecting those services to the community through their collaboration with Director </w:t>
      </w:r>
      <w:proofErr w:type="spellStart"/>
      <w:r w:rsidR="00A0383A">
        <w:rPr>
          <w:rFonts w:ascii="Times New Roman" w:hAnsi="Times New Roman" w:cs="Times New Roman"/>
          <w:sz w:val="24"/>
          <w:szCs w:val="24"/>
        </w:rPr>
        <w:t>Plouck</w:t>
      </w:r>
      <w:proofErr w:type="spellEnd"/>
      <w:r w:rsidR="00A0383A">
        <w:rPr>
          <w:rFonts w:ascii="Times New Roman" w:hAnsi="Times New Roman" w:cs="Times New Roman"/>
          <w:sz w:val="24"/>
          <w:szCs w:val="24"/>
        </w:rPr>
        <w:t xml:space="preserve"> and the Department of Mental Health and Addiction Services. In particular, we support restoring $6 million in funding for medical services for the </w:t>
      </w:r>
      <w:r w:rsidR="00885DA0">
        <w:rPr>
          <w:rFonts w:ascii="Times New Roman" w:hAnsi="Times New Roman" w:cs="Times New Roman"/>
          <w:sz w:val="24"/>
          <w:szCs w:val="24"/>
        </w:rPr>
        <w:t>d</w:t>
      </w:r>
      <w:r w:rsidR="00A0383A">
        <w:rPr>
          <w:rFonts w:ascii="Times New Roman" w:hAnsi="Times New Roman" w:cs="Times New Roman"/>
          <w:sz w:val="24"/>
          <w:szCs w:val="24"/>
        </w:rPr>
        <w:t>epartment which was removed in the House.</w:t>
      </w:r>
    </w:p>
    <w:p w:rsidR="00A0383A" w:rsidRDefault="00A0383A" w:rsidP="00B528BF">
      <w:pPr>
        <w:rPr>
          <w:rFonts w:ascii="Times New Roman" w:hAnsi="Times New Roman" w:cs="Times New Roman"/>
          <w:sz w:val="24"/>
          <w:szCs w:val="24"/>
        </w:rPr>
      </w:pPr>
      <w:r>
        <w:rPr>
          <w:rFonts w:ascii="Times New Roman" w:hAnsi="Times New Roman" w:cs="Times New Roman"/>
          <w:sz w:val="24"/>
          <w:szCs w:val="24"/>
        </w:rPr>
        <w:t>We are concerned by provisions which impact collective bargaining rights for corrections employees and hope the committee will accept our amendments to address these concerns.</w:t>
      </w:r>
    </w:p>
    <w:p w:rsidR="00A0383A" w:rsidRDefault="00A0383A" w:rsidP="00B528BF">
      <w:pPr>
        <w:rPr>
          <w:rFonts w:ascii="Times New Roman" w:hAnsi="Times New Roman" w:cs="Times New Roman"/>
          <w:sz w:val="24"/>
          <w:szCs w:val="24"/>
        </w:rPr>
      </w:pPr>
      <w:r>
        <w:rPr>
          <w:rFonts w:ascii="Times New Roman" w:hAnsi="Times New Roman" w:cs="Times New Roman"/>
          <w:sz w:val="24"/>
          <w:szCs w:val="24"/>
        </w:rPr>
        <w:t>Our caucus is also proposing amendments which will increase funding for</w:t>
      </w:r>
      <w:r w:rsidR="00846F49">
        <w:rPr>
          <w:rFonts w:ascii="Times New Roman" w:hAnsi="Times New Roman" w:cs="Times New Roman"/>
          <w:sz w:val="24"/>
          <w:szCs w:val="24"/>
        </w:rPr>
        <w:t xml:space="preserve"> Ohio’s Rape Crisis Centers which we believe will bring our state more in line with the resources provided by other states in the Midwest region. This increase will allow these services to be improved and expanded into the counties where women do not currently have these resources available to them.</w:t>
      </w:r>
    </w:p>
    <w:p w:rsidR="00846F49" w:rsidRDefault="00846F49" w:rsidP="00B528BF">
      <w:pPr>
        <w:rPr>
          <w:rFonts w:ascii="Times New Roman" w:hAnsi="Times New Roman" w:cs="Times New Roman"/>
          <w:sz w:val="24"/>
          <w:szCs w:val="24"/>
        </w:rPr>
      </w:pPr>
      <w:r>
        <w:rPr>
          <w:rFonts w:ascii="Times New Roman" w:hAnsi="Times New Roman" w:cs="Times New Roman"/>
          <w:sz w:val="24"/>
          <w:szCs w:val="24"/>
        </w:rPr>
        <w:t>Finally, I want to express our Caucus’ strong support for the budget requests put forward by the Office of the Public Defender. I know this is an area in which Sen</w:t>
      </w:r>
      <w:r w:rsidR="00885DA0">
        <w:rPr>
          <w:rFonts w:ascii="Times New Roman" w:hAnsi="Times New Roman" w:cs="Times New Roman"/>
          <w:sz w:val="24"/>
          <w:szCs w:val="24"/>
        </w:rPr>
        <w:t>ator</w:t>
      </w:r>
      <w:r>
        <w:rPr>
          <w:rFonts w:ascii="Times New Roman" w:hAnsi="Times New Roman" w:cs="Times New Roman"/>
          <w:sz w:val="24"/>
          <w:szCs w:val="24"/>
        </w:rPr>
        <w:t xml:space="preserve"> </w:t>
      </w:r>
      <w:proofErr w:type="spellStart"/>
      <w:r>
        <w:rPr>
          <w:rFonts w:ascii="Times New Roman" w:hAnsi="Times New Roman" w:cs="Times New Roman"/>
          <w:sz w:val="24"/>
          <w:szCs w:val="24"/>
        </w:rPr>
        <w:t>Uecker</w:t>
      </w:r>
      <w:proofErr w:type="spellEnd"/>
      <w:r>
        <w:rPr>
          <w:rFonts w:ascii="Times New Roman" w:hAnsi="Times New Roman" w:cs="Times New Roman"/>
          <w:sz w:val="24"/>
          <w:szCs w:val="24"/>
        </w:rPr>
        <w:t xml:space="preserve"> has put forward a tremendous amount of effort and once again, our caucus supports these funding and policy reforms.</w:t>
      </w:r>
    </w:p>
    <w:p w:rsidR="00846F49" w:rsidRPr="00221F72" w:rsidRDefault="00846F49" w:rsidP="00B528BF">
      <w:pPr>
        <w:rPr>
          <w:rFonts w:ascii="Times New Roman" w:hAnsi="Times New Roman" w:cs="Times New Roman"/>
          <w:sz w:val="24"/>
          <w:szCs w:val="24"/>
        </w:rPr>
      </w:pPr>
      <w:r>
        <w:rPr>
          <w:rFonts w:ascii="Times New Roman" w:hAnsi="Times New Roman" w:cs="Times New Roman"/>
          <w:sz w:val="24"/>
          <w:szCs w:val="24"/>
        </w:rPr>
        <w:t>Chairman Oelslager, thank you again for the opportunity to present this report. I am happy to answer any questions.</w:t>
      </w:r>
    </w:p>
    <w:sectPr w:rsidR="00846F49" w:rsidRPr="00221F72" w:rsidSect="00221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FF"/>
    <w:rsid w:val="00051B6B"/>
    <w:rsid w:val="000907A1"/>
    <w:rsid w:val="00092746"/>
    <w:rsid w:val="000A0260"/>
    <w:rsid w:val="000A5175"/>
    <w:rsid w:val="000E131C"/>
    <w:rsid w:val="00112E7F"/>
    <w:rsid w:val="00116168"/>
    <w:rsid w:val="001430DE"/>
    <w:rsid w:val="00150F36"/>
    <w:rsid w:val="001565BC"/>
    <w:rsid w:val="0019078A"/>
    <w:rsid w:val="0020458D"/>
    <w:rsid w:val="00221F72"/>
    <w:rsid w:val="00226E11"/>
    <w:rsid w:val="00296017"/>
    <w:rsid w:val="002E3B1F"/>
    <w:rsid w:val="00311F61"/>
    <w:rsid w:val="00327990"/>
    <w:rsid w:val="003F3B68"/>
    <w:rsid w:val="00406E7D"/>
    <w:rsid w:val="00412650"/>
    <w:rsid w:val="00416776"/>
    <w:rsid w:val="004234E8"/>
    <w:rsid w:val="004475DB"/>
    <w:rsid w:val="004A64DE"/>
    <w:rsid w:val="004B34FF"/>
    <w:rsid w:val="004D7E41"/>
    <w:rsid w:val="00545F37"/>
    <w:rsid w:val="00570D84"/>
    <w:rsid w:val="005A6DEB"/>
    <w:rsid w:val="005C02D6"/>
    <w:rsid w:val="005C43C8"/>
    <w:rsid w:val="005D344F"/>
    <w:rsid w:val="0061474B"/>
    <w:rsid w:val="00645D17"/>
    <w:rsid w:val="006E2632"/>
    <w:rsid w:val="00766379"/>
    <w:rsid w:val="007813E0"/>
    <w:rsid w:val="007F06E3"/>
    <w:rsid w:val="00814431"/>
    <w:rsid w:val="00846F49"/>
    <w:rsid w:val="00850812"/>
    <w:rsid w:val="0088580F"/>
    <w:rsid w:val="00885DA0"/>
    <w:rsid w:val="008A35AA"/>
    <w:rsid w:val="008D268B"/>
    <w:rsid w:val="008D721A"/>
    <w:rsid w:val="008F0077"/>
    <w:rsid w:val="00963C58"/>
    <w:rsid w:val="009B129B"/>
    <w:rsid w:val="009C755F"/>
    <w:rsid w:val="00A0383A"/>
    <w:rsid w:val="00A62027"/>
    <w:rsid w:val="00A65D4B"/>
    <w:rsid w:val="00B409FB"/>
    <w:rsid w:val="00B528BF"/>
    <w:rsid w:val="00BD19A2"/>
    <w:rsid w:val="00C220FD"/>
    <w:rsid w:val="00C4448B"/>
    <w:rsid w:val="00C74560"/>
    <w:rsid w:val="00CB1DD4"/>
    <w:rsid w:val="00D230D6"/>
    <w:rsid w:val="00D64F21"/>
    <w:rsid w:val="00DC6935"/>
    <w:rsid w:val="00E11512"/>
    <w:rsid w:val="00E51E04"/>
    <w:rsid w:val="00E92431"/>
    <w:rsid w:val="00EA0395"/>
    <w:rsid w:val="00F0013B"/>
    <w:rsid w:val="00F12688"/>
    <w:rsid w:val="00F5163C"/>
    <w:rsid w:val="00F71C19"/>
    <w:rsid w:val="00FC445D"/>
    <w:rsid w:val="00FE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Alyce</dc:creator>
  <cp:lastModifiedBy>Erdman, Kimberly</cp:lastModifiedBy>
  <cp:revision>2</cp:revision>
  <cp:lastPrinted>2015-05-26T13:34:00Z</cp:lastPrinted>
  <dcterms:created xsi:type="dcterms:W3CDTF">2015-05-26T13:34:00Z</dcterms:created>
  <dcterms:modified xsi:type="dcterms:W3CDTF">2015-05-26T13:34:00Z</dcterms:modified>
</cp:coreProperties>
</file>