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A13" w:rsidRDefault="00327053" w:rsidP="00856071">
      <w:pPr>
        <w:spacing w:after="0"/>
        <w:jc w:val="center"/>
      </w:pPr>
      <w:bookmarkStart w:id="0" w:name="_GoBack"/>
      <w:bookmarkEnd w:id="0"/>
      <w:r>
        <w:t>Testimony Presented to the Senate Finance Committee</w:t>
      </w:r>
    </w:p>
    <w:p w:rsidR="00327053" w:rsidRDefault="00856071" w:rsidP="00071AF0">
      <w:pPr>
        <w:spacing w:after="0"/>
        <w:jc w:val="center"/>
      </w:pPr>
      <w:r>
        <w:t>June 11</w:t>
      </w:r>
      <w:r w:rsidR="00327053">
        <w:t>, 2015</w:t>
      </w:r>
    </w:p>
    <w:p w:rsidR="00071AF0" w:rsidRDefault="00071AF0" w:rsidP="00071AF0">
      <w:pPr>
        <w:spacing w:after="0"/>
        <w:jc w:val="center"/>
      </w:pPr>
    </w:p>
    <w:p w:rsidR="008B55F3" w:rsidRPr="002F5F7D" w:rsidRDefault="00327053" w:rsidP="00327053">
      <w:pPr>
        <w:jc w:val="both"/>
      </w:pPr>
      <w:r>
        <w:t>Chairman Oel</w:t>
      </w:r>
      <w:r w:rsidR="00951C7E">
        <w:t>slager, Ranking Member Skindell, and member</w:t>
      </w:r>
      <w:r w:rsidR="00856071">
        <w:t>s</w:t>
      </w:r>
      <w:r w:rsidR="00951C7E">
        <w:t xml:space="preserve"> of the</w:t>
      </w:r>
      <w:r w:rsidR="00795E48">
        <w:t xml:space="preserve"> Senate</w:t>
      </w:r>
      <w:r w:rsidR="00951C7E">
        <w:t xml:space="preserve"> Finance Committee</w:t>
      </w:r>
      <w:r w:rsidR="00132744">
        <w:t>, my name is Dennis Allen.  I serve as</w:t>
      </w:r>
      <w:r w:rsidR="00951C7E">
        <w:t xml:space="preserve"> the chief executive officer of Hattie Larlham, a non-profit organization in northeast Ohio.  </w:t>
      </w:r>
      <w:r w:rsidR="006C196D">
        <w:t>Hattie Larlham serves 3,000</w:t>
      </w:r>
      <w:r w:rsidR="00951C7E">
        <w:t xml:space="preserve"> people with intellectual and developmental disabilities [IDD], providing an array of </w:t>
      </w:r>
      <w:r w:rsidR="006C196D">
        <w:t xml:space="preserve">facility and community-based </w:t>
      </w:r>
      <w:r w:rsidR="00951C7E">
        <w:t xml:space="preserve">services and supports.  </w:t>
      </w:r>
      <w:r w:rsidR="008B55F3">
        <w:t>C</w:t>
      </w:r>
      <w:r w:rsidR="00132744">
        <w:t>urrent</w:t>
      </w:r>
      <w:r w:rsidR="00FC1710">
        <w:t xml:space="preserve"> demographics</w:t>
      </w:r>
      <w:r w:rsidR="00132744">
        <w:t xml:space="preserve"> are changing</w:t>
      </w:r>
      <w:r w:rsidR="00FC1710">
        <w:t xml:space="preserve"> and</w:t>
      </w:r>
      <w:r w:rsidR="004A60F0">
        <w:t xml:space="preserve"> waiting list</w:t>
      </w:r>
      <w:r w:rsidR="00FC1710">
        <w:t>s continue</w:t>
      </w:r>
      <w:r w:rsidR="004A60F0">
        <w:t xml:space="preserve"> to gro</w:t>
      </w:r>
      <w:r w:rsidR="00FC1710">
        <w:t>w</w:t>
      </w:r>
      <w:r w:rsidR="00E22F1B">
        <w:t xml:space="preserve"> around the State</w:t>
      </w:r>
      <w:r w:rsidR="004C6628">
        <w:t xml:space="preserve">.  </w:t>
      </w:r>
      <w:r w:rsidR="004C6628" w:rsidRPr="002F5F7D">
        <w:t>M</w:t>
      </w:r>
      <w:r w:rsidR="004A60F0" w:rsidRPr="002F5F7D">
        <w:t>ore people are as</w:t>
      </w:r>
      <w:r w:rsidR="004C6628" w:rsidRPr="002F5F7D">
        <w:t>king for services yet we have</w:t>
      </w:r>
      <w:r w:rsidR="00FC1710" w:rsidRPr="002F5F7D">
        <w:t xml:space="preserve"> limited </w:t>
      </w:r>
      <w:r w:rsidR="006C196D" w:rsidRPr="002F5F7D">
        <w:t>re</w:t>
      </w:r>
      <w:r w:rsidR="004A60F0" w:rsidRPr="002F5F7D">
        <w:t>source</w:t>
      </w:r>
      <w:r w:rsidR="00FC1710" w:rsidRPr="002F5F7D">
        <w:t>s</w:t>
      </w:r>
      <w:r w:rsidR="004A60F0" w:rsidRPr="002F5F7D">
        <w:t xml:space="preserve">.  </w:t>
      </w:r>
    </w:p>
    <w:p w:rsidR="0095735E" w:rsidRDefault="00C33BFE" w:rsidP="00D31E4F">
      <w:pPr>
        <w:jc w:val="both"/>
      </w:pPr>
      <w:r>
        <w:t>As you may be aware, there are currently 22,000 individuals with IDD, on the waiting list in Ohio, who need some type of immediate service</w:t>
      </w:r>
      <w:r w:rsidR="009F666B">
        <w:t xml:space="preserve"> whether it is</w:t>
      </w:r>
      <w:r w:rsidR="00E22F1B">
        <w:t xml:space="preserve"> residential services, vocational training</w:t>
      </w:r>
      <w:r w:rsidR="002F5F7D">
        <w:t xml:space="preserve"> and</w:t>
      </w:r>
      <w:r w:rsidR="00E22F1B">
        <w:t xml:space="preserve"> job placement,</w:t>
      </w:r>
      <w:r w:rsidR="002F5F7D">
        <w:t xml:space="preserve"> or </w:t>
      </w:r>
      <w:r w:rsidR="00E22F1B">
        <w:t>community supports to continue living in the community</w:t>
      </w:r>
      <w:r>
        <w:t xml:space="preserve">.  </w:t>
      </w:r>
      <w:r w:rsidR="008B55F3">
        <w:t>Funding 2,000 new Individual Options [IO] waivers and 1,000 new SELF waivers is a good start toward addressing the current waiting list.  The department’s proposal to provide a Behavi</w:t>
      </w:r>
      <w:r w:rsidR="009F666B">
        <w:t xml:space="preserve">oral Support add-on will help </w:t>
      </w:r>
      <w:r w:rsidR="008B55F3">
        <w:t>addre</w:t>
      </w:r>
      <w:r w:rsidR="009F666B">
        <w:t>ss current and future needs</w:t>
      </w:r>
      <w:r w:rsidR="008B55F3">
        <w:t xml:space="preserve">. Ending the Transitions </w:t>
      </w:r>
      <w:r w:rsidR="009905F6">
        <w:t>DD W</w:t>
      </w:r>
      <w:r w:rsidR="008B55F3">
        <w:t xml:space="preserve">aiver and transferring </w:t>
      </w:r>
      <w:r w:rsidR="009905F6">
        <w:t>it to the IO Waiver will expand needed service options for current and future enrollees</w:t>
      </w:r>
      <w:r w:rsidR="008B55F3">
        <w:t>. The department’s proposal to provide nursing services,</w:t>
      </w:r>
      <w:r w:rsidR="009F666B">
        <w:t xml:space="preserve"> in the IO waiver, will help </w:t>
      </w:r>
      <w:r w:rsidR="008B55F3">
        <w:t>address the needs of individuals who live in the community, in a variety of se</w:t>
      </w:r>
      <w:r w:rsidR="002F5F7D">
        <w:t>ttings</w:t>
      </w:r>
      <w:r w:rsidR="00E22F1B">
        <w:t>.</w:t>
      </w:r>
    </w:p>
    <w:p w:rsidR="00E22F1B" w:rsidRPr="00284F83" w:rsidRDefault="00071AF0" w:rsidP="00D31E4F">
      <w:pPr>
        <w:jc w:val="both"/>
        <w:rPr>
          <w:color w:val="FF0000"/>
        </w:rPr>
      </w:pPr>
      <w:r>
        <w:t xml:space="preserve">HB 64, as originally introduced, provided $105 million for new and current waiver services. As I understand, a 6% increase for “Direct Support Professionals” [DSP] </w:t>
      </w:r>
      <w:r w:rsidR="00284F83">
        <w:t xml:space="preserve">as </w:t>
      </w:r>
      <w:r w:rsidR="00284F83" w:rsidRPr="00BE5237">
        <w:t xml:space="preserve">included in the as introduced version of the budget </w:t>
      </w:r>
      <w:r w:rsidRPr="00BE5237">
        <w:t xml:space="preserve">was reduced to 3% in </w:t>
      </w:r>
      <w:r w:rsidR="00284F83" w:rsidRPr="00BE5237">
        <w:t xml:space="preserve">the first year </w:t>
      </w:r>
      <w:r>
        <w:t xml:space="preserve">of the biennium budget, which results in a loss of </w:t>
      </w:r>
      <w:r w:rsidR="00BE5237" w:rsidRPr="00BE5237">
        <w:t>$10.5 million of general revenue</w:t>
      </w:r>
      <w:r>
        <w:t xml:space="preserve"> funding for the budget period.  This reduces all DD providers’ ability to provide appropriate compensation to “Direct Support Professionals” who have the most contact and impact on the lives of individuals with IDD.  Recruitment and retention problems are increasing in record proportions.  While fast food businesses are increasing their starting wage at $10.00 per hour and higher, most residential providers are offering a starting wage between $8.50 and 9.50 per hour.  Health benefits provide minimal coverage with high co-pays and deductibles.  As a result, most direct support staff work more than one job to make ends meet.  Many qualify for and are on public assistance. </w:t>
      </w:r>
      <w:r w:rsidR="002F5F7D">
        <w:t>These are real issues that we face today</w:t>
      </w:r>
      <w:r w:rsidR="002F5F7D" w:rsidRPr="00BE5237">
        <w:t xml:space="preserve">.  </w:t>
      </w:r>
      <w:r w:rsidR="00284F83" w:rsidRPr="00BE5237">
        <w:t>Please restore these monies in the Omnibus Bill.</w:t>
      </w:r>
    </w:p>
    <w:p w:rsidR="009D02B8" w:rsidRPr="00BE5237" w:rsidRDefault="00695728" w:rsidP="009D02B8">
      <w:pPr>
        <w:jc w:val="both"/>
      </w:pPr>
      <w:r>
        <w:t>S</w:t>
      </w:r>
      <w:r w:rsidR="00B34228">
        <w:t xml:space="preserve">ignificant changes </w:t>
      </w:r>
      <w:r>
        <w:t xml:space="preserve">are </w:t>
      </w:r>
      <w:r w:rsidR="00075491">
        <w:t xml:space="preserve">coming from </w:t>
      </w:r>
      <w:r w:rsidR="009F666B">
        <w:t xml:space="preserve">the </w:t>
      </w:r>
      <w:r w:rsidR="00075491">
        <w:t>Centers for Medicare and Me</w:t>
      </w:r>
      <w:r>
        <w:t>dicaid Services [CMS], and challenges from within the State of Ohio.  W</w:t>
      </w:r>
      <w:r w:rsidR="00075491">
        <w:t xml:space="preserve">e must look to the Department </w:t>
      </w:r>
      <w:r w:rsidR="00930EE3">
        <w:t>of Developmental Disabilities</w:t>
      </w:r>
      <w:r w:rsidR="006849A8">
        <w:t xml:space="preserve"> [DoDD]</w:t>
      </w:r>
      <w:r w:rsidR="00930EE3">
        <w:t xml:space="preserve"> for </w:t>
      </w:r>
      <w:r>
        <w:t xml:space="preserve">the </w:t>
      </w:r>
      <w:r w:rsidR="00075491">
        <w:t xml:space="preserve">leadership and resources </w:t>
      </w:r>
      <w:r>
        <w:t>needed to address the needs of</w:t>
      </w:r>
      <w:r w:rsidR="00075491">
        <w:t xml:space="preserve"> a </w:t>
      </w:r>
      <w:r w:rsidR="00E22F1B">
        <w:t xml:space="preserve">rapidly </w:t>
      </w:r>
      <w:r w:rsidR="00075491">
        <w:t>changing delivery sy</w:t>
      </w:r>
      <w:r w:rsidR="00930EE3">
        <w:t>stem</w:t>
      </w:r>
      <w:r>
        <w:t>.  We need the</w:t>
      </w:r>
      <w:r w:rsidR="00071AF0">
        <w:t xml:space="preserve"> approval of the legislature if we are to move the system forward in a positive manner.  </w:t>
      </w:r>
      <w:r w:rsidR="00D871F8">
        <w:t>HB64</w:t>
      </w:r>
      <w:r w:rsidR="00C33BFE">
        <w:t xml:space="preserve"> is a</w:t>
      </w:r>
      <w:r w:rsidR="009D02B8">
        <w:t xml:space="preserve"> much needed</w:t>
      </w:r>
      <w:r w:rsidR="00C33BFE">
        <w:t xml:space="preserve"> investment in</w:t>
      </w:r>
      <w:r w:rsidR="009D02B8">
        <w:t xml:space="preserve"> Ohio’s Developmental Disabilities system.  I am here, today, to ask that the </w:t>
      </w:r>
      <w:r w:rsidR="00D871F8">
        <w:t xml:space="preserve">Senate </w:t>
      </w:r>
      <w:r w:rsidR="009D02B8">
        <w:t xml:space="preserve">Finance Committee </w:t>
      </w:r>
      <w:r w:rsidR="00284F83" w:rsidRPr="00BE5237">
        <w:t>fully fund the developmental disabilities budget as the Administration introduced in the Omnibus Bill.</w:t>
      </w:r>
      <w:r w:rsidR="009D02B8" w:rsidRPr="00BE5237">
        <w:t xml:space="preserve"> </w:t>
      </w:r>
    </w:p>
    <w:p w:rsidR="00856071" w:rsidRDefault="009D02B8" w:rsidP="00D31E4F">
      <w:pPr>
        <w:jc w:val="both"/>
      </w:pPr>
      <w:r>
        <w:t xml:space="preserve"> </w:t>
      </w:r>
      <w:r w:rsidR="00FC1710">
        <w:t xml:space="preserve">Thank </w:t>
      </w:r>
      <w:r w:rsidR="00D871F8">
        <w:t>you for this</w:t>
      </w:r>
      <w:r w:rsidR="00FC1710">
        <w:t xml:space="preserve"> opportunity to provide testimony.  </w:t>
      </w:r>
    </w:p>
    <w:p w:rsidR="009D02B8" w:rsidRDefault="009D02B8" w:rsidP="00D31E4F">
      <w:pPr>
        <w:jc w:val="both"/>
      </w:pPr>
    </w:p>
    <w:p w:rsidR="009D02B8" w:rsidRDefault="009D02B8" w:rsidP="00D31E4F">
      <w:pPr>
        <w:jc w:val="both"/>
      </w:pPr>
    </w:p>
    <w:p w:rsidR="00856071" w:rsidRDefault="00856071" w:rsidP="00D31E4F">
      <w:pPr>
        <w:jc w:val="both"/>
      </w:pPr>
    </w:p>
    <w:p w:rsidR="00856071" w:rsidRDefault="00856071" w:rsidP="00D31E4F">
      <w:pPr>
        <w:jc w:val="both"/>
      </w:pPr>
    </w:p>
    <w:p w:rsidR="00856071" w:rsidRDefault="00856071" w:rsidP="00D31E4F">
      <w:pPr>
        <w:jc w:val="both"/>
      </w:pPr>
    </w:p>
    <w:p w:rsidR="00856071" w:rsidRDefault="00856071" w:rsidP="00D31E4F">
      <w:pPr>
        <w:jc w:val="both"/>
      </w:pPr>
    </w:p>
    <w:p w:rsidR="00F9042F" w:rsidRDefault="00F9042F" w:rsidP="00327053">
      <w:pPr>
        <w:jc w:val="both"/>
      </w:pPr>
    </w:p>
    <w:sectPr w:rsidR="00F9042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12F" w:rsidRDefault="00E2112F" w:rsidP="00075491">
      <w:pPr>
        <w:spacing w:after="0" w:line="240" w:lineRule="auto"/>
      </w:pPr>
      <w:r>
        <w:separator/>
      </w:r>
    </w:p>
  </w:endnote>
  <w:endnote w:type="continuationSeparator" w:id="0">
    <w:p w:rsidR="00E2112F" w:rsidRDefault="00E2112F" w:rsidP="00075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491" w:rsidRDefault="000754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12F" w:rsidRDefault="00E2112F" w:rsidP="00075491">
      <w:pPr>
        <w:spacing w:after="0" w:line="240" w:lineRule="auto"/>
      </w:pPr>
      <w:r>
        <w:separator/>
      </w:r>
    </w:p>
  </w:footnote>
  <w:footnote w:type="continuationSeparator" w:id="0">
    <w:p w:rsidR="00E2112F" w:rsidRDefault="00E2112F" w:rsidP="000754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01F5C"/>
    <w:multiLevelType w:val="hybridMultilevel"/>
    <w:tmpl w:val="63901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0F37C1"/>
    <w:multiLevelType w:val="hybridMultilevel"/>
    <w:tmpl w:val="538A2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3B4EC8"/>
    <w:multiLevelType w:val="hybridMultilevel"/>
    <w:tmpl w:val="1D4AF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831496"/>
    <w:multiLevelType w:val="hybridMultilevel"/>
    <w:tmpl w:val="C55CF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053"/>
    <w:rsid w:val="00071AF0"/>
    <w:rsid w:val="00075491"/>
    <w:rsid w:val="00132744"/>
    <w:rsid w:val="0015534D"/>
    <w:rsid w:val="00284F83"/>
    <w:rsid w:val="002B3DE9"/>
    <w:rsid w:val="002F5F7D"/>
    <w:rsid w:val="00327053"/>
    <w:rsid w:val="00372B4E"/>
    <w:rsid w:val="00404C26"/>
    <w:rsid w:val="00410482"/>
    <w:rsid w:val="004238E0"/>
    <w:rsid w:val="004A60F0"/>
    <w:rsid w:val="004C6628"/>
    <w:rsid w:val="004F2EE1"/>
    <w:rsid w:val="00545CB3"/>
    <w:rsid w:val="005648B6"/>
    <w:rsid w:val="005D6F54"/>
    <w:rsid w:val="00651225"/>
    <w:rsid w:val="006849A8"/>
    <w:rsid w:val="00695728"/>
    <w:rsid w:val="006B5F00"/>
    <w:rsid w:val="006C196D"/>
    <w:rsid w:val="006E256B"/>
    <w:rsid w:val="00795E48"/>
    <w:rsid w:val="007C5D80"/>
    <w:rsid w:val="00856071"/>
    <w:rsid w:val="008B55F3"/>
    <w:rsid w:val="0090010C"/>
    <w:rsid w:val="00930EE3"/>
    <w:rsid w:val="00950375"/>
    <w:rsid w:val="00951C7E"/>
    <w:rsid w:val="0095735E"/>
    <w:rsid w:val="00973752"/>
    <w:rsid w:val="009905F6"/>
    <w:rsid w:val="009D02B8"/>
    <w:rsid w:val="009F666B"/>
    <w:rsid w:val="00A45A0C"/>
    <w:rsid w:val="00A52354"/>
    <w:rsid w:val="00A56FEC"/>
    <w:rsid w:val="00B34228"/>
    <w:rsid w:val="00B52BB5"/>
    <w:rsid w:val="00BE5237"/>
    <w:rsid w:val="00C33BFE"/>
    <w:rsid w:val="00D31E4F"/>
    <w:rsid w:val="00D35B4B"/>
    <w:rsid w:val="00D871F8"/>
    <w:rsid w:val="00DB0B91"/>
    <w:rsid w:val="00DB4FD8"/>
    <w:rsid w:val="00E2112F"/>
    <w:rsid w:val="00E22F1B"/>
    <w:rsid w:val="00E5257E"/>
    <w:rsid w:val="00EC4FF7"/>
    <w:rsid w:val="00EE394B"/>
    <w:rsid w:val="00F9042F"/>
    <w:rsid w:val="00F95A13"/>
    <w:rsid w:val="00FC1710"/>
    <w:rsid w:val="00FF1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1E4F"/>
    <w:pPr>
      <w:ind w:left="720"/>
      <w:contextualSpacing/>
    </w:pPr>
  </w:style>
  <w:style w:type="paragraph" w:styleId="Header">
    <w:name w:val="header"/>
    <w:basedOn w:val="Normal"/>
    <w:link w:val="HeaderChar"/>
    <w:uiPriority w:val="99"/>
    <w:unhideWhenUsed/>
    <w:rsid w:val="000754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491"/>
  </w:style>
  <w:style w:type="paragraph" w:styleId="Footer">
    <w:name w:val="footer"/>
    <w:basedOn w:val="Normal"/>
    <w:link w:val="FooterChar"/>
    <w:uiPriority w:val="99"/>
    <w:unhideWhenUsed/>
    <w:rsid w:val="000754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491"/>
  </w:style>
  <w:style w:type="paragraph" w:styleId="BalloonText">
    <w:name w:val="Balloon Text"/>
    <w:basedOn w:val="Normal"/>
    <w:link w:val="BalloonTextChar"/>
    <w:uiPriority w:val="99"/>
    <w:semiHidden/>
    <w:unhideWhenUsed/>
    <w:rsid w:val="006C19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9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1E4F"/>
    <w:pPr>
      <w:ind w:left="720"/>
      <w:contextualSpacing/>
    </w:pPr>
  </w:style>
  <w:style w:type="paragraph" w:styleId="Header">
    <w:name w:val="header"/>
    <w:basedOn w:val="Normal"/>
    <w:link w:val="HeaderChar"/>
    <w:uiPriority w:val="99"/>
    <w:unhideWhenUsed/>
    <w:rsid w:val="000754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491"/>
  </w:style>
  <w:style w:type="paragraph" w:styleId="Footer">
    <w:name w:val="footer"/>
    <w:basedOn w:val="Normal"/>
    <w:link w:val="FooterChar"/>
    <w:uiPriority w:val="99"/>
    <w:unhideWhenUsed/>
    <w:rsid w:val="000754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491"/>
  </w:style>
  <w:style w:type="paragraph" w:styleId="BalloonText">
    <w:name w:val="Balloon Text"/>
    <w:basedOn w:val="Normal"/>
    <w:link w:val="BalloonTextChar"/>
    <w:uiPriority w:val="99"/>
    <w:semiHidden/>
    <w:unhideWhenUsed/>
    <w:rsid w:val="006C19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9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97404-AFCE-480F-8856-83D1CA05F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486</Words>
  <Characters>2775</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dallen</dc:creator>
  <cp:lastModifiedBy>Jeff Davis</cp:lastModifiedBy>
  <cp:revision>2</cp:revision>
  <cp:lastPrinted>2015-06-10T18:28:00Z</cp:lastPrinted>
  <dcterms:created xsi:type="dcterms:W3CDTF">2015-06-10T18:31:00Z</dcterms:created>
  <dcterms:modified xsi:type="dcterms:W3CDTF">2015-06-10T18:31:00Z</dcterms:modified>
</cp:coreProperties>
</file>