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970C23" w:rsidRDefault="00386633" w:rsidP="00970C23">
      <w:pPr>
        <w:jc w:val="center"/>
        <w:rPr>
          <w:rFonts w:ascii="Arial" w:eastAsia="Arial" w:hAnsi="Arial" w:cs="Arial"/>
        </w:rPr>
      </w:pPr>
      <w:r>
        <w:pict>
          <v:rect id="rectole0000000000" o:spid="_x0000_s1025" style="width:84.75pt;height:93pt;mso-left-percent:-10001;mso-top-percent:-10001;mso-position-horizontal:absolute;mso-position-horizontal-relative:char;mso-position-vertical:absolute;mso-position-vertical-relative:line;mso-left-percent:-10001;mso-top-percent:-10001" o:preferrelative="t" stroked="f">
            <v:imagedata r:id="rId6" o:title=""/>
          </v:rect>
          <o:OLEObject Type="Embed" ProgID="StaticMetafile" ShapeID="rectole0000000000" DrawAspect="Content" ObjectID="_1369217888" r:id="rId7"/>
        </w:pict>
      </w:r>
    </w:p>
    <w:p w:rsidR="00970C23" w:rsidRPr="00CF0ED4" w:rsidRDefault="00970C23" w:rsidP="00970C23">
      <w:pPr>
        <w:jc w:val="center"/>
        <w:rPr>
          <w:rFonts w:ascii="Arial" w:eastAsia="Arial" w:hAnsi="Arial" w:cs="Arial"/>
          <w:b/>
          <w:sz w:val="22"/>
          <w:szCs w:val="22"/>
        </w:rPr>
      </w:pPr>
      <w:r w:rsidRPr="00CF0ED4">
        <w:rPr>
          <w:rFonts w:ascii="Arial" w:eastAsia="Arial" w:hAnsi="Arial" w:cs="Arial"/>
          <w:b/>
          <w:sz w:val="22"/>
          <w:szCs w:val="22"/>
        </w:rPr>
        <w:t>Ohio Premium Cigar and Pipe Association</w:t>
      </w:r>
    </w:p>
    <w:p w:rsidR="00970C23" w:rsidRPr="00CF0ED4" w:rsidRDefault="00970C23" w:rsidP="00970C23">
      <w:pPr>
        <w:jc w:val="center"/>
        <w:rPr>
          <w:rFonts w:ascii="Arial" w:eastAsia="Arial" w:hAnsi="Arial" w:cs="Arial"/>
          <w:sz w:val="22"/>
          <w:szCs w:val="22"/>
        </w:rPr>
      </w:pPr>
      <w:r w:rsidRPr="00CF0ED4">
        <w:rPr>
          <w:rFonts w:ascii="Arial" w:eastAsia="Arial" w:hAnsi="Arial" w:cs="Arial"/>
          <w:sz w:val="22"/>
          <w:szCs w:val="22"/>
        </w:rPr>
        <w:t>410 Walnut Street - Cincinnati, Ohio 45202</w:t>
      </w:r>
    </w:p>
    <w:p w:rsidR="00970C23" w:rsidRPr="00CF0ED4" w:rsidRDefault="00386633" w:rsidP="00970C23">
      <w:pPr>
        <w:jc w:val="center"/>
        <w:rPr>
          <w:rFonts w:ascii="Arial" w:eastAsia="Arial" w:hAnsi="Arial" w:cs="Arial"/>
          <w:sz w:val="22"/>
          <w:szCs w:val="22"/>
          <w:u w:val="single"/>
        </w:rPr>
      </w:pPr>
      <w:hyperlink r:id="rId8">
        <w:r w:rsidR="00970C23" w:rsidRPr="00CF0ED4">
          <w:rPr>
            <w:rFonts w:ascii="Arial" w:eastAsia="Arial" w:hAnsi="Arial" w:cs="Arial"/>
            <w:color w:val="0000FF"/>
            <w:sz w:val="22"/>
            <w:szCs w:val="22"/>
            <w:u w:val="single"/>
          </w:rPr>
          <w:t>www.ohiocigar.org</w:t>
        </w:r>
      </w:hyperlink>
      <w:r w:rsidR="00970C23" w:rsidRPr="00CF0ED4">
        <w:rPr>
          <w:rFonts w:ascii="Arial" w:eastAsia="Arial" w:hAnsi="Arial" w:cs="Arial"/>
          <w:sz w:val="22"/>
          <w:szCs w:val="22"/>
        </w:rPr>
        <w:t xml:space="preserve">     |     </w:t>
      </w:r>
      <w:hyperlink r:id="rId9">
        <w:r w:rsidR="00970C23" w:rsidRPr="00CF0ED4">
          <w:rPr>
            <w:rFonts w:ascii="Arial" w:eastAsia="Arial" w:hAnsi="Arial" w:cs="Arial"/>
            <w:color w:val="0000FF"/>
            <w:sz w:val="22"/>
            <w:szCs w:val="22"/>
            <w:u w:val="single"/>
          </w:rPr>
          <w:t>www.facebook.com/ohiocigar</w:t>
        </w:r>
      </w:hyperlink>
    </w:p>
    <w:p w:rsidR="00774304" w:rsidRPr="00CF0ED4" w:rsidRDefault="00774304" w:rsidP="00C67468">
      <w:pPr>
        <w:widowControl w:val="0"/>
        <w:pBdr>
          <w:bottom w:val="single" w:sz="6" w:space="1" w:color="auto"/>
        </w:pBdr>
        <w:autoSpaceDE w:val="0"/>
        <w:autoSpaceDN w:val="0"/>
        <w:adjustRightInd w:val="0"/>
        <w:rPr>
          <w:rFonts w:ascii="Arial" w:hAnsi="Arial" w:cs="Arial"/>
          <w:b/>
          <w:bCs/>
          <w:color w:val="auto"/>
          <w:sz w:val="22"/>
          <w:szCs w:val="22"/>
        </w:rPr>
      </w:pPr>
    </w:p>
    <w:p w:rsidR="00970C23" w:rsidRPr="00CF0ED4" w:rsidRDefault="00970C23" w:rsidP="00C67468">
      <w:pPr>
        <w:widowControl w:val="0"/>
        <w:pBdr>
          <w:bottom w:val="single" w:sz="6" w:space="1" w:color="auto"/>
        </w:pBdr>
        <w:autoSpaceDE w:val="0"/>
        <w:autoSpaceDN w:val="0"/>
        <w:adjustRightInd w:val="0"/>
        <w:rPr>
          <w:rFonts w:ascii="Arial" w:hAnsi="Arial" w:cs="Arial"/>
          <w:b/>
          <w:bCs/>
          <w:color w:val="auto"/>
          <w:sz w:val="22"/>
          <w:szCs w:val="22"/>
        </w:rPr>
      </w:pPr>
    </w:p>
    <w:p w:rsidR="00970C23" w:rsidRPr="00CF0ED4" w:rsidRDefault="00970C23" w:rsidP="00C67468">
      <w:pPr>
        <w:widowControl w:val="0"/>
        <w:pBdr>
          <w:bottom w:val="single" w:sz="6" w:space="1" w:color="auto"/>
        </w:pBdr>
        <w:autoSpaceDE w:val="0"/>
        <w:autoSpaceDN w:val="0"/>
        <w:adjustRightInd w:val="0"/>
        <w:rPr>
          <w:rFonts w:ascii="Arial" w:hAnsi="Arial" w:cs="Arial"/>
          <w:bCs/>
          <w:color w:val="auto"/>
          <w:sz w:val="22"/>
          <w:szCs w:val="22"/>
        </w:rPr>
      </w:pPr>
      <w:r w:rsidRPr="00CF0ED4">
        <w:rPr>
          <w:rFonts w:ascii="Arial" w:hAnsi="Arial" w:cs="Arial"/>
          <w:b/>
          <w:bCs/>
          <w:color w:val="auto"/>
          <w:sz w:val="22"/>
          <w:szCs w:val="22"/>
        </w:rPr>
        <w:t xml:space="preserve">To:  </w:t>
      </w:r>
      <w:r w:rsidRPr="00CF0ED4">
        <w:rPr>
          <w:rFonts w:ascii="Arial" w:hAnsi="Arial" w:cs="Arial"/>
          <w:b/>
          <w:bCs/>
          <w:color w:val="auto"/>
          <w:sz w:val="22"/>
          <w:szCs w:val="22"/>
        </w:rPr>
        <w:tab/>
      </w:r>
      <w:r w:rsidR="001659F3" w:rsidRPr="001659F3">
        <w:rPr>
          <w:rFonts w:ascii="Arial" w:hAnsi="Arial" w:cs="Arial"/>
          <w:color w:val="auto"/>
          <w:sz w:val="22"/>
          <w:szCs w:val="22"/>
        </w:rPr>
        <w:t>Members of the Senate Finance Committee</w:t>
      </w:r>
    </w:p>
    <w:p w:rsidR="00970C23" w:rsidRPr="00CF0ED4" w:rsidRDefault="00970C23" w:rsidP="00C67468">
      <w:pPr>
        <w:widowControl w:val="0"/>
        <w:pBdr>
          <w:bottom w:val="single" w:sz="6" w:space="1" w:color="auto"/>
        </w:pBdr>
        <w:autoSpaceDE w:val="0"/>
        <w:autoSpaceDN w:val="0"/>
        <w:adjustRightInd w:val="0"/>
        <w:rPr>
          <w:rFonts w:ascii="Arial" w:hAnsi="Arial" w:cs="Arial"/>
          <w:b/>
          <w:bCs/>
          <w:color w:val="auto"/>
          <w:sz w:val="22"/>
          <w:szCs w:val="22"/>
        </w:rPr>
      </w:pPr>
    </w:p>
    <w:p w:rsidR="00970C23" w:rsidRPr="00CF0ED4" w:rsidRDefault="00970C23" w:rsidP="00C67468">
      <w:pPr>
        <w:widowControl w:val="0"/>
        <w:pBdr>
          <w:bottom w:val="single" w:sz="6" w:space="1" w:color="auto"/>
        </w:pBdr>
        <w:autoSpaceDE w:val="0"/>
        <w:autoSpaceDN w:val="0"/>
        <w:adjustRightInd w:val="0"/>
        <w:rPr>
          <w:rFonts w:ascii="Arial" w:hAnsi="Arial" w:cs="Arial"/>
          <w:bCs/>
          <w:color w:val="auto"/>
          <w:sz w:val="22"/>
          <w:szCs w:val="22"/>
        </w:rPr>
      </w:pPr>
      <w:r w:rsidRPr="00CF0ED4">
        <w:rPr>
          <w:rFonts w:ascii="Arial" w:hAnsi="Arial" w:cs="Arial"/>
          <w:b/>
          <w:bCs/>
          <w:color w:val="auto"/>
          <w:sz w:val="22"/>
          <w:szCs w:val="22"/>
        </w:rPr>
        <w:t xml:space="preserve">From:  </w:t>
      </w:r>
      <w:r w:rsidRPr="00CF0ED4">
        <w:rPr>
          <w:rFonts w:ascii="Arial" w:hAnsi="Arial" w:cs="Arial"/>
          <w:bCs/>
          <w:color w:val="auto"/>
          <w:sz w:val="22"/>
          <w:szCs w:val="22"/>
        </w:rPr>
        <w:t>Ohio Premium Cigar and Pipe Association</w:t>
      </w:r>
      <w:bookmarkStart w:id="0" w:name="_GoBack"/>
      <w:bookmarkEnd w:id="0"/>
    </w:p>
    <w:p w:rsidR="00970C23" w:rsidRPr="00CF0ED4" w:rsidRDefault="00970C23" w:rsidP="00C67468">
      <w:pPr>
        <w:widowControl w:val="0"/>
        <w:pBdr>
          <w:bottom w:val="single" w:sz="6" w:space="1" w:color="auto"/>
        </w:pBdr>
        <w:autoSpaceDE w:val="0"/>
        <w:autoSpaceDN w:val="0"/>
        <w:adjustRightInd w:val="0"/>
        <w:rPr>
          <w:rFonts w:ascii="Arial" w:hAnsi="Arial" w:cs="Arial"/>
          <w:b/>
          <w:bCs/>
          <w:color w:val="auto"/>
          <w:sz w:val="22"/>
          <w:szCs w:val="22"/>
        </w:rPr>
      </w:pPr>
    </w:p>
    <w:p w:rsidR="00970C23" w:rsidRPr="00CF0ED4" w:rsidRDefault="00970C23" w:rsidP="00C67468">
      <w:pPr>
        <w:widowControl w:val="0"/>
        <w:pBdr>
          <w:bottom w:val="single" w:sz="6" w:space="1" w:color="auto"/>
        </w:pBdr>
        <w:autoSpaceDE w:val="0"/>
        <w:autoSpaceDN w:val="0"/>
        <w:adjustRightInd w:val="0"/>
        <w:rPr>
          <w:rFonts w:ascii="Arial" w:hAnsi="Arial" w:cs="Arial"/>
          <w:bCs/>
          <w:color w:val="auto"/>
          <w:sz w:val="22"/>
          <w:szCs w:val="22"/>
        </w:rPr>
      </w:pPr>
      <w:r w:rsidRPr="00CF0ED4">
        <w:rPr>
          <w:rFonts w:ascii="Arial" w:hAnsi="Arial" w:cs="Arial"/>
          <w:b/>
          <w:bCs/>
          <w:color w:val="auto"/>
          <w:sz w:val="22"/>
          <w:szCs w:val="22"/>
        </w:rPr>
        <w:t xml:space="preserve">Date:  </w:t>
      </w:r>
      <w:r w:rsidRPr="00CF0ED4">
        <w:rPr>
          <w:rFonts w:ascii="Arial" w:hAnsi="Arial" w:cs="Arial"/>
          <w:b/>
          <w:bCs/>
          <w:color w:val="auto"/>
          <w:sz w:val="22"/>
          <w:szCs w:val="22"/>
        </w:rPr>
        <w:tab/>
      </w:r>
      <w:r w:rsidR="001659F3">
        <w:rPr>
          <w:rFonts w:ascii="Arial" w:hAnsi="Arial" w:cs="Arial"/>
          <w:bCs/>
          <w:color w:val="auto"/>
          <w:sz w:val="22"/>
          <w:szCs w:val="22"/>
        </w:rPr>
        <w:t>June 9</w:t>
      </w:r>
      <w:r w:rsidRPr="00CF0ED4">
        <w:rPr>
          <w:rFonts w:ascii="Arial" w:hAnsi="Arial" w:cs="Arial"/>
          <w:bCs/>
          <w:color w:val="auto"/>
          <w:sz w:val="22"/>
          <w:szCs w:val="22"/>
        </w:rPr>
        <w:t>, 2015</w:t>
      </w:r>
    </w:p>
    <w:p w:rsidR="00970C23" w:rsidRPr="00CF0ED4" w:rsidRDefault="00970C23" w:rsidP="00C67468">
      <w:pPr>
        <w:widowControl w:val="0"/>
        <w:pBdr>
          <w:bottom w:val="single" w:sz="6" w:space="1" w:color="auto"/>
        </w:pBdr>
        <w:autoSpaceDE w:val="0"/>
        <w:autoSpaceDN w:val="0"/>
        <w:adjustRightInd w:val="0"/>
        <w:rPr>
          <w:rFonts w:ascii="Arial" w:hAnsi="Arial" w:cs="Arial"/>
          <w:b/>
          <w:bCs/>
          <w:color w:val="auto"/>
          <w:sz w:val="22"/>
          <w:szCs w:val="22"/>
        </w:rPr>
      </w:pPr>
    </w:p>
    <w:p w:rsidR="00970C23" w:rsidRPr="00CF0ED4" w:rsidRDefault="00970C23" w:rsidP="00C67468">
      <w:pPr>
        <w:widowControl w:val="0"/>
        <w:pBdr>
          <w:bottom w:val="single" w:sz="6" w:space="1" w:color="auto"/>
        </w:pBdr>
        <w:autoSpaceDE w:val="0"/>
        <w:autoSpaceDN w:val="0"/>
        <w:adjustRightInd w:val="0"/>
        <w:rPr>
          <w:rFonts w:ascii="Arial" w:hAnsi="Arial" w:cs="Arial"/>
          <w:b/>
          <w:bCs/>
          <w:color w:val="auto"/>
          <w:sz w:val="22"/>
          <w:szCs w:val="22"/>
        </w:rPr>
      </w:pPr>
      <w:r w:rsidRPr="00CF0ED4">
        <w:rPr>
          <w:rFonts w:ascii="Arial" w:hAnsi="Arial" w:cs="Arial"/>
          <w:b/>
          <w:bCs/>
          <w:color w:val="auto"/>
          <w:sz w:val="22"/>
          <w:szCs w:val="22"/>
          <w:highlight w:val="yellow"/>
        </w:rPr>
        <w:t xml:space="preserve">Re:  </w:t>
      </w:r>
      <w:r w:rsidRPr="00CF0ED4">
        <w:rPr>
          <w:rFonts w:ascii="Arial" w:hAnsi="Arial" w:cs="Arial"/>
          <w:b/>
          <w:bCs/>
          <w:color w:val="auto"/>
          <w:sz w:val="22"/>
          <w:szCs w:val="22"/>
          <w:highlight w:val="yellow"/>
        </w:rPr>
        <w:tab/>
      </w:r>
      <w:r w:rsidR="00AD5C03">
        <w:rPr>
          <w:rFonts w:ascii="Arial" w:hAnsi="Arial" w:cs="Arial"/>
          <w:bCs/>
          <w:color w:val="auto"/>
          <w:sz w:val="22"/>
          <w:szCs w:val="22"/>
          <w:highlight w:val="yellow"/>
        </w:rPr>
        <w:t>Per-</w:t>
      </w:r>
      <w:r w:rsidRPr="00CF0ED4">
        <w:rPr>
          <w:rFonts w:ascii="Arial" w:hAnsi="Arial" w:cs="Arial"/>
          <w:bCs/>
          <w:color w:val="auto"/>
          <w:sz w:val="22"/>
          <w:szCs w:val="22"/>
          <w:highlight w:val="yellow"/>
        </w:rPr>
        <w:t>Cigar Tax / OTP Tax Cap for Cigars</w:t>
      </w:r>
    </w:p>
    <w:p w:rsidR="00970C23" w:rsidRPr="00CF0ED4" w:rsidRDefault="00970C23" w:rsidP="00C67468">
      <w:pPr>
        <w:widowControl w:val="0"/>
        <w:pBdr>
          <w:bottom w:val="single" w:sz="6" w:space="1" w:color="auto"/>
        </w:pBdr>
        <w:autoSpaceDE w:val="0"/>
        <w:autoSpaceDN w:val="0"/>
        <w:adjustRightInd w:val="0"/>
        <w:rPr>
          <w:rFonts w:ascii="Arial" w:hAnsi="Arial" w:cs="Arial"/>
          <w:b/>
          <w:bCs/>
          <w:color w:val="auto"/>
          <w:sz w:val="22"/>
          <w:szCs w:val="22"/>
        </w:rPr>
      </w:pPr>
    </w:p>
    <w:p w:rsidR="00970C23" w:rsidRPr="00CF0ED4" w:rsidRDefault="00970C23" w:rsidP="00970C23">
      <w:pPr>
        <w:pStyle w:val="NoSpacing"/>
        <w:rPr>
          <w:rFonts w:ascii="Arial" w:hAnsi="Arial" w:cs="Arial"/>
          <w:sz w:val="22"/>
          <w:szCs w:val="22"/>
        </w:rPr>
      </w:pPr>
    </w:p>
    <w:p w:rsidR="00332DA7" w:rsidRPr="00CF0ED4" w:rsidRDefault="00970C23" w:rsidP="00970C23">
      <w:pPr>
        <w:pStyle w:val="NoSpacing"/>
        <w:rPr>
          <w:rFonts w:ascii="Arial" w:hAnsi="Arial" w:cs="Arial"/>
          <w:sz w:val="22"/>
          <w:szCs w:val="22"/>
        </w:rPr>
      </w:pPr>
      <w:r w:rsidRPr="00CF0ED4">
        <w:rPr>
          <w:rFonts w:ascii="Arial" w:hAnsi="Arial" w:cs="Arial"/>
          <w:sz w:val="22"/>
          <w:szCs w:val="22"/>
        </w:rPr>
        <w:t xml:space="preserve">Below </w:t>
      </w:r>
      <w:r w:rsidR="00D809A4">
        <w:rPr>
          <w:rFonts w:ascii="Arial" w:hAnsi="Arial" w:cs="Arial"/>
          <w:sz w:val="22"/>
          <w:szCs w:val="22"/>
        </w:rPr>
        <w:t>is information</w:t>
      </w:r>
      <w:r w:rsidR="00332DA7" w:rsidRPr="00CF0ED4">
        <w:rPr>
          <w:rFonts w:ascii="Arial" w:hAnsi="Arial" w:cs="Arial"/>
          <w:sz w:val="22"/>
          <w:szCs w:val="22"/>
        </w:rPr>
        <w:t xml:space="preserve"> </w:t>
      </w:r>
      <w:r w:rsidR="00D809A4">
        <w:rPr>
          <w:rFonts w:ascii="Arial" w:hAnsi="Arial" w:cs="Arial"/>
          <w:sz w:val="22"/>
          <w:szCs w:val="22"/>
        </w:rPr>
        <w:t xml:space="preserve">about </w:t>
      </w:r>
      <w:r w:rsidR="00332DA7" w:rsidRPr="00CF0ED4">
        <w:rPr>
          <w:rFonts w:ascii="Arial" w:hAnsi="Arial" w:cs="Arial"/>
          <w:sz w:val="22"/>
          <w:szCs w:val="22"/>
        </w:rPr>
        <w:t>states that adopted</w:t>
      </w:r>
      <w:r w:rsidR="00D809A4">
        <w:rPr>
          <w:rFonts w:ascii="Arial" w:hAnsi="Arial" w:cs="Arial"/>
          <w:sz w:val="22"/>
          <w:szCs w:val="22"/>
        </w:rPr>
        <w:t xml:space="preserve"> a different tax approach for cigars as opposed to having them taxed the same way as all the</w:t>
      </w:r>
      <w:r w:rsidR="00332DA7" w:rsidRPr="00CF0ED4">
        <w:rPr>
          <w:rFonts w:ascii="Arial" w:hAnsi="Arial" w:cs="Arial"/>
          <w:sz w:val="22"/>
          <w:szCs w:val="22"/>
        </w:rPr>
        <w:t xml:space="preserve"> Other Tobacco Products (OTP).</w:t>
      </w:r>
      <w:r w:rsidR="00CF0ED4" w:rsidRPr="00CF0ED4">
        <w:rPr>
          <w:rFonts w:ascii="Arial" w:hAnsi="Arial" w:cs="Arial"/>
          <w:sz w:val="22"/>
          <w:szCs w:val="22"/>
        </w:rPr>
        <w:t xml:space="preserve">  </w:t>
      </w:r>
      <w:r w:rsidR="00332DA7" w:rsidRPr="00CF0ED4">
        <w:rPr>
          <w:rFonts w:ascii="Arial" w:hAnsi="Arial" w:cs="Arial"/>
          <w:sz w:val="22"/>
          <w:szCs w:val="22"/>
        </w:rPr>
        <w:t>Eight states have adopted a per-cigar tax cap and their language is below.</w:t>
      </w:r>
    </w:p>
    <w:p w:rsidR="00332DA7" w:rsidRPr="00CF0ED4" w:rsidRDefault="00332DA7" w:rsidP="00970C23">
      <w:pPr>
        <w:pStyle w:val="NoSpacing"/>
        <w:rPr>
          <w:rFonts w:ascii="Arial" w:hAnsi="Arial" w:cs="Arial"/>
          <w:sz w:val="22"/>
          <w:szCs w:val="22"/>
        </w:rPr>
      </w:pPr>
    </w:p>
    <w:p w:rsidR="00332DA7" w:rsidRPr="00CF0ED4" w:rsidRDefault="00332DA7" w:rsidP="00970C23">
      <w:pPr>
        <w:pStyle w:val="NoSpacing"/>
        <w:rPr>
          <w:rFonts w:ascii="Arial" w:hAnsi="Arial" w:cs="Arial"/>
          <w:sz w:val="22"/>
          <w:szCs w:val="22"/>
        </w:rPr>
      </w:pPr>
      <w:r w:rsidRPr="00CF0ED4">
        <w:rPr>
          <w:rFonts w:ascii="Arial" w:hAnsi="Arial" w:cs="Arial"/>
          <w:sz w:val="22"/>
          <w:szCs w:val="22"/>
        </w:rPr>
        <w:t xml:space="preserve">The reason for having a different tax applied to cigars is simply </w:t>
      </w:r>
      <w:r w:rsidRPr="00D809A4">
        <w:rPr>
          <w:rFonts w:ascii="Arial" w:hAnsi="Arial" w:cs="Arial"/>
          <w:b/>
          <w:sz w:val="22"/>
          <w:szCs w:val="22"/>
          <w:highlight w:val="yellow"/>
        </w:rPr>
        <w:t>because the sales dynamics</w:t>
      </w:r>
      <w:r w:rsidR="00CF0ED4" w:rsidRPr="00D809A4">
        <w:rPr>
          <w:rFonts w:ascii="Arial" w:hAnsi="Arial" w:cs="Arial"/>
          <w:b/>
          <w:sz w:val="22"/>
          <w:szCs w:val="22"/>
          <w:highlight w:val="yellow"/>
        </w:rPr>
        <w:t xml:space="preserve"> around cigars</w:t>
      </w:r>
      <w:r w:rsidRPr="00D809A4">
        <w:rPr>
          <w:rFonts w:ascii="Arial" w:hAnsi="Arial" w:cs="Arial"/>
          <w:b/>
          <w:sz w:val="22"/>
          <w:szCs w:val="22"/>
          <w:highlight w:val="yellow"/>
        </w:rPr>
        <w:t xml:space="preserve"> and the </w:t>
      </w:r>
      <w:r w:rsidR="00CF0ED4" w:rsidRPr="00D809A4">
        <w:rPr>
          <w:rFonts w:ascii="Arial" w:hAnsi="Arial" w:cs="Arial"/>
          <w:b/>
          <w:sz w:val="22"/>
          <w:szCs w:val="22"/>
          <w:highlight w:val="yellow"/>
        </w:rPr>
        <w:t>products themselves are</w:t>
      </w:r>
      <w:r w:rsidRPr="00D809A4">
        <w:rPr>
          <w:rFonts w:ascii="Arial" w:hAnsi="Arial" w:cs="Arial"/>
          <w:b/>
          <w:sz w:val="22"/>
          <w:szCs w:val="22"/>
          <w:highlight w:val="yellow"/>
        </w:rPr>
        <w:t xml:space="preserve"> different from the other products lumped into </w:t>
      </w:r>
      <w:r w:rsidR="00D809A4">
        <w:rPr>
          <w:rFonts w:ascii="Arial" w:hAnsi="Arial" w:cs="Arial"/>
          <w:b/>
          <w:sz w:val="22"/>
          <w:szCs w:val="22"/>
          <w:highlight w:val="yellow"/>
        </w:rPr>
        <w:t xml:space="preserve">the </w:t>
      </w:r>
      <w:r w:rsidRPr="00D809A4">
        <w:rPr>
          <w:rFonts w:ascii="Arial" w:hAnsi="Arial" w:cs="Arial"/>
          <w:b/>
          <w:sz w:val="22"/>
          <w:szCs w:val="22"/>
          <w:highlight w:val="yellow"/>
        </w:rPr>
        <w:t>OTP category</w:t>
      </w:r>
      <w:r w:rsidRPr="00CF0ED4">
        <w:rPr>
          <w:rFonts w:ascii="Arial" w:hAnsi="Arial" w:cs="Arial"/>
          <w:sz w:val="22"/>
          <w:szCs w:val="22"/>
        </w:rPr>
        <w:t>.   A hand-rolled cigar does not have anything in common with a can of dip.  Their sales dynamics are completely different too.</w:t>
      </w:r>
    </w:p>
    <w:p w:rsidR="00332DA7" w:rsidRPr="00CF0ED4" w:rsidRDefault="00332DA7" w:rsidP="00970C23">
      <w:pPr>
        <w:pStyle w:val="NoSpacing"/>
        <w:rPr>
          <w:rFonts w:ascii="Arial" w:hAnsi="Arial" w:cs="Arial"/>
          <w:sz w:val="22"/>
          <w:szCs w:val="22"/>
        </w:rPr>
      </w:pPr>
    </w:p>
    <w:p w:rsidR="00332DA7" w:rsidRPr="00CF0ED4" w:rsidRDefault="00332DA7" w:rsidP="00970C23">
      <w:pPr>
        <w:pStyle w:val="NoSpacing"/>
        <w:rPr>
          <w:rFonts w:ascii="Arial" w:hAnsi="Arial" w:cs="Arial"/>
          <w:sz w:val="22"/>
          <w:szCs w:val="22"/>
        </w:rPr>
      </w:pPr>
      <w:r w:rsidRPr="00CF0ED4">
        <w:rPr>
          <w:rFonts w:ascii="Arial" w:hAnsi="Arial" w:cs="Arial"/>
          <w:sz w:val="22"/>
          <w:szCs w:val="22"/>
        </w:rPr>
        <w:t xml:space="preserve">Premium cigars are found mostly in premium cigar stores. </w:t>
      </w:r>
      <w:r w:rsidR="00CF0ED4" w:rsidRPr="00CF0ED4">
        <w:rPr>
          <w:rFonts w:ascii="Arial" w:hAnsi="Arial" w:cs="Arial"/>
          <w:sz w:val="22"/>
          <w:szCs w:val="22"/>
        </w:rPr>
        <w:t xml:space="preserve">  All the other items in OTP can be found in several types of stores – ranging from convenience stores to gas stations.</w:t>
      </w:r>
      <w:r w:rsidRPr="00CF0ED4">
        <w:rPr>
          <w:rFonts w:ascii="Arial" w:hAnsi="Arial" w:cs="Arial"/>
          <w:sz w:val="22"/>
          <w:szCs w:val="22"/>
        </w:rPr>
        <w:t xml:space="preserve">  </w:t>
      </w:r>
    </w:p>
    <w:p w:rsidR="00332DA7" w:rsidRPr="00CF0ED4" w:rsidRDefault="00332DA7" w:rsidP="00970C23">
      <w:pPr>
        <w:pStyle w:val="NoSpacing"/>
        <w:rPr>
          <w:rFonts w:ascii="Arial" w:hAnsi="Arial" w:cs="Arial"/>
          <w:sz w:val="22"/>
          <w:szCs w:val="22"/>
        </w:rPr>
      </w:pPr>
    </w:p>
    <w:p w:rsidR="00332DA7" w:rsidRPr="00CF0ED4" w:rsidRDefault="00332DA7" w:rsidP="00970C23">
      <w:pPr>
        <w:pStyle w:val="NoSpacing"/>
        <w:rPr>
          <w:rFonts w:ascii="Arial" w:hAnsi="Arial" w:cs="Arial"/>
          <w:sz w:val="22"/>
          <w:szCs w:val="22"/>
        </w:rPr>
      </w:pPr>
      <w:r w:rsidRPr="00CF0ED4">
        <w:rPr>
          <w:rFonts w:ascii="Arial" w:hAnsi="Arial" w:cs="Arial"/>
          <w:sz w:val="22"/>
          <w:szCs w:val="22"/>
        </w:rPr>
        <w:t xml:space="preserve">In Ohio, and across the country, Premium Cigar Retailers sell </w:t>
      </w:r>
      <w:r w:rsidR="00CF0ED4" w:rsidRPr="00CF0ED4">
        <w:rPr>
          <w:rFonts w:ascii="Arial" w:hAnsi="Arial" w:cs="Arial"/>
          <w:sz w:val="22"/>
          <w:szCs w:val="22"/>
        </w:rPr>
        <w:t xml:space="preserve">just </w:t>
      </w:r>
      <w:r w:rsidRPr="00CF0ED4">
        <w:rPr>
          <w:rFonts w:ascii="Arial" w:hAnsi="Arial" w:cs="Arial"/>
          <w:sz w:val="22"/>
          <w:szCs w:val="22"/>
        </w:rPr>
        <w:t>premium cigars</w:t>
      </w:r>
      <w:r w:rsidR="00CF0ED4" w:rsidRPr="00CF0ED4">
        <w:rPr>
          <w:rFonts w:ascii="Arial" w:hAnsi="Arial" w:cs="Arial"/>
          <w:sz w:val="22"/>
          <w:szCs w:val="22"/>
        </w:rPr>
        <w:t>.  They may sell lighters or ashtrays and bare</w:t>
      </w:r>
      <w:r w:rsidRPr="00CF0ED4">
        <w:rPr>
          <w:rFonts w:ascii="Arial" w:hAnsi="Arial" w:cs="Arial"/>
          <w:sz w:val="22"/>
          <w:szCs w:val="22"/>
        </w:rPr>
        <w:t>ly anything else.</w:t>
      </w:r>
      <w:r w:rsidR="000C2427" w:rsidRPr="00CF0ED4">
        <w:rPr>
          <w:rFonts w:ascii="Arial" w:hAnsi="Arial" w:cs="Arial"/>
          <w:sz w:val="22"/>
          <w:szCs w:val="22"/>
        </w:rPr>
        <w:t xml:space="preserve">   Lost revenue from decreased cigar sales cannot be made up on coffee, beer or bread.</w:t>
      </w:r>
    </w:p>
    <w:p w:rsidR="000C2427" w:rsidRPr="00CF0ED4" w:rsidRDefault="000C2427" w:rsidP="00970C23">
      <w:pPr>
        <w:pStyle w:val="NoSpacing"/>
        <w:rPr>
          <w:rFonts w:ascii="Arial" w:hAnsi="Arial" w:cs="Arial"/>
          <w:sz w:val="22"/>
          <w:szCs w:val="22"/>
        </w:rPr>
      </w:pPr>
    </w:p>
    <w:p w:rsidR="000C2427" w:rsidRPr="00CF0ED4" w:rsidRDefault="000C2427" w:rsidP="00970C23">
      <w:pPr>
        <w:pStyle w:val="NoSpacing"/>
        <w:rPr>
          <w:rFonts w:ascii="Arial" w:hAnsi="Arial" w:cs="Arial"/>
          <w:sz w:val="22"/>
          <w:szCs w:val="22"/>
        </w:rPr>
      </w:pPr>
      <w:r w:rsidRPr="00CF0ED4">
        <w:rPr>
          <w:rFonts w:ascii="Arial" w:hAnsi="Arial" w:cs="Arial"/>
          <w:sz w:val="22"/>
          <w:szCs w:val="22"/>
        </w:rPr>
        <w:t xml:space="preserve">When taxes are raised, even by a penny, it is a tax on 90-100% of their entire </w:t>
      </w:r>
      <w:r w:rsidR="00CF0ED4" w:rsidRPr="00CF0ED4">
        <w:rPr>
          <w:rFonts w:ascii="Arial" w:hAnsi="Arial" w:cs="Arial"/>
          <w:sz w:val="22"/>
          <w:szCs w:val="22"/>
        </w:rPr>
        <w:t xml:space="preserve">small </w:t>
      </w:r>
      <w:r w:rsidRPr="00CF0ED4">
        <w:rPr>
          <w:rFonts w:ascii="Arial" w:hAnsi="Arial" w:cs="Arial"/>
          <w:sz w:val="22"/>
          <w:szCs w:val="22"/>
        </w:rPr>
        <w:t>business.</w:t>
      </w:r>
    </w:p>
    <w:p w:rsidR="000C2427" w:rsidRPr="00CF0ED4" w:rsidRDefault="000C2427" w:rsidP="00970C23">
      <w:pPr>
        <w:pStyle w:val="NoSpacing"/>
        <w:rPr>
          <w:rFonts w:ascii="Arial" w:hAnsi="Arial" w:cs="Arial"/>
          <w:sz w:val="22"/>
          <w:szCs w:val="22"/>
        </w:rPr>
      </w:pPr>
    </w:p>
    <w:p w:rsidR="000C2427" w:rsidRPr="00CF0ED4" w:rsidRDefault="000C2427" w:rsidP="00970C23">
      <w:pPr>
        <w:pStyle w:val="NoSpacing"/>
        <w:rPr>
          <w:rFonts w:ascii="Arial" w:hAnsi="Arial" w:cs="Arial"/>
          <w:sz w:val="22"/>
          <w:szCs w:val="22"/>
        </w:rPr>
      </w:pPr>
      <w:r w:rsidRPr="00CF0ED4">
        <w:rPr>
          <w:rFonts w:ascii="Arial" w:hAnsi="Arial" w:cs="Arial"/>
          <w:sz w:val="22"/>
          <w:szCs w:val="22"/>
        </w:rPr>
        <w:t>When competing with other states, small businesses like Ohio’s Premium Cigar Retailers cannot compete with online retailers that ship from states with no excise taxes</w:t>
      </w:r>
      <w:r w:rsidR="00CF0ED4" w:rsidRPr="00CF0ED4">
        <w:rPr>
          <w:rFonts w:ascii="Arial" w:hAnsi="Arial" w:cs="Arial"/>
          <w:sz w:val="22"/>
          <w:szCs w:val="22"/>
        </w:rPr>
        <w:t xml:space="preserve"> (sales or OTP)</w:t>
      </w:r>
      <w:r w:rsidRPr="00CF0ED4">
        <w:rPr>
          <w:rFonts w:ascii="Arial" w:hAnsi="Arial" w:cs="Arial"/>
          <w:sz w:val="22"/>
          <w:szCs w:val="22"/>
        </w:rPr>
        <w:t xml:space="preserve"> </w:t>
      </w:r>
      <w:r w:rsidR="00CF0ED4" w:rsidRPr="00CF0ED4">
        <w:rPr>
          <w:rFonts w:ascii="Arial" w:hAnsi="Arial" w:cs="Arial"/>
          <w:sz w:val="22"/>
          <w:szCs w:val="22"/>
        </w:rPr>
        <w:t>on cigars.</w:t>
      </w:r>
    </w:p>
    <w:p w:rsidR="000C2427" w:rsidRPr="00CF0ED4" w:rsidRDefault="000C2427" w:rsidP="00970C23">
      <w:pPr>
        <w:pStyle w:val="NoSpacing"/>
        <w:rPr>
          <w:rFonts w:ascii="Arial" w:hAnsi="Arial" w:cs="Arial"/>
          <w:sz w:val="22"/>
          <w:szCs w:val="22"/>
        </w:rPr>
      </w:pPr>
    </w:p>
    <w:p w:rsidR="000C2427" w:rsidRPr="00CF0ED4" w:rsidRDefault="000C2427" w:rsidP="00970C23">
      <w:pPr>
        <w:pStyle w:val="NoSpacing"/>
        <w:rPr>
          <w:rFonts w:ascii="Arial" w:hAnsi="Arial" w:cs="Arial"/>
          <w:b/>
          <w:sz w:val="22"/>
          <w:szCs w:val="22"/>
        </w:rPr>
      </w:pPr>
      <w:r w:rsidRPr="00CF0ED4">
        <w:rPr>
          <w:rFonts w:ascii="Arial" w:hAnsi="Arial" w:cs="Arial"/>
          <w:b/>
          <w:sz w:val="22"/>
          <w:szCs w:val="22"/>
          <w:highlight w:val="yellow"/>
        </w:rPr>
        <w:t>Currently, over 60% of cigars purchased</w:t>
      </w:r>
      <w:r w:rsidR="00CF0ED4" w:rsidRPr="00CF0ED4">
        <w:rPr>
          <w:rFonts w:ascii="Arial" w:hAnsi="Arial" w:cs="Arial"/>
          <w:b/>
          <w:sz w:val="22"/>
          <w:szCs w:val="22"/>
          <w:highlight w:val="yellow"/>
        </w:rPr>
        <w:t xml:space="preserve"> by Ohioans</w:t>
      </w:r>
      <w:r w:rsidRPr="00CF0ED4">
        <w:rPr>
          <w:rFonts w:ascii="Arial" w:hAnsi="Arial" w:cs="Arial"/>
          <w:b/>
          <w:sz w:val="22"/>
          <w:szCs w:val="22"/>
          <w:highlight w:val="yellow"/>
        </w:rPr>
        <w:t xml:space="preserve"> are</w:t>
      </w:r>
      <w:r w:rsidR="00CF0ED4" w:rsidRPr="00CF0ED4">
        <w:rPr>
          <w:rFonts w:ascii="Arial" w:hAnsi="Arial" w:cs="Arial"/>
          <w:b/>
          <w:sz w:val="22"/>
          <w:szCs w:val="22"/>
          <w:highlight w:val="yellow"/>
        </w:rPr>
        <w:t xml:space="preserve"> purchased</w:t>
      </w:r>
      <w:r w:rsidRPr="00CF0ED4">
        <w:rPr>
          <w:rFonts w:ascii="Arial" w:hAnsi="Arial" w:cs="Arial"/>
          <w:b/>
          <w:sz w:val="22"/>
          <w:szCs w:val="22"/>
          <w:highlight w:val="yellow"/>
        </w:rPr>
        <w:t xml:space="preserve"> from other states.</w:t>
      </w:r>
    </w:p>
    <w:p w:rsidR="000C2427" w:rsidRPr="00CF0ED4" w:rsidRDefault="000C2427" w:rsidP="00CF0ED4">
      <w:pPr>
        <w:pStyle w:val="NoSpacing"/>
        <w:numPr>
          <w:ilvl w:val="0"/>
          <w:numId w:val="10"/>
        </w:numPr>
        <w:rPr>
          <w:rFonts w:ascii="Arial" w:hAnsi="Arial" w:cs="Arial"/>
          <w:b/>
          <w:sz w:val="22"/>
          <w:szCs w:val="22"/>
        </w:rPr>
      </w:pPr>
      <w:r w:rsidRPr="00CF0ED4">
        <w:rPr>
          <w:rFonts w:ascii="Arial" w:hAnsi="Arial" w:cs="Arial"/>
          <w:b/>
          <w:sz w:val="22"/>
          <w:szCs w:val="22"/>
        </w:rPr>
        <w:t>The State of Ohio is missing out on all of that tax revenue to other states.</w:t>
      </w:r>
    </w:p>
    <w:p w:rsidR="000C2427" w:rsidRPr="00CF0ED4" w:rsidRDefault="000C2427" w:rsidP="00CF0ED4">
      <w:pPr>
        <w:pStyle w:val="NoSpacing"/>
        <w:numPr>
          <w:ilvl w:val="0"/>
          <w:numId w:val="10"/>
        </w:numPr>
        <w:rPr>
          <w:rFonts w:ascii="Arial" w:hAnsi="Arial" w:cs="Arial"/>
          <w:sz w:val="22"/>
          <w:szCs w:val="22"/>
        </w:rPr>
      </w:pPr>
      <w:r w:rsidRPr="00CF0ED4">
        <w:rPr>
          <w:rFonts w:ascii="Arial" w:hAnsi="Arial" w:cs="Arial"/>
          <w:b/>
          <w:sz w:val="22"/>
          <w:szCs w:val="22"/>
        </w:rPr>
        <w:t>Ohio’s Premium Cigar Retailers are losing all of those sales to other states.</w:t>
      </w:r>
    </w:p>
    <w:p w:rsidR="000C2427" w:rsidRPr="00CF0ED4" w:rsidRDefault="000C2427" w:rsidP="00970C23">
      <w:pPr>
        <w:pStyle w:val="NoSpacing"/>
        <w:rPr>
          <w:rFonts w:ascii="Arial" w:hAnsi="Arial" w:cs="Arial"/>
          <w:sz w:val="22"/>
          <w:szCs w:val="22"/>
        </w:rPr>
      </w:pPr>
    </w:p>
    <w:p w:rsidR="000C2427" w:rsidRPr="00CF0ED4" w:rsidRDefault="000C2427" w:rsidP="00970C23">
      <w:pPr>
        <w:pStyle w:val="NoSpacing"/>
        <w:rPr>
          <w:rFonts w:ascii="Arial" w:hAnsi="Arial" w:cs="Arial"/>
          <w:sz w:val="22"/>
          <w:szCs w:val="22"/>
        </w:rPr>
      </w:pPr>
      <w:r w:rsidRPr="00CF0ED4">
        <w:rPr>
          <w:rFonts w:ascii="Arial" w:hAnsi="Arial" w:cs="Arial"/>
          <w:sz w:val="22"/>
          <w:szCs w:val="22"/>
        </w:rPr>
        <w:t>However, there is a way to improve the situation for both the State of Ohio and also small business retailers.</w:t>
      </w:r>
    </w:p>
    <w:p w:rsidR="000C2427" w:rsidRPr="00CF0ED4" w:rsidRDefault="000C2427" w:rsidP="00970C23">
      <w:pPr>
        <w:pStyle w:val="NoSpacing"/>
        <w:rPr>
          <w:rFonts w:ascii="Arial" w:hAnsi="Arial" w:cs="Arial"/>
          <w:sz w:val="22"/>
          <w:szCs w:val="22"/>
        </w:rPr>
      </w:pPr>
    </w:p>
    <w:p w:rsidR="000C2427" w:rsidRPr="00D809A4" w:rsidRDefault="000C2427" w:rsidP="00970C23">
      <w:pPr>
        <w:pStyle w:val="NoSpacing"/>
        <w:rPr>
          <w:rFonts w:ascii="Arial" w:hAnsi="Arial" w:cs="Arial"/>
          <w:b/>
          <w:sz w:val="22"/>
          <w:szCs w:val="22"/>
        </w:rPr>
      </w:pPr>
      <w:r w:rsidRPr="00D809A4">
        <w:rPr>
          <w:rFonts w:ascii="Arial" w:hAnsi="Arial" w:cs="Arial"/>
          <w:b/>
          <w:sz w:val="22"/>
          <w:szCs w:val="22"/>
        </w:rPr>
        <w:t>By instituting a</w:t>
      </w:r>
      <w:r w:rsidR="00D809A4" w:rsidRPr="00D809A4">
        <w:rPr>
          <w:rFonts w:ascii="Arial" w:hAnsi="Arial" w:cs="Arial"/>
          <w:b/>
          <w:sz w:val="22"/>
          <w:szCs w:val="22"/>
        </w:rPr>
        <w:t xml:space="preserve"> $0.25-$0.50</w:t>
      </w:r>
      <w:r w:rsidRPr="00D809A4">
        <w:rPr>
          <w:rFonts w:ascii="Arial" w:hAnsi="Arial" w:cs="Arial"/>
          <w:b/>
          <w:sz w:val="22"/>
          <w:szCs w:val="22"/>
        </w:rPr>
        <w:t xml:space="preserve"> per-cigar tax</w:t>
      </w:r>
      <w:r w:rsidR="00D809A4" w:rsidRPr="00D809A4">
        <w:rPr>
          <w:rFonts w:ascii="Arial" w:hAnsi="Arial" w:cs="Arial"/>
          <w:b/>
          <w:sz w:val="22"/>
          <w:szCs w:val="22"/>
        </w:rPr>
        <w:t xml:space="preserve"> cap</w:t>
      </w:r>
      <w:r w:rsidRPr="00D809A4">
        <w:rPr>
          <w:rFonts w:ascii="Arial" w:hAnsi="Arial" w:cs="Arial"/>
          <w:b/>
          <w:sz w:val="22"/>
          <w:szCs w:val="22"/>
        </w:rPr>
        <w:t xml:space="preserve"> on cigars, the state will accomplish 3 goals:</w:t>
      </w:r>
    </w:p>
    <w:p w:rsidR="000C2427" w:rsidRPr="00A443CB" w:rsidRDefault="000C2427" w:rsidP="000C2427">
      <w:pPr>
        <w:pStyle w:val="NoSpacing"/>
        <w:numPr>
          <w:ilvl w:val="0"/>
          <w:numId w:val="9"/>
        </w:numPr>
        <w:rPr>
          <w:rFonts w:ascii="Arial" w:hAnsi="Arial" w:cs="Arial"/>
          <w:sz w:val="22"/>
          <w:szCs w:val="22"/>
          <w:highlight w:val="yellow"/>
        </w:rPr>
      </w:pPr>
      <w:r w:rsidRPr="00A443CB">
        <w:rPr>
          <w:rFonts w:ascii="Arial" w:hAnsi="Arial" w:cs="Arial"/>
          <w:sz w:val="22"/>
          <w:szCs w:val="22"/>
          <w:highlight w:val="yellow"/>
        </w:rPr>
        <w:t>Increased revenue to the State of Ohio</w:t>
      </w:r>
    </w:p>
    <w:p w:rsidR="000C2427" w:rsidRPr="00CF0ED4" w:rsidRDefault="000C2427" w:rsidP="000C2427">
      <w:pPr>
        <w:pStyle w:val="NoSpacing"/>
        <w:numPr>
          <w:ilvl w:val="0"/>
          <w:numId w:val="9"/>
        </w:numPr>
        <w:rPr>
          <w:rFonts w:ascii="Arial" w:hAnsi="Arial" w:cs="Arial"/>
          <w:sz w:val="22"/>
          <w:szCs w:val="22"/>
        </w:rPr>
      </w:pPr>
      <w:r w:rsidRPr="00CF0ED4">
        <w:rPr>
          <w:rFonts w:ascii="Arial" w:hAnsi="Arial" w:cs="Arial"/>
          <w:sz w:val="22"/>
          <w:szCs w:val="22"/>
        </w:rPr>
        <w:t>Increased sales in Ohio</w:t>
      </w:r>
      <w:r w:rsidR="00AB47B5">
        <w:rPr>
          <w:rFonts w:ascii="Arial" w:hAnsi="Arial" w:cs="Arial"/>
          <w:sz w:val="22"/>
          <w:szCs w:val="22"/>
        </w:rPr>
        <w:t xml:space="preserve"> stores</w:t>
      </w:r>
    </w:p>
    <w:p w:rsidR="000C2427" w:rsidRDefault="000C2427" w:rsidP="000C2427">
      <w:pPr>
        <w:pStyle w:val="NoSpacing"/>
        <w:numPr>
          <w:ilvl w:val="0"/>
          <w:numId w:val="9"/>
        </w:numPr>
        <w:rPr>
          <w:rFonts w:ascii="Arial" w:hAnsi="Arial" w:cs="Arial"/>
          <w:sz w:val="22"/>
          <w:szCs w:val="22"/>
        </w:rPr>
      </w:pPr>
      <w:r w:rsidRPr="00CF0ED4">
        <w:rPr>
          <w:rFonts w:ascii="Arial" w:hAnsi="Arial" w:cs="Arial"/>
          <w:sz w:val="22"/>
          <w:szCs w:val="22"/>
        </w:rPr>
        <w:t xml:space="preserve">A more competitive environment for small business cigar </w:t>
      </w:r>
      <w:r w:rsidR="00A443CB">
        <w:rPr>
          <w:rFonts w:ascii="Arial" w:hAnsi="Arial" w:cs="Arial"/>
          <w:sz w:val="22"/>
          <w:szCs w:val="22"/>
        </w:rPr>
        <w:t>stores</w:t>
      </w:r>
    </w:p>
    <w:p w:rsidR="00D809A4" w:rsidRPr="00CF0ED4" w:rsidRDefault="00D809A4" w:rsidP="00D809A4">
      <w:pPr>
        <w:pStyle w:val="NoSpacing"/>
        <w:ind w:left="1080"/>
        <w:rPr>
          <w:rFonts w:ascii="Arial" w:hAnsi="Arial" w:cs="Arial"/>
          <w:sz w:val="22"/>
          <w:szCs w:val="22"/>
        </w:rPr>
      </w:pPr>
    </w:p>
    <w:p w:rsidR="000C2427" w:rsidRPr="00CF0ED4" w:rsidRDefault="000C2427" w:rsidP="000C2427">
      <w:pPr>
        <w:pStyle w:val="NoSpacing"/>
        <w:rPr>
          <w:rFonts w:ascii="Arial" w:hAnsi="Arial" w:cs="Arial"/>
          <w:sz w:val="22"/>
          <w:szCs w:val="22"/>
        </w:rPr>
      </w:pPr>
    </w:p>
    <w:p w:rsidR="000C2427" w:rsidRPr="00CF0ED4" w:rsidRDefault="00CF0ED4" w:rsidP="000C2427">
      <w:pPr>
        <w:pStyle w:val="NoSpacing"/>
        <w:rPr>
          <w:rFonts w:ascii="Arial" w:hAnsi="Arial" w:cs="Arial"/>
          <w:sz w:val="22"/>
          <w:szCs w:val="22"/>
        </w:rPr>
      </w:pPr>
      <w:r w:rsidRPr="00CF0ED4">
        <w:rPr>
          <w:rFonts w:ascii="Arial" w:hAnsi="Arial" w:cs="Arial"/>
          <w:sz w:val="22"/>
          <w:szCs w:val="22"/>
        </w:rPr>
        <w:t>For more information, or if you have any questions, pleas</w:t>
      </w:r>
      <w:r>
        <w:rPr>
          <w:rFonts w:ascii="Arial" w:hAnsi="Arial" w:cs="Arial"/>
          <w:sz w:val="22"/>
          <w:szCs w:val="22"/>
        </w:rPr>
        <w:t>e do not hesitate to contact us:</w:t>
      </w:r>
    </w:p>
    <w:p w:rsidR="00CF0ED4" w:rsidRDefault="00CF0ED4" w:rsidP="0052553C">
      <w:pPr>
        <w:pStyle w:val="NoSpacing"/>
        <w:jc w:val="center"/>
        <w:rPr>
          <w:rFonts w:ascii="Arial" w:hAnsi="Arial" w:cs="Arial"/>
          <w:sz w:val="22"/>
          <w:szCs w:val="22"/>
        </w:rPr>
      </w:pPr>
      <w:r w:rsidRPr="00CF0ED4">
        <w:rPr>
          <w:rFonts w:ascii="Arial" w:hAnsi="Arial" w:cs="Arial"/>
          <w:b/>
          <w:sz w:val="22"/>
          <w:szCs w:val="22"/>
        </w:rPr>
        <w:t>Jim Clark, OPCPA President</w:t>
      </w:r>
      <w:r w:rsidRPr="00CF0ED4">
        <w:rPr>
          <w:rFonts w:ascii="Arial" w:hAnsi="Arial" w:cs="Arial"/>
          <w:sz w:val="22"/>
          <w:szCs w:val="22"/>
        </w:rPr>
        <w:t xml:space="preserve"> – 513.621.</w:t>
      </w:r>
      <w:r>
        <w:rPr>
          <w:rFonts w:ascii="Arial" w:hAnsi="Arial" w:cs="Arial"/>
          <w:sz w:val="22"/>
          <w:szCs w:val="22"/>
        </w:rPr>
        <w:t xml:space="preserve">3388   |    </w:t>
      </w:r>
      <w:r w:rsidRPr="00CF0ED4">
        <w:rPr>
          <w:rFonts w:ascii="Arial" w:hAnsi="Arial" w:cs="Arial"/>
          <w:b/>
          <w:sz w:val="22"/>
          <w:szCs w:val="22"/>
        </w:rPr>
        <w:t>Bobby Kovey</w:t>
      </w:r>
      <w:r w:rsidRPr="00CF0ED4">
        <w:rPr>
          <w:rFonts w:ascii="Arial" w:hAnsi="Arial" w:cs="Arial"/>
          <w:sz w:val="22"/>
          <w:szCs w:val="22"/>
        </w:rPr>
        <w:t xml:space="preserve"> – 614.226.5854</w:t>
      </w:r>
    </w:p>
    <w:p w:rsidR="00CB437D" w:rsidRPr="00774304" w:rsidRDefault="00CB437D" w:rsidP="00C67468">
      <w:pPr>
        <w:widowControl w:val="0"/>
        <w:pBdr>
          <w:bottom w:val="single" w:sz="6" w:space="1" w:color="auto"/>
        </w:pBdr>
        <w:autoSpaceDE w:val="0"/>
        <w:autoSpaceDN w:val="0"/>
        <w:adjustRightInd w:val="0"/>
        <w:rPr>
          <w:rFonts w:ascii="Arial" w:hAnsi="Arial" w:cs="Arial"/>
          <w:b/>
          <w:bCs/>
          <w:color w:val="auto"/>
          <w:sz w:val="22"/>
          <w:szCs w:val="22"/>
        </w:rPr>
      </w:pPr>
      <w:r w:rsidRPr="00774304">
        <w:rPr>
          <w:rFonts w:ascii="Arial" w:hAnsi="Arial" w:cs="Arial"/>
          <w:b/>
          <w:bCs/>
          <w:color w:val="auto"/>
          <w:sz w:val="22"/>
          <w:szCs w:val="22"/>
        </w:rPr>
        <w:lastRenderedPageBreak/>
        <w:t>STATES WITH A PER CIGAR TAX:</w:t>
      </w:r>
    </w:p>
    <w:p w:rsidR="00774304" w:rsidRDefault="00774304" w:rsidP="00774304">
      <w:pPr>
        <w:rPr>
          <w:rFonts w:ascii="Arial" w:hAnsi="Arial" w:cs="Arial"/>
          <w:sz w:val="22"/>
          <w:szCs w:val="22"/>
        </w:rPr>
      </w:pPr>
    </w:p>
    <w:p w:rsidR="00774304" w:rsidRPr="00774304" w:rsidRDefault="00774304" w:rsidP="00774304">
      <w:pPr>
        <w:rPr>
          <w:rFonts w:ascii="Arial" w:hAnsi="Arial" w:cs="Arial"/>
          <w:sz w:val="22"/>
          <w:szCs w:val="22"/>
        </w:rPr>
      </w:pPr>
    </w:p>
    <w:p w:rsidR="00774304" w:rsidRPr="00774304" w:rsidRDefault="00774304" w:rsidP="00774304">
      <w:pPr>
        <w:pStyle w:val="ListParagraph"/>
        <w:numPr>
          <w:ilvl w:val="0"/>
          <w:numId w:val="8"/>
        </w:numPr>
        <w:rPr>
          <w:rFonts w:ascii="Arial" w:hAnsi="Arial" w:cs="Arial"/>
          <w:b/>
          <w:sz w:val="22"/>
          <w:szCs w:val="22"/>
        </w:rPr>
      </w:pPr>
      <w:r w:rsidRPr="00774304">
        <w:rPr>
          <w:rFonts w:ascii="Arial" w:hAnsi="Arial" w:cs="Arial"/>
          <w:b/>
          <w:sz w:val="22"/>
          <w:szCs w:val="22"/>
        </w:rPr>
        <w:t>Wisconsin</w:t>
      </w:r>
    </w:p>
    <w:p w:rsidR="00C67468" w:rsidRPr="00774304" w:rsidRDefault="00386633" w:rsidP="00774304">
      <w:pPr>
        <w:rPr>
          <w:rFonts w:ascii="Arial" w:hAnsi="Arial" w:cs="Arial"/>
          <w:sz w:val="22"/>
          <w:szCs w:val="22"/>
        </w:rPr>
      </w:pPr>
      <w:hyperlink r:id="rId10" w:history="1">
        <w:r w:rsidR="00C67468" w:rsidRPr="00774304">
          <w:rPr>
            <w:rStyle w:val="Hyperlink"/>
            <w:rFonts w:ascii="Arial" w:hAnsi="Arial" w:cs="Arial"/>
            <w:bCs/>
            <w:sz w:val="22"/>
            <w:szCs w:val="22"/>
          </w:rPr>
          <w:t>https://docs.legis.wisconsin.gov/statutes/statutes/139/III/76</w:t>
        </w:r>
      </w:hyperlink>
      <w:r w:rsidR="00C67468" w:rsidRPr="00774304">
        <w:rPr>
          <w:rFonts w:ascii="Arial" w:hAnsi="Arial" w:cs="Arial"/>
          <w:sz w:val="22"/>
          <w:szCs w:val="22"/>
        </w:rPr>
        <w:t xml:space="preserve"> </w:t>
      </w:r>
    </w:p>
    <w:p w:rsidR="00774304" w:rsidRDefault="00C67468" w:rsidP="00774304">
      <w:pPr>
        <w:rPr>
          <w:rFonts w:ascii="Arial" w:hAnsi="Arial" w:cs="Arial"/>
          <w:sz w:val="22"/>
          <w:szCs w:val="22"/>
        </w:rPr>
      </w:pPr>
      <w:r w:rsidRPr="00774304">
        <w:rPr>
          <w:rFonts w:ascii="Arial" w:hAnsi="Arial" w:cs="Arial"/>
          <w:sz w:val="22"/>
          <w:szCs w:val="22"/>
        </w:rPr>
        <w:t>(1)</w:t>
      </w:r>
      <w:r w:rsidRPr="00774304">
        <w:rPr>
          <w:rFonts w:ascii="Arial" w:hAnsi="Arial" w:cs="Arial"/>
          <w:sz w:val="22"/>
          <w:szCs w:val="22"/>
        </w:rPr>
        <w:t> </w:t>
      </w:r>
      <w:r w:rsidRPr="00774304">
        <w:rPr>
          <w:rFonts w:ascii="Arial" w:hAnsi="Arial" w:cs="Arial"/>
          <w:sz w:val="22"/>
          <w:szCs w:val="22"/>
        </w:rPr>
        <w:t xml:space="preserve">An excise tax is imposed upon the sale, offering or exposing for sale, possession with intent to sell or removal for consumption or sale or other disposition for any purpose of tobacco products by any person engaged as a distributor of them at the rate, for tobacco products, not including moist snuff, of 71 percent of the manufacturer's established list price to distributors without diminution by volume or other discounts on domestic products and, for moist snuff, at the rate of 100 percent of the manufacturer's established list price to distributors without diminution by volume or other discounts on domestic products. </w:t>
      </w:r>
    </w:p>
    <w:p w:rsidR="00774304" w:rsidRDefault="00774304" w:rsidP="00774304">
      <w:pPr>
        <w:rPr>
          <w:rFonts w:ascii="Arial" w:hAnsi="Arial" w:cs="Arial"/>
          <w:sz w:val="22"/>
          <w:szCs w:val="22"/>
        </w:rPr>
      </w:pPr>
    </w:p>
    <w:p w:rsidR="00774304" w:rsidRDefault="00C67468" w:rsidP="00774304">
      <w:pPr>
        <w:rPr>
          <w:rFonts w:ascii="Arial" w:hAnsi="Arial" w:cs="Arial"/>
          <w:sz w:val="22"/>
          <w:szCs w:val="22"/>
        </w:rPr>
      </w:pPr>
      <w:r w:rsidRPr="00774304">
        <w:rPr>
          <w:rFonts w:ascii="Arial" w:hAnsi="Arial" w:cs="Arial"/>
          <w:sz w:val="22"/>
          <w:szCs w:val="22"/>
        </w:rPr>
        <w:t xml:space="preserve">The tax imposed under this subsection on cigars shall not exceed an amount </w:t>
      </w:r>
      <w:r w:rsidRPr="00774304">
        <w:rPr>
          <w:rFonts w:ascii="Arial" w:hAnsi="Arial" w:cs="Arial"/>
          <w:sz w:val="22"/>
          <w:szCs w:val="22"/>
          <w:highlight w:val="yellow"/>
        </w:rPr>
        <w:t>equal to 50 cents for each cigar</w:t>
      </w:r>
      <w:r w:rsidRPr="00774304">
        <w:rPr>
          <w:rFonts w:ascii="Arial" w:hAnsi="Arial" w:cs="Arial"/>
          <w:sz w:val="22"/>
          <w:szCs w:val="22"/>
        </w:rPr>
        <w:t xml:space="preserve">. On products imported from another country, not including moist snuff, the rate of tax is 71 percent of the amount obtained by adding the manufacturer's list price to the federal tax, duties and transportation costs to the United States. On moist snuff imported from another country, the rate of the tax is 100 percent of the amount obtained by adding the manufacturer's list price to the federal tax, duties, and transportation costs to the United States. </w:t>
      </w:r>
    </w:p>
    <w:p w:rsidR="00774304" w:rsidRDefault="00774304" w:rsidP="00774304">
      <w:pPr>
        <w:rPr>
          <w:rFonts w:ascii="Arial" w:hAnsi="Arial" w:cs="Arial"/>
          <w:sz w:val="22"/>
          <w:szCs w:val="22"/>
        </w:rPr>
      </w:pPr>
    </w:p>
    <w:p w:rsidR="0065148B" w:rsidRPr="00774304" w:rsidRDefault="00C67468" w:rsidP="00774304">
      <w:pPr>
        <w:rPr>
          <w:rFonts w:ascii="Arial" w:hAnsi="Arial" w:cs="Arial"/>
          <w:sz w:val="22"/>
          <w:szCs w:val="22"/>
        </w:rPr>
      </w:pPr>
      <w:r w:rsidRPr="00774304">
        <w:rPr>
          <w:rFonts w:ascii="Arial" w:hAnsi="Arial" w:cs="Arial"/>
          <w:sz w:val="22"/>
          <w:szCs w:val="22"/>
        </w:rPr>
        <w:t xml:space="preserve">The tax attaches at the time the tobacco products are received by the distributor in this state. The tax shall be passed on to the ultimate consumer of the tobacco products. All tobacco products received in this state for sale or distribution within this state, except tobacco products actually sold as provided in sub. </w:t>
      </w:r>
      <w:hyperlink r:id="rId11" w:history="1">
        <w:r w:rsidRPr="00774304">
          <w:rPr>
            <w:rFonts w:ascii="Arial" w:hAnsi="Arial" w:cs="Arial"/>
            <w:color w:val="345573"/>
            <w:sz w:val="22"/>
            <w:szCs w:val="22"/>
          </w:rPr>
          <w:t>(2)</w:t>
        </w:r>
      </w:hyperlink>
      <w:r w:rsidRPr="00774304">
        <w:rPr>
          <w:rFonts w:ascii="Arial" w:hAnsi="Arial" w:cs="Arial"/>
          <w:sz w:val="22"/>
          <w:szCs w:val="22"/>
        </w:rPr>
        <w:t xml:space="preserve">, </w:t>
      </w:r>
      <w:proofErr w:type="gramStart"/>
      <w:r w:rsidRPr="00774304">
        <w:rPr>
          <w:rFonts w:ascii="Arial" w:hAnsi="Arial" w:cs="Arial"/>
          <w:sz w:val="22"/>
          <w:szCs w:val="22"/>
        </w:rPr>
        <w:t>shall</w:t>
      </w:r>
      <w:proofErr w:type="gramEnd"/>
      <w:r w:rsidRPr="00774304">
        <w:rPr>
          <w:rFonts w:ascii="Arial" w:hAnsi="Arial" w:cs="Arial"/>
          <w:sz w:val="22"/>
          <w:szCs w:val="22"/>
        </w:rPr>
        <w:t xml:space="preserve"> be subject to such tax.</w:t>
      </w:r>
    </w:p>
    <w:p w:rsidR="00C67468" w:rsidRPr="00774304" w:rsidRDefault="00C67468" w:rsidP="00774304">
      <w:pPr>
        <w:rPr>
          <w:rFonts w:ascii="Arial" w:hAnsi="Arial" w:cs="Arial"/>
          <w:sz w:val="22"/>
          <w:szCs w:val="22"/>
        </w:rPr>
      </w:pPr>
    </w:p>
    <w:p w:rsidR="00774304" w:rsidRDefault="00774304" w:rsidP="00774304">
      <w:pPr>
        <w:pStyle w:val="ListParagraph"/>
        <w:rPr>
          <w:rFonts w:ascii="Arial" w:hAnsi="Arial" w:cs="Arial"/>
          <w:b/>
          <w:sz w:val="22"/>
          <w:szCs w:val="22"/>
        </w:rPr>
      </w:pPr>
    </w:p>
    <w:p w:rsidR="00C67468" w:rsidRPr="00774304" w:rsidRDefault="00C67468" w:rsidP="00774304">
      <w:pPr>
        <w:pStyle w:val="ListParagraph"/>
        <w:numPr>
          <w:ilvl w:val="0"/>
          <w:numId w:val="8"/>
        </w:numPr>
        <w:rPr>
          <w:rFonts w:ascii="Arial" w:hAnsi="Arial" w:cs="Arial"/>
          <w:b/>
          <w:sz w:val="22"/>
          <w:szCs w:val="22"/>
        </w:rPr>
      </w:pPr>
      <w:r w:rsidRPr="00774304">
        <w:rPr>
          <w:rFonts w:ascii="Arial" w:hAnsi="Arial" w:cs="Arial"/>
          <w:b/>
          <w:sz w:val="22"/>
          <w:szCs w:val="22"/>
        </w:rPr>
        <w:t>Michigan</w:t>
      </w:r>
    </w:p>
    <w:p w:rsidR="00C67468" w:rsidRPr="00774304" w:rsidRDefault="00386633" w:rsidP="00774304">
      <w:pPr>
        <w:rPr>
          <w:rFonts w:ascii="Arial" w:hAnsi="Arial" w:cs="Arial"/>
          <w:sz w:val="22"/>
          <w:szCs w:val="22"/>
        </w:rPr>
      </w:pPr>
      <w:hyperlink r:id="rId12" w:history="1">
        <w:r w:rsidR="009502C3" w:rsidRPr="00774304">
          <w:rPr>
            <w:rStyle w:val="Hyperlink"/>
            <w:rFonts w:ascii="Arial" w:hAnsi="Arial" w:cs="Arial"/>
            <w:sz w:val="22"/>
            <w:szCs w:val="22"/>
          </w:rPr>
          <w:t>http://www.legislature.mi.gov/(S(014da445znyjul55vuiasu3j))/mileg.aspx?page=getObject&amp;objectName=mcl-205-427</w:t>
        </w:r>
      </w:hyperlink>
    </w:p>
    <w:p w:rsidR="00D809A4" w:rsidRDefault="009502C3" w:rsidP="00774304">
      <w:pPr>
        <w:rPr>
          <w:rFonts w:ascii="Arial" w:hAnsi="Arial" w:cs="Arial"/>
          <w:sz w:val="22"/>
          <w:szCs w:val="22"/>
        </w:rPr>
      </w:pPr>
      <w:r w:rsidRPr="00774304">
        <w:rPr>
          <w:rFonts w:ascii="Arial" w:hAnsi="Arial" w:cs="Arial"/>
          <w:sz w:val="22"/>
          <w:szCs w:val="22"/>
        </w:rPr>
        <w:t>(g) Beginning July 1, 2004, for cigars, non</w:t>
      </w:r>
      <w:r w:rsidR="00CB437D" w:rsidRPr="00774304">
        <w:rPr>
          <w:rFonts w:ascii="Arial" w:hAnsi="Arial" w:cs="Arial"/>
          <w:sz w:val="22"/>
          <w:szCs w:val="22"/>
        </w:rPr>
        <w:t>-</w:t>
      </w:r>
      <w:r w:rsidRPr="00774304">
        <w:rPr>
          <w:rFonts w:ascii="Arial" w:hAnsi="Arial" w:cs="Arial"/>
          <w:sz w:val="22"/>
          <w:szCs w:val="22"/>
        </w:rPr>
        <w:t xml:space="preserve">cigarette smoking tobacco, and smokeless tobacco, 32% of the wholesale price. However, beginning November 1, 2012 and through October 31, 2016, the amount of </w:t>
      </w:r>
    </w:p>
    <w:p w:rsidR="009502C3" w:rsidRPr="00774304" w:rsidRDefault="009502C3" w:rsidP="00774304">
      <w:pPr>
        <w:rPr>
          <w:rFonts w:ascii="Arial" w:hAnsi="Arial" w:cs="Arial"/>
          <w:sz w:val="22"/>
          <w:szCs w:val="22"/>
        </w:rPr>
      </w:pPr>
      <w:proofErr w:type="gramStart"/>
      <w:r w:rsidRPr="00774304">
        <w:rPr>
          <w:rFonts w:ascii="Arial" w:hAnsi="Arial" w:cs="Arial"/>
          <w:sz w:val="22"/>
          <w:szCs w:val="22"/>
          <w:highlight w:val="yellow"/>
        </w:rPr>
        <w:t>tax</w:t>
      </w:r>
      <w:proofErr w:type="gramEnd"/>
      <w:r w:rsidRPr="00774304">
        <w:rPr>
          <w:rFonts w:ascii="Arial" w:hAnsi="Arial" w:cs="Arial"/>
          <w:sz w:val="22"/>
          <w:szCs w:val="22"/>
          <w:highlight w:val="yellow"/>
        </w:rPr>
        <w:t xml:space="preserve"> levied under this subdivision on cigars shall not exceed 50 cents per individual cigar.</w:t>
      </w:r>
    </w:p>
    <w:p w:rsidR="00C67468" w:rsidRPr="00774304" w:rsidRDefault="00C67468" w:rsidP="00774304">
      <w:pPr>
        <w:rPr>
          <w:rFonts w:ascii="Arial" w:hAnsi="Arial" w:cs="Arial"/>
          <w:sz w:val="22"/>
          <w:szCs w:val="22"/>
        </w:rPr>
      </w:pPr>
    </w:p>
    <w:p w:rsidR="00774304" w:rsidRDefault="00774304" w:rsidP="00774304">
      <w:pPr>
        <w:pStyle w:val="ListParagraph"/>
        <w:rPr>
          <w:rFonts w:ascii="Arial" w:hAnsi="Arial" w:cs="Arial"/>
          <w:b/>
          <w:sz w:val="22"/>
          <w:szCs w:val="22"/>
        </w:rPr>
      </w:pPr>
    </w:p>
    <w:p w:rsidR="00C67468" w:rsidRPr="00774304" w:rsidRDefault="00C67468" w:rsidP="00774304">
      <w:pPr>
        <w:pStyle w:val="ListParagraph"/>
        <w:numPr>
          <w:ilvl w:val="0"/>
          <w:numId w:val="8"/>
        </w:numPr>
        <w:rPr>
          <w:rFonts w:ascii="Arial" w:hAnsi="Arial" w:cs="Arial"/>
          <w:b/>
          <w:sz w:val="22"/>
          <w:szCs w:val="22"/>
        </w:rPr>
      </w:pPr>
      <w:r w:rsidRPr="00774304">
        <w:rPr>
          <w:rFonts w:ascii="Arial" w:hAnsi="Arial" w:cs="Arial"/>
          <w:b/>
          <w:sz w:val="22"/>
          <w:szCs w:val="22"/>
        </w:rPr>
        <w:t xml:space="preserve">Connecticut </w:t>
      </w:r>
    </w:p>
    <w:p w:rsidR="009502C3" w:rsidRPr="00774304" w:rsidRDefault="00386633" w:rsidP="00774304">
      <w:pPr>
        <w:rPr>
          <w:rFonts w:ascii="Arial" w:hAnsi="Arial" w:cs="Arial"/>
          <w:sz w:val="22"/>
          <w:szCs w:val="22"/>
        </w:rPr>
      </w:pPr>
      <w:hyperlink r:id="rId13" w:anchor="sec_12-330a" w:history="1">
        <w:r w:rsidR="009502C3" w:rsidRPr="00774304">
          <w:rPr>
            <w:rStyle w:val="Hyperlink"/>
            <w:rFonts w:ascii="Arial" w:hAnsi="Arial" w:cs="Arial"/>
            <w:sz w:val="22"/>
            <w:szCs w:val="22"/>
          </w:rPr>
          <w:t>http://www.cga.ct.gov/current/pub/chap_214a.htm#sec_12-330a</w:t>
        </w:r>
      </w:hyperlink>
      <w:r w:rsidR="009502C3" w:rsidRPr="00774304">
        <w:rPr>
          <w:rFonts w:ascii="Arial" w:hAnsi="Arial" w:cs="Arial"/>
          <w:sz w:val="22"/>
          <w:szCs w:val="22"/>
        </w:rPr>
        <w:t xml:space="preserve"> </w:t>
      </w:r>
    </w:p>
    <w:p w:rsidR="009502C3" w:rsidRPr="00774304" w:rsidRDefault="009502C3" w:rsidP="00774304">
      <w:pPr>
        <w:rPr>
          <w:rFonts w:ascii="Arial" w:hAnsi="Arial" w:cs="Arial"/>
          <w:sz w:val="22"/>
          <w:szCs w:val="22"/>
        </w:rPr>
      </w:pPr>
      <w:r w:rsidRPr="00774304">
        <w:rPr>
          <w:rFonts w:ascii="Arial" w:hAnsi="Arial" w:cs="Arial"/>
          <w:sz w:val="22"/>
          <w:szCs w:val="22"/>
        </w:rPr>
        <w:t xml:space="preserve">(2) Notwithstanding the provisions of subdivision (1) of this subsection, in the case of cigars the </w:t>
      </w:r>
      <w:r w:rsidRPr="00774304">
        <w:rPr>
          <w:rFonts w:ascii="Arial" w:hAnsi="Arial" w:cs="Arial"/>
          <w:sz w:val="22"/>
          <w:szCs w:val="22"/>
          <w:highlight w:val="yellow"/>
        </w:rPr>
        <w:t>tax shall not exceed fifty cents per cigar</w:t>
      </w:r>
      <w:r w:rsidRPr="00774304">
        <w:rPr>
          <w:rFonts w:ascii="Arial" w:hAnsi="Arial" w:cs="Arial"/>
          <w:sz w:val="22"/>
          <w:szCs w:val="22"/>
        </w:rPr>
        <w:t>.</w:t>
      </w:r>
    </w:p>
    <w:p w:rsidR="009502C3" w:rsidRPr="00774304" w:rsidRDefault="009502C3" w:rsidP="00774304">
      <w:pPr>
        <w:rPr>
          <w:rFonts w:ascii="Arial" w:hAnsi="Arial" w:cs="Arial"/>
          <w:sz w:val="22"/>
          <w:szCs w:val="22"/>
        </w:rPr>
      </w:pPr>
    </w:p>
    <w:p w:rsidR="00774304" w:rsidRDefault="00774304" w:rsidP="00774304">
      <w:pPr>
        <w:pStyle w:val="ListParagraph"/>
        <w:rPr>
          <w:rFonts w:ascii="Arial" w:hAnsi="Arial" w:cs="Arial"/>
          <w:b/>
          <w:sz w:val="22"/>
          <w:szCs w:val="22"/>
        </w:rPr>
      </w:pPr>
    </w:p>
    <w:p w:rsidR="009502C3" w:rsidRPr="00774304" w:rsidRDefault="009502C3" w:rsidP="00774304">
      <w:pPr>
        <w:pStyle w:val="ListParagraph"/>
        <w:numPr>
          <w:ilvl w:val="0"/>
          <w:numId w:val="8"/>
        </w:numPr>
        <w:rPr>
          <w:rFonts w:ascii="Arial" w:hAnsi="Arial" w:cs="Arial"/>
          <w:b/>
          <w:sz w:val="22"/>
          <w:szCs w:val="22"/>
        </w:rPr>
      </w:pPr>
      <w:r w:rsidRPr="00774304">
        <w:rPr>
          <w:rFonts w:ascii="Arial" w:hAnsi="Arial" w:cs="Arial"/>
          <w:b/>
          <w:sz w:val="22"/>
          <w:szCs w:val="22"/>
        </w:rPr>
        <w:t>Washington</w:t>
      </w:r>
    </w:p>
    <w:p w:rsidR="00E700A2" w:rsidRPr="00774304" w:rsidRDefault="00386633" w:rsidP="00774304">
      <w:pPr>
        <w:rPr>
          <w:rFonts w:ascii="Arial" w:hAnsi="Arial" w:cs="Arial"/>
          <w:sz w:val="22"/>
          <w:szCs w:val="22"/>
        </w:rPr>
      </w:pPr>
      <w:hyperlink r:id="rId14" w:history="1">
        <w:r w:rsidR="00E700A2" w:rsidRPr="00774304">
          <w:rPr>
            <w:rStyle w:val="Hyperlink"/>
            <w:rFonts w:ascii="Arial" w:hAnsi="Arial" w:cs="Arial"/>
            <w:sz w:val="22"/>
            <w:szCs w:val="22"/>
          </w:rPr>
          <w:t>http://app.leg.wa.gov/RCW/default.aspx?cite=82.26.020</w:t>
        </w:r>
      </w:hyperlink>
      <w:r w:rsidR="00E700A2" w:rsidRPr="00774304">
        <w:rPr>
          <w:rFonts w:ascii="Arial" w:hAnsi="Arial" w:cs="Arial"/>
          <w:sz w:val="22"/>
          <w:szCs w:val="22"/>
        </w:rPr>
        <w:t xml:space="preserve"> </w:t>
      </w:r>
    </w:p>
    <w:p w:rsidR="00E700A2" w:rsidRPr="00774304" w:rsidRDefault="00E700A2" w:rsidP="00774304">
      <w:pPr>
        <w:rPr>
          <w:rFonts w:ascii="Arial" w:hAnsi="Arial" w:cs="Arial"/>
          <w:sz w:val="22"/>
          <w:szCs w:val="22"/>
        </w:rPr>
      </w:pPr>
      <w:r w:rsidRPr="00774304">
        <w:rPr>
          <w:rFonts w:ascii="Arial" w:hAnsi="Arial" w:cs="Arial"/>
          <w:sz w:val="22"/>
          <w:szCs w:val="22"/>
        </w:rPr>
        <w:t>(1) There is levied and collected a tax upon the sale, handling, or distribution of all tobacco products in this state at the following rate:</w:t>
      </w:r>
    </w:p>
    <w:p w:rsidR="00E700A2" w:rsidRPr="00774304" w:rsidRDefault="00E700A2" w:rsidP="00774304">
      <w:pPr>
        <w:rPr>
          <w:rFonts w:ascii="Arial" w:hAnsi="Arial" w:cs="Arial"/>
          <w:sz w:val="22"/>
          <w:szCs w:val="22"/>
        </w:rPr>
      </w:pPr>
      <w:r w:rsidRPr="00774304">
        <w:rPr>
          <w:rFonts w:ascii="Arial" w:hAnsi="Arial" w:cs="Arial"/>
          <w:sz w:val="22"/>
          <w:szCs w:val="22"/>
        </w:rPr>
        <w:t xml:space="preserve">(a) </w:t>
      </w:r>
      <w:r w:rsidRPr="00774304">
        <w:rPr>
          <w:rFonts w:ascii="Arial" w:hAnsi="Arial" w:cs="Arial"/>
          <w:sz w:val="22"/>
          <w:szCs w:val="22"/>
          <w:highlight w:val="yellow"/>
        </w:rPr>
        <w:t>For cigars except little cigars, ninety-five percent of the taxable sales price of cigars, not to exceed sixty-five cents per cigar</w:t>
      </w:r>
      <w:r w:rsidRPr="00774304">
        <w:rPr>
          <w:rFonts w:ascii="Arial" w:hAnsi="Arial" w:cs="Arial"/>
          <w:sz w:val="22"/>
          <w:szCs w:val="22"/>
        </w:rPr>
        <w:t>;</w:t>
      </w:r>
    </w:p>
    <w:p w:rsidR="00774304" w:rsidRDefault="00774304" w:rsidP="00774304">
      <w:pPr>
        <w:pStyle w:val="ListParagraph"/>
        <w:rPr>
          <w:rFonts w:ascii="Arial" w:hAnsi="Arial" w:cs="Arial"/>
          <w:b/>
          <w:sz w:val="22"/>
          <w:szCs w:val="22"/>
        </w:rPr>
      </w:pPr>
    </w:p>
    <w:p w:rsidR="00774304" w:rsidRDefault="00774304" w:rsidP="00774304">
      <w:pPr>
        <w:pStyle w:val="ListParagraph"/>
        <w:rPr>
          <w:rFonts w:ascii="Arial" w:hAnsi="Arial" w:cs="Arial"/>
          <w:b/>
          <w:sz w:val="22"/>
          <w:szCs w:val="22"/>
        </w:rPr>
      </w:pPr>
    </w:p>
    <w:p w:rsidR="009502C3" w:rsidRPr="00774304" w:rsidRDefault="009502C3" w:rsidP="00774304">
      <w:pPr>
        <w:pStyle w:val="ListParagraph"/>
        <w:numPr>
          <w:ilvl w:val="0"/>
          <w:numId w:val="8"/>
        </w:numPr>
        <w:rPr>
          <w:rFonts w:ascii="Arial" w:hAnsi="Arial" w:cs="Arial"/>
          <w:b/>
          <w:sz w:val="22"/>
          <w:szCs w:val="22"/>
        </w:rPr>
      </w:pPr>
      <w:r w:rsidRPr="00774304">
        <w:rPr>
          <w:rFonts w:ascii="Arial" w:hAnsi="Arial" w:cs="Arial"/>
          <w:b/>
          <w:sz w:val="22"/>
          <w:szCs w:val="22"/>
        </w:rPr>
        <w:t>Oregon</w:t>
      </w:r>
    </w:p>
    <w:p w:rsidR="00711D9F" w:rsidRPr="00774304" w:rsidRDefault="00386633" w:rsidP="00774304">
      <w:pPr>
        <w:rPr>
          <w:rFonts w:ascii="Arial" w:hAnsi="Arial" w:cs="Arial"/>
          <w:sz w:val="22"/>
          <w:szCs w:val="22"/>
        </w:rPr>
      </w:pPr>
      <w:hyperlink r:id="rId15" w:history="1">
        <w:r w:rsidR="00711D9F" w:rsidRPr="00774304">
          <w:rPr>
            <w:rStyle w:val="Hyperlink"/>
            <w:rFonts w:ascii="Arial" w:hAnsi="Arial" w:cs="Arial"/>
            <w:sz w:val="22"/>
            <w:szCs w:val="22"/>
          </w:rPr>
          <w:t>https://www.oregonlegislature.gov/bills_laws/lawsstatutes/2013ors323.html</w:t>
        </w:r>
      </w:hyperlink>
      <w:r w:rsidR="00711D9F" w:rsidRPr="00774304">
        <w:rPr>
          <w:rFonts w:ascii="Arial" w:hAnsi="Arial" w:cs="Arial"/>
          <w:sz w:val="22"/>
          <w:szCs w:val="22"/>
        </w:rPr>
        <w:t xml:space="preserve"> </w:t>
      </w:r>
    </w:p>
    <w:p w:rsidR="00711D9F" w:rsidRPr="00774304" w:rsidRDefault="00711D9F" w:rsidP="00774304">
      <w:pPr>
        <w:rPr>
          <w:rFonts w:ascii="Arial" w:hAnsi="Arial" w:cs="Arial"/>
          <w:sz w:val="22"/>
          <w:szCs w:val="22"/>
        </w:rPr>
      </w:pPr>
      <w:r w:rsidRPr="00774304">
        <w:rPr>
          <w:rFonts w:ascii="Arial" w:hAnsi="Arial" w:cs="Arial"/>
          <w:sz w:val="22"/>
          <w:szCs w:val="22"/>
        </w:rPr>
        <w:t>(1) A tax is hereby imposed upon the distribution of all tobacco products in this state. The tax imposed by this section is intended to be a direct tax on the consumer, for which payment upon distribution is required to achieve convenience and facility in the collection and administration of the tax. The tax shall be imposed on a distributor at the time the distributor distributes tobacco products.</w:t>
      </w:r>
    </w:p>
    <w:p w:rsidR="00774304" w:rsidRDefault="00774304" w:rsidP="00774304">
      <w:pPr>
        <w:rPr>
          <w:rFonts w:ascii="Arial" w:hAnsi="Arial" w:cs="Arial"/>
          <w:sz w:val="22"/>
          <w:szCs w:val="22"/>
        </w:rPr>
      </w:pPr>
    </w:p>
    <w:p w:rsidR="00711D9F" w:rsidRPr="00774304" w:rsidRDefault="00711D9F" w:rsidP="00774304">
      <w:pPr>
        <w:rPr>
          <w:rFonts w:ascii="Arial" w:hAnsi="Arial" w:cs="Arial"/>
          <w:sz w:val="22"/>
          <w:szCs w:val="22"/>
        </w:rPr>
      </w:pPr>
      <w:r w:rsidRPr="00774304">
        <w:rPr>
          <w:rFonts w:ascii="Arial" w:hAnsi="Arial" w:cs="Arial"/>
          <w:sz w:val="22"/>
          <w:szCs w:val="22"/>
        </w:rPr>
        <w:t>(2) The tax imposed under this section shall be imposed at the rate of:</w:t>
      </w:r>
    </w:p>
    <w:p w:rsidR="00E700A2" w:rsidRPr="00774304" w:rsidRDefault="00711D9F" w:rsidP="00774304">
      <w:pPr>
        <w:rPr>
          <w:rFonts w:ascii="Arial" w:hAnsi="Arial" w:cs="Arial"/>
          <w:sz w:val="22"/>
          <w:szCs w:val="22"/>
        </w:rPr>
      </w:pPr>
      <w:r w:rsidRPr="00774304">
        <w:rPr>
          <w:rFonts w:ascii="Arial" w:hAnsi="Arial" w:cs="Arial"/>
          <w:sz w:val="22"/>
          <w:szCs w:val="22"/>
        </w:rPr>
        <w:t xml:space="preserve">      (a) Sixty-five percent of the wholesale sales price of cigars, but </w:t>
      </w:r>
      <w:r w:rsidRPr="00774304">
        <w:rPr>
          <w:rFonts w:ascii="Arial" w:hAnsi="Arial" w:cs="Arial"/>
          <w:sz w:val="22"/>
          <w:szCs w:val="22"/>
          <w:highlight w:val="yellow"/>
        </w:rPr>
        <w:t>not to exceed 50 cents per cigar</w:t>
      </w:r>
      <w:proofErr w:type="gramStart"/>
      <w:r w:rsidRPr="00774304">
        <w:rPr>
          <w:rFonts w:ascii="Arial" w:hAnsi="Arial" w:cs="Arial"/>
          <w:sz w:val="22"/>
          <w:szCs w:val="22"/>
          <w:highlight w:val="yellow"/>
        </w:rPr>
        <w:t>;</w:t>
      </w:r>
      <w:proofErr w:type="gramEnd"/>
    </w:p>
    <w:p w:rsidR="00774304" w:rsidRPr="00774304" w:rsidRDefault="00774304" w:rsidP="00774304">
      <w:pPr>
        <w:rPr>
          <w:rFonts w:ascii="Arial" w:hAnsi="Arial" w:cs="Arial"/>
          <w:sz w:val="22"/>
          <w:szCs w:val="22"/>
        </w:rPr>
      </w:pPr>
    </w:p>
    <w:p w:rsidR="00952CEA" w:rsidRPr="00774304" w:rsidRDefault="00952CEA" w:rsidP="00774304">
      <w:pPr>
        <w:pStyle w:val="ListParagraph"/>
        <w:numPr>
          <w:ilvl w:val="0"/>
          <w:numId w:val="8"/>
        </w:numPr>
        <w:rPr>
          <w:rFonts w:ascii="Arial" w:hAnsi="Arial" w:cs="Arial"/>
          <w:b/>
          <w:sz w:val="22"/>
          <w:szCs w:val="22"/>
        </w:rPr>
      </w:pPr>
      <w:r w:rsidRPr="00774304">
        <w:rPr>
          <w:rFonts w:ascii="Arial" w:hAnsi="Arial" w:cs="Arial"/>
          <w:b/>
          <w:sz w:val="22"/>
          <w:szCs w:val="22"/>
        </w:rPr>
        <w:t>Arkansas</w:t>
      </w:r>
    </w:p>
    <w:p w:rsidR="000E1F51" w:rsidRPr="00774304" w:rsidRDefault="00386633" w:rsidP="00774304">
      <w:pPr>
        <w:rPr>
          <w:rFonts w:ascii="Arial" w:hAnsi="Arial" w:cs="Arial"/>
          <w:sz w:val="22"/>
          <w:szCs w:val="22"/>
        </w:rPr>
      </w:pPr>
      <w:hyperlink r:id="rId16" w:history="1">
        <w:r w:rsidR="000E1F51" w:rsidRPr="00774304">
          <w:rPr>
            <w:rStyle w:val="Hyperlink"/>
            <w:rFonts w:ascii="Arial" w:hAnsi="Arial" w:cs="Arial"/>
            <w:sz w:val="22"/>
            <w:szCs w:val="22"/>
          </w:rPr>
          <w:t>http://www.lexisnexis.com/hottopics/arcode/Default.asp</w:t>
        </w:r>
      </w:hyperlink>
      <w:r w:rsidR="000E1F51" w:rsidRPr="00774304">
        <w:rPr>
          <w:rFonts w:ascii="Arial" w:hAnsi="Arial" w:cs="Arial"/>
          <w:sz w:val="22"/>
          <w:szCs w:val="22"/>
        </w:rPr>
        <w:t xml:space="preserve"> </w:t>
      </w:r>
    </w:p>
    <w:p w:rsidR="000E1F51" w:rsidRPr="00774304" w:rsidRDefault="000E1F51" w:rsidP="00774304">
      <w:pPr>
        <w:rPr>
          <w:rFonts w:ascii="Arial" w:hAnsi="Arial" w:cs="Arial"/>
          <w:color w:val="262626"/>
          <w:sz w:val="22"/>
          <w:szCs w:val="22"/>
        </w:rPr>
      </w:pPr>
      <w:r w:rsidRPr="00774304">
        <w:rPr>
          <w:rFonts w:ascii="Arial" w:hAnsi="Arial" w:cs="Arial"/>
          <w:color w:val="262626"/>
          <w:sz w:val="22"/>
          <w:szCs w:val="22"/>
        </w:rPr>
        <w:t>(B)  (</w:t>
      </w:r>
      <w:proofErr w:type="spellStart"/>
      <w:proofErr w:type="gramStart"/>
      <w:r w:rsidRPr="00774304">
        <w:rPr>
          <w:rFonts w:ascii="Arial" w:hAnsi="Arial" w:cs="Arial"/>
          <w:color w:val="262626"/>
          <w:sz w:val="22"/>
          <w:szCs w:val="22"/>
        </w:rPr>
        <w:t>i</w:t>
      </w:r>
      <w:proofErr w:type="spellEnd"/>
      <w:proofErr w:type="gramEnd"/>
      <w:r w:rsidRPr="00774304">
        <w:rPr>
          <w:rFonts w:ascii="Arial" w:hAnsi="Arial" w:cs="Arial"/>
          <w:color w:val="262626"/>
          <w:sz w:val="22"/>
          <w:szCs w:val="22"/>
        </w:rPr>
        <w:t xml:space="preserve">) The total amount of the excise or privilege taxes levied under §§ 26-57-208, 26-57-803, 26-57-805, and 26-57-807 </w:t>
      </w:r>
      <w:r w:rsidRPr="00774304">
        <w:rPr>
          <w:rFonts w:ascii="Arial" w:hAnsi="Arial" w:cs="Arial"/>
          <w:color w:val="262626"/>
          <w:sz w:val="22"/>
          <w:szCs w:val="22"/>
          <w:highlight w:val="yellow"/>
        </w:rPr>
        <w:t>on cigars shall not exceed fifty cents (50cent(s)) per cigar.</w:t>
      </w:r>
    </w:p>
    <w:p w:rsidR="000E1F51" w:rsidRDefault="000E1F51" w:rsidP="00774304">
      <w:pPr>
        <w:rPr>
          <w:rFonts w:ascii="Arial" w:hAnsi="Arial" w:cs="Arial"/>
          <w:color w:val="262626"/>
          <w:sz w:val="22"/>
          <w:szCs w:val="22"/>
        </w:rPr>
      </w:pPr>
      <w:r w:rsidRPr="00774304">
        <w:rPr>
          <w:rFonts w:ascii="Arial" w:hAnsi="Arial" w:cs="Arial"/>
          <w:color w:val="262626"/>
          <w:sz w:val="22"/>
          <w:szCs w:val="22"/>
        </w:rPr>
        <w:t>(ii) If the total amount of the excise or privilege taxes levied under §§ 26-57-208, 26-57-803, 26-57-805, and 26-57-807 on cigars would exceed fifty cents (50cent(s)) per cigar, the excise or privilege tax rates under §§ 26-57-208, 26-57-803, 26-57-805, and 26-57-807 shall be reduced proportionally.</w:t>
      </w:r>
    </w:p>
    <w:p w:rsidR="00774304" w:rsidRPr="00774304" w:rsidRDefault="00774304" w:rsidP="00774304">
      <w:pPr>
        <w:rPr>
          <w:rFonts w:ascii="Arial" w:hAnsi="Arial" w:cs="Arial"/>
          <w:sz w:val="22"/>
          <w:szCs w:val="22"/>
        </w:rPr>
      </w:pPr>
    </w:p>
    <w:p w:rsidR="00952CEA" w:rsidRPr="00774304" w:rsidRDefault="00952CEA" w:rsidP="00774304">
      <w:pPr>
        <w:rPr>
          <w:rFonts w:ascii="Arial" w:hAnsi="Arial" w:cs="Arial"/>
          <w:sz w:val="22"/>
          <w:szCs w:val="22"/>
        </w:rPr>
      </w:pPr>
    </w:p>
    <w:p w:rsidR="00952CEA" w:rsidRPr="00774304" w:rsidRDefault="00952CEA" w:rsidP="00774304">
      <w:pPr>
        <w:pStyle w:val="ListParagraph"/>
        <w:numPr>
          <w:ilvl w:val="0"/>
          <w:numId w:val="8"/>
        </w:numPr>
        <w:rPr>
          <w:rFonts w:ascii="Arial" w:hAnsi="Arial" w:cs="Arial"/>
          <w:b/>
          <w:sz w:val="22"/>
          <w:szCs w:val="22"/>
        </w:rPr>
      </w:pPr>
      <w:r w:rsidRPr="00774304">
        <w:rPr>
          <w:rFonts w:ascii="Arial" w:hAnsi="Arial" w:cs="Arial"/>
          <w:b/>
          <w:sz w:val="22"/>
          <w:szCs w:val="22"/>
        </w:rPr>
        <w:t>Iowa</w:t>
      </w:r>
    </w:p>
    <w:p w:rsidR="000E1F51" w:rsidRPr="00774304" w:rsidRDefault="00386633" w:rsidP="00774304">
      <w:pPr>
        <w:rPr>
          <w:rFonts w:ascii="Arial" w:hAnsi="Arial" w:cs="Arial"/>
          <w:sz w:val="22"/>
          <w:szCs w:val="22"/>
        </w:rPr>
      </w:pPr>
      <w:hyperlink r:id="rId17" w:anchor="453A" w:history="1">
        <w:r w:rsidR="000E1F51" w:rsidRPr="00774304">
          <w:rPr>
            <w:rStyle w:val="Hyperlink"/>
            <w:rFonts w:ascii="Arial" w:hAnsi="Arial" w:cs="Arial"/>
            <w:sz w:val="22"/>
            <w:szCs w:val="22"/>
          </w:rPr>
          <w:t>https://research.legis.iowa.gov/document?name=453A&amp;type=code&amp;year=2014&amp;docId=773503BF-47B2-44E2-B85C-C2650E464516&amp;uniqueId=773503BF-47B2-44E2-B85C-C2650E464516%20#453A</w:t>
        </w:r>
      </w:hyperlink>
      <w:r w:rsidR="000E1F51" w:rsidRPr="00774304">
        <w:rPr>
          <w:rFonts w:ascii="Arial" w:hAnsi="Arial" w:cs="Arial"/>
          <w:sz w:val="22"/>
          <w:szCs w:val="22"/>
        </w:rPr>
        <w:t xml:space="preserve"> </w:t>
      </w:r>
    </w:p>
    <w:p w:rsidR="00774304" w:rsidRDefault="00774304" w:rsidP="00774304">
      <w:pPr>
        <w:rPr>
          <w:rFonts w:ascii="Arial" w:hAnsi="Arial" w:cs="Arial"/>
          <w:sz w:val="22"/>
          <w:szCs w:val="22"/>
        </w:rPr>
      </w:pPr>
    </w:p>
    <w:p w:rsidR="000E1F51" w:rsidRDefault="000E1F51" w:rsidP="00774304">
      <w:pPr>
        <w:rPr>
          <w:rFonts w:ascii="Arial" w:hAnsi="Arial" w:cs="Arial"/>
          <w:sz w:val="22"/>
          <w:szCs w:val="22"/>
        </w:rPr>
      </w:pPr>
      <w:r w:rsidRPr="00774304">
        <w:rPr>
          <w:rFonts w:ascii="Arial" w:hAnsi="Arial" w:cs="Arial"/>
          <w:sz w:val="22"/>
          <w:szCs w:val="22"/>
        </w:rPr>
        <w:t xml:space="preserve">1. </w:t>
      </w:r>
      <w:proofErr w:type="gramStart"/>
      <w:r w:rsidRPr="00774304">
        <w:rPr>
          <w:rFonts w:ascii="Arial" w:hAnsi="Arial" w:cs="Arial"/>
          <w:i/>
          <w:iCs/>
          <w:sz w:val="22"/>
          <w:szCs w:val="22"/>
        </w:rPr>
        <w:t>a</w:t>
      </w:r>
      <w:proofErr w:type="gramEnd"/>
      <w:r w:rsidRPr="00774304">
        <w:rPr>
          <w:rFonts w:ascii="Arial" w:hAnsi="Arial" w:cs="Arial"/>
          <w:i/>
          <w:iCs/>
          <w:sz w:val="22"/>
          <w:szCs w:val="22"/>
        </w:rPr>
        <w:t>.</w:t>
      </w:r>
      <w:r w:rsidRPr="00774304">
        <w:rPr>
          <w:rFonts w:ascii="Arial" w:hAnsi="Arial" w:cs="Arial"/>
          <w:sz w:val="22"/>
          <w:szCs w:val="22"/>
        </w:rPr>
        <w:t>  A tax is imposed upon all tobacco products in this state and upon any person engaged in business as a distributor of tobacco products, at the rate of twenty-two percent of the wholesale sales price of the tobacco products, except little cigars and snuff as defined in section 453A.42.</w:t>
      </w:r>
    </w:p>
    <w:p w:rsidR="00774304" w:rsidRPr="00774304" w:rsidRDefault="00774304" w:rsidP="00774304">
      <w:pPr>
        <w:rPr>
          <w:rFonts w:ascii="Arial" w:hAnsi="Arial" w:cs="Arial"/>
          <w:sz w:val="22"/>
          <w:szCs w:val="22"/>
        </w:rPr>
      </w:pPr>
    </w:p>
    <w:p w:rsidR="000E1F51" w:rsidRPr="00774304" w:rsidRDefault="000E1F51" w:rsidP="00774304">
      <w:pPr>
        <w:rPr>
          <w:rFonts w:ascii="Arial" w:hAnsi="Arial" w:cs="Arial"/>
          <w:sz w:val="22"/>
          <w:szCs w:val="22"/>
        </w:rPr>
      </w:pPr>
      <w:r w:rsidRPr="00774304">
        <w:rPr>
          <w:rFonts w:ascii="Arial" w:hAnsi="Arial" w:cs="Arial"/>
          <w:i/>
          <w:iCs/>
          <w:sz w:val="22"/>
          <w:szCs w:val="22"/>
        </w:rPr>
        <w:t>b.</w:t>
      </w:r>
      <w:r w:rsidRPr="00774304">
        <w:rPr>
          <w:rFonts w:ascii="Arial" w:hAnsi="Arial" w:cs="Arial"/>
          <w:sz w:val="22"/>
          <w:szCs w:val="22"/>
        </w:rPr>
        <w:t xml:space="preserve">  In addition to the tax imposed under paragraph </w:t>
      </w:r>
      <w:r w:rsidRPr="00774304">
        <w:rPr>
          <w:rFonts w:ascii="Arial" w:hAnsi="Arial" w:cs="Arial"/>
          <w:i/>
          <w:iCs/>
          <w:sz w:val="22"/>
          <w:szCs w:val="22"/>
        </w:rPr>
        <w:t>“a”</w:t>
      </w:r>
      <w:r w:rsidRPr="00774304">
        <w:rPr>
          <w:rFonts w:ascii="Arial" w:hAnsi="Arial" w:cs="Arial"/>
          <w:sz w:val="22"/>
          <w:szCs w:val="22"/>
        </w:rPr>
        <w:t>, a tax is imposed upon all tobacco products in this state and upon any person engaged in business as a distributor of tobacco products, at the rate of twenty-eight percent of the wholesale sales price of the tobacco products, except little cigars and snuff as defined in section 453A.42.</w:t>
      </w:r>
    </w:p>
    <w:p w:rsidR="00774304" w:rsidRDefault="00774304" w:rsidP="00774304">
      <w:pPr>
        <w:rPr>
          <w:rFonts w:ascii="Arial" w:hAnsi="Arial" w:cs="Arial"/>
          <w:i/>
          <w:iCs/>
          <w:sz w:val="22"/>
          <w:szCs w:val="22"/>
        </w:rPr>
      </w:pPr>
    </w:p>
    <w:p w:rsidR="000E1F51" w:rsidRDefault="000E1F51" w:rsidP="00774304">
      <w:pPr>
        <w:rPr>
          <w:rFonts w:ascii="Arial" w:hAnsi="Arial" w:cs="Arial"/>
          <w:sz w:val="22"/>
          <w:szCs w:val="22"/>
        </w:rPr>
      </w:pPr>
      <w:r w:rsidRPr="00774304">
        <w:rPr>
          <w:rFonts w:ascii="Arial" w:hAnsi="Arial" w:cs="Arial"/>
          <w:i/>
          <w:iCs/>
          <w:sz w:val="22"/>
          <w:szCs w:val="22"/>
        </w:rPr>
        <w:t>c.</w:t>
      </w:r>
      <w:r w:rsidRPr="00774304">
        <w:rPr>
          <w:rFonts w:ascii="Arial" w:hAnsi="Arial" w:cs="Arial"/>
          <w:sz w:val="22"/>
          <w:szCs w:val="22"/>
        </w:rPr>
        <w:t xml:space="preserve">  Notwithstanding the rate of tax imposed pursuant to paragraphs </w:t>
      </w:r>
      <w:r w:rsidRPr="00774304">
        <w:rPr>
          <w:rFonts w:ascii="Arial" w:hAnsi="Arial" w:cs="Arial"/>
          <w:i/>
          <w:iCs/>
          <w:sz w:val="22"/>
          <w:szCs w:val="22"/>
        </w:rPr>
        <w:t>“a”</w:t>
      </w:r>
      <w:r w:rsidRPr="00774304">
        <w:rPr>
          <w:rFonts w:ascii="Arial" w:hAnsi="Arial" w:cs="Arial"/>
          <w:sz w:val="22"/>
          <w:szCs w:val="22"/>
        </w:rPr>
        <w:t xml:space="preserve"> and </w:t>
      </w:r>
      <w:r w:rsidRPr="00774304">
        <w:rPr>
          <w:rFonts w:ascii="Arial" w:hAnsi="Arial" w:cs="Arial"/>
          <w:i/>
          <w:iCs/>
          <w:sz w:val="22"/>
          <w:szCs w:val="22"/>
        </w:rPr>
        <w:t>“b”</w:t>
      </w:r>
      <w:r w:rsidRPr="00774304">
        <w:rPr>
          <w:rFonts w:ascii="Arial" w:hAnsi="Arial" w:cs="Arial"/>
          <w:sz w:val="22"/>
          <w:szCs w:val="22"/>
        </w:rPr>
        <w:t xml:space="preserve">, if the tobacco product is a cigar, the total amount of the tax imposed pursuant to paragraphs </w:t>
      </w:r>
      <w:r w:rsidRPr="00774304">
        <w:rPr>
          <w:rFonts w:ascii="Arial" w:hAnsi="Arial" w:cs="Arial"/>
          <w:i/>
          <w:iCs/>
          <w:sz w:val="22"/>
          <w:szCs w:val="22"/>
        </w:rPr>
        <w:t>“a”</w:t>
      </w:r>
      <w:r w:rsidRPr="00774304">
        <w:rPr>
          <w:rFonts w:ascii="Arial" w:hAnsi="Arial" w:cs="Arial"/>
          <w:sz w:val="22"/>
          <w:szCs w:val="22"/>
        </w:rPr>
        <w:t xml:space="preserve"> and </w:t>
      </w:r>
      <w:r w:rsidRPr="00774304">
        <w:rPr>
          <w:rFonts w:ascii="Arial" w:hAnsi="Arial" w:cs="Arial"/>
          <w:i/>
          <w:iCs/>
          <w:sz w:val="22"/>
          <w:szCs w:val="22"/>
        </w:rPr>
        <w:t>“b”</w:t>
      </w:r>
      <w:r w:rsidRPr="00774304">
        <w:rPr>
          <w:rFonts w:ascii="Arial" w:hAnsi="Arial" w:cs="Arial"/>
          <w:sz w:val="22"/>
          <w:szCs w:val="22"/>
        </w:rPr>
        <w:t xml:space="preserve"> combined </w:t>
      </w:r>
      <w:r w:rsidRPr="00774304">
        <w:rPr>
          <w:rFonts w:ascii="Arial" w:hAnsi="Arial" w:cs="Arial"/>
          <w:sz w:val="22"/>
          <w:szCs w:val="22"/>
          <w:highlight w:val="yellow"/>
        </w:rPr>
        <w:t>shall not exceed fifty cents per cigar</w:t>
      </w:r>
      <w:r w:rsidRPr="00774304">
        <w:rPr>
          <w:rFonts w:ascii="Arial" w:hAnsi="Arial" w:cs="Arial"/>
          <w:sz w:val="22"/>
          <w:szCs w:val="22"/>
        </w:rPr>
        <w:t>.</w:t>
      </w:r>
    </w:p>
    <w:p w:rsidR="00774304" w:rsidRPr="00774304" w:rsidRDefault="00774304" w:rsidP="00774304">
      <w:pPr>
        <w:rPr>
          <w:rFonts w:ascii="Arial" w:hAnsi="Arial" w:cs="Arial"/>
          <w:sz w:val="22"/>
          <w:szCs w:val="22"/>
        </w:rPr>
      </w:pPr>
    </w:p>
    <w:p w:rsidR="000E1F51" w:rsidRPr="00774304" w:rsidRDefault="000E1F51" w:rsidP="00774304">
      <w:pPr>
        <w:rPr>
          <w:rFonts w:ascii="Arial" w:hAnsi="Arial" w:cs="Arial"/>
          <w:sz w:val="22"/>
          <w:szCs w:val="22"/>
        </w:rPr>
      </w:pPr>
    </w:p>
    <w:p w:rsidR="000E1F51" w:rsidRPr="00774304" w:rsidRDefault="000E1F51" w:rsidP="00774304">
      <w:pPr>
        <w:pStyle w:val="ListParagraph"/>
        <w:numPr>
          <w:ilvl w:val="0"/>
          <w:numId w:val="8"/>
        </w:numPr>
        <w:rPr>
          <w:rFonts w:ascii="Arial" w:hAnsi="Arial" w:cs="Arial"/>
          <w:b/>
          <w:sz w:val="22"/>
          <w:szCs w:val="22"/>
        </w:rPr>
      </w:pPr>
      <w:r w:rsidRPr="00774304">
        <w:rPr>
          <w:rFonts w:ascii="Arial" w:hAnsi="Arial" w:cs="Arial"/>
          <w:b/>
          <w:sz w:val="22"/>
          <w:szCs w:val="22"/>
        </w:rPr>
        <w:t>Rhode Island</w:t>
      </w:r>
    </w:p>
    <w:p w:rsidR="000E1F51" w:rsidRPr="00774304" w:rsidRDefault="00386633" w:rsidP="00774304">
      <w:pPr>
        <w:rPr>
          <w:rFonts w:ascii="Arial" w:hAnsi="Arial" w:cs="Arial"/>
          <w:sz w:val="22"/>
          <w:szCs w:val="22"/>
        </w:rPr>
      </w:pPr>
      <w:hyperlink r:id="rId18" w:history="1">
        <w:r w:rsidR="000E1F51" w:rsidRPr="00774304">
          <w:rPr>
            <w:rStyle w:val="Hyperlink"/>
            <w:rFonts w:ascii="Arial" w:hAnsi="Arial" w:cs="Arial"/>
            <w:sz w:val="22"/>
            <w:szCs w:val="22"/>
          </w:rPr>
          <w:t>http://sos.ri.gov/documents/archives/regdocs/released/pdf/DOTAX/7784.pdf</w:t>
        </w:r>
      </w:hyperlink>
      <w:r w:rsidR="000E1F51" w:rsidRPr="00774304">
        <w:rPr>
          <w:rFonts w:ascii="Arial" w:hAnsi="Arial" w:cs="Arial"/>
          <w:sz w:val="22"/>
          <w:szCs w:val="22"/>
        </w:rPr>
        <w:t xml:space="preserve"> </w:t>
      </w:r>
    </w:p>
    <w:p w:rsidR="000E1F51" w:rsidRPr="00774304" w:rsidRDefault="000E1F51" w:rsidP="00774304">
      <w:pPr>
        <w:rPr>
          <w:rFonts w:ascii="Arial" w:hAnsi="Arial" w:cs="Arial"/>
          <w:sz w:val="22"/>
          <w:szCs w:val="22"/>
        </w:rPr>
      </w:pPr>
      <w:r w:rsidRPr="00774304">
        <w:rPr>
          <w:rFonts w:ascii="Arial" w:hAnsi="Arial" w:cs="Arial"/>
          <w:sz w:val="22"/>
          <w:szCs w:val="22"/>
        </w:rPr>
        <w:t>(b) Cigar Tax Rate. The tax rate for cigars is eighty (80%) of the Wholesale Cost, with a</w:t>
      </w:r>
    </w:p>
    <w:p w:rsidR="000E1F51" w:rsidRPr="00774304" w:rsidRDefault="000E1F51" w:rsidP="00774304">
      <w:pPr>
        <w:rPr>
          <w:rFonts w:ascii="Arial" w:hAnsi="Arial" w:cs="Arial"/>
          <w:sz w:val="22"/>
          <w:szCs w:val="22"/>
        </w:rPr>
      </w:pPr>
      <w:proofErr w:type="gramStart"/>
      <w:r w:rsidRPr="00774304">
        <w:rPr>
          <w:rFonts w:ascii="Arial" w:hAnsi="Arial" w:cs="Arial"/>
          <w:sz w:val="22"/>
          <w:szCs w:val="22"/>
          <w:highlight w:val="yellow"/>
        </w:rPr>
        <w:t>maximum</w:t>
      </w:r>
      <w:proofErr w:type="gramEnd"/>
      <w:r w:rsidRPr="00774304">
        <w:rPr>
          <w:rFonts w:ascii="Arial" w:hAnsi="Arial" w:cs="Arial"/>
          <w:sz w:val="22"/>
          <w:szCs w:val="22"/>
          <w:highlight w:val="yellow"/>
        </w:rPr>
        <w:t xml:space="preserve"> tax of no more than fifty cents ($0.50) per cigar</w:t>
      </w:r>
      <w:r w:rsidRPr="00774304">
        <w:rPr>
          <w:rFonts w:ascii="Arial" w:hAnsi="Arial" w:cs="Arial"/>
          <w:sz w:val="22"/>
          <w:szCs w:val="22"/>
        </w:rPr>
        <w:t>. If the wholesale value of the</w:t>
      </w:r>
    </w:p>
    <w:p w:rsidR="000E1F51" w:rsidRDefault="000E1F51" w:rsidP="00774304">
      <w:pPr>
        <w:rPr>
          <w:rFonts w:ascii="Arial" w:hAnsi="Arial" w:cs="Arial"/>
          <w:sz w:val="22"/>
          <w:szCs w:val="22"/>
        </w:rPr>
      </w:pPr>
      <w:proofErr w:type="gramStart"/>
      <w:r w:rsidRPr="00774304">
        <w:rPr>
          <w:rFonts w:ascii="Arial" w:hAnsi="Arial" w:cs="Arial"/>
          <w:sz w:val="22"/>
          <w:szCs w:val="22"/>
        </w:rPr>
        <w:t>cigar</w:t>
      </w:r>
      <w:proofErr w:type="gramEnd"/>
      <w:r w:rsidRPr="00774304">
        <w:rPr>
          <w:rFonts w:ascii="Arial" w:hAnsi="Arial" w:cs="Arial"/>
          <w:sz w:val="22"/>
          <w:szCs w:val="22"/>
        </w:rPr>
        <w:t xml:space="preserve"> is $0.63 or more, then the maximum tax due on that cigar is fifty cents ($0.50).</w:t>
      </w:r>
    </w:p>
    <w:p w:rsidR="00D809A4" w:rsidRDefault="00D809A4" w:rsidP="00774304">
      <w:pPr>
        <w:pBdr>
          <w:bottom w:val="single" w:sz="6" w:space="1" w:color="auto"/>
        </w:pBdr>
        <w:rPr>
          <w:rFonts w:ascii="Arial" w:hAnsi="Arial" w:cs="Arial"/>
          <w:sz w:val="22"/>
          <w:szCs w:val="22"/>
        </w:rPr>
      </w:pPr>
    </w:p>
    <w:p w:rsidR="00AB47B5" w:rsidRDefault="00AB47B5" w:rsidP="00774304">
      <w:pPr>
        <w:rPr>
          <w:rFonts w:ascii="Arial" w:hAnsi="Arial" w:cs="Arial"/>
          <w:sz w:val="22"/>
          <w:szCs w:val="22"/>
        </w:rPr>
      </w:pPr>
    </w:p>
    <w:p w:rsidR="00D809A4" w:rsidRDefault="00D809A4" w:rsidP="00D809A4">
      <w:pPr>
        <w:rPr>
          <w:rFonts w:ascii="Arial" w:hAnsi="Arial" w:cs="Arial"/>
          <w:b/>
          <w:sz w:val="22"/>
          <w:szCs w:val="22"/>
        </w:rPr>
      </w:pPr>
    </w:p>
    <w:p w:rsidR="00D809A4" w:rsidRDefault="00D809A4" w:rsidP="00D809A4">
      <w:pPr>
        <w:rPr>
          <w:rFonts w:ascii="Arial" w:hAnsi="Arial" w:cs="Arial"/>
          <w:b/>
          <w:sz w:val="22"/>
          <w:szCs w:val="22"/>
        </w:rPr>
      </w:pPr>
      <w:r w:rsidRPr="00D809A4">
        <w:rPr>
          <w:rFonts w:ascii="Arial" w:hAnsi="Arial" w:cs="Arial"/>
          <w:b/>
          <w:sz w:val="22"/>
          <w:szCs w:val="22"/>
        </w:rPr>
        <w:t>Ohio</w:t>
      </w:r>
      <w:r>
        <w:rPr>
          <w:rFonts w:ascii="Arial" w:hAnsi="Arial" w:cs="Arial"/>
          <w:b/>
          <w:sz w:val="22"/>
          <w:szCs w:val="22"/>
        </w:rPr>
        <w:t xml:space="preserve"> Recommendation:</w:t>
      </w:r>
    </w:p>
    <w:p w:rsidR="00D809A4" w:rsidRDefault="00D809A4" w:rsidP="00D809A4">
      <w:pPr>
        <w:rPr>
          <w:rFonts w:ascii="Arial" w:hAnsi="Arial" w:cs="Arial"/>
          <w:color w:val="262626"/>
          <w:sz w:val="22"/>
          <w:szCs w:val="22"/>
        </w:rPr>
      </w:pPr>
      <w:r w:rsidRPr="00D809A4">
        <w:rPr>
          <w:rFonts w:ascii="Arial" w:hAnsi="Arial" w:cs="Arial"/>
          <w:color w:val="262626"/>
          <w:sz w:val="22"/>
          <w:szCs w:val="22"/>
        </w:rPr>
        <w:t xml:space="preserve">The total amount of the excise or privilege taxes levied on </w:t>
      </w:r>
      <w:r w:rsidR="00D532AD">
        <w:rPr>
          <w:rFonts w:ascii="Arial" w:hAnsi="Arial" w:cs="Arial"/>
          <w:color w:val="262626"/>
          <w:sz w:val="22"/>
          <w:szCs w:val="22"/>
        </w:rPr>
        <w:t xml:space="preserve">large </w:t>
      </w:r>
      <w:r w:rsidRPr="00D809A4">
        <w:rPr>
          <w:rFonts w:ascii="Arial" w:hAnsi="Arial" w:cs="Arial"/>
          <w:color w:val="262626"/>
          <w:sz w:val="22"/>
          <w:szCs w:val="22"/>
        </w:rPr>
        <w:t xml:space="preserve">cigars shall not exceed </w:t>
      </w:r>
      <w:r w:rsidR="00D532AD">
        <w:rPr>
          <w:rFonts w:ascii="Arial" w:hAnsi="Arial" w:cs="Arial"/>
          <w:color w:val="262626"/>
          <w:sz w:val="22"/>
          <w:szCs w:val="22"/>
        </w:rPr>
        <w:t>forty</w:t>
      </w:r>
      <w:r w:rsidRPr="00D809A4">
        <w:rPr>
          <w:rFonts w:ascii="Arial" w:hAnsi="Arial" w:cs="Arial"/>
          <w:color w:val="262626"/>
          <w:sz w:val="22"/>
          <w:szCs w:val="22"/>
        </w:rPr>
        <w:t xml:space="preserve"> cents (</w:t>
      </w:r>
      <w:r w:rsidR="00D532AD">
        <w:rPr>
          <w:rFonts w:ascii="Arial" w:hAnsi="Arial" w:cs="Arial"/>
          <w:color w:val="262626"/>
          <w:sz w:val="22"/>
          <w:szCs w:val="22"/>
        </w:rPr>
        <w:t>40 cents</w:t>
      </w:r>
      <w:r w:rsidRPr="00D809A4">
        <w:rPr>
          <w:rFonts w:ascii="Arial" w:hAnsi="Arial" w:cs="Arial"/>
          <w:color w:val="262626"/>
          <w:sz w:val="22"/>
          <w:szCs w:val="22"/>
        </w:rPr>
        <w:t>) per cigar.</w:t>
      </w:r>
    </w:p>
    <w:p w:rsidR="00D532AD" w:rsidRDefault="00D532AD" w:rsidP="00D809A4">
      <w:pPr>
        <w:rPr>
          <w:rFonts w:ascii="Arial" w:hAnsi="Arial" w:cs="Arial"/>
          <w:color w:val="262626"/>
          <w:sz w:val="22"/>
          <w:szCs w:val="22"/>
        </w:rPr>
      </w:pPr>
    </w:p>
    <w:p w:rsidR="00D532AD" w:rsidRDefault="00D532AD" w:rsidP="00D809A4">
      <w:pPr>
        <w:rPr>
          <w:rFonts w:ascii="Arial" w:hAnsi="Arial" w:cs="Arial"/>
          <w:color w:val="262626"/>
          <w:sz w:val="22"/>
          <w:szCs w:val="22"/>
        </w:rPr>
      </w:pPr>
    </w:p>
    <w:p w:rsidR="00D532AD" w:rsidRPr="00D532AD" w:rsidRDefault="00D532AD" w:rsidP="00D809A4">
      <w:pPr>
        <w:rPr>
          <w:rFonts w:ascii="Arial" w:hAnsi="Arial" w:cs="Arial"/>
          <w:b/>
          <w:color w:val="262626"/>
          <w:sz w:val="22"/>
          <w:szCs w:val="22"/>
        </w:rPr>
      </w:pPr>
      <w:r w:rsidRPr="00D532AD">
        <w:rPr>
          <w:rFonts w:ascii="Arial" w:hAnsi="Arial" w:cs="Arial"/>
          <w:b/>
          <w:color w:val="262626"/>
          <w:sz w:val="22"/>
          <w:szCs w:val="22"/>
        </w:rPr>
        <w:t>Again, by putting a per-cigar tax cap on cigars in Ohio, we will see:</w:t>
      </w:r>
    </w:p>
    <w:p w:rsidR="00D532AD" w:rsidRDefault="00D532AD" w:rsidP="00D532AD">
      <w:pPr>
        <w:pStyle w:val="NoSpacing"/>
        <w:numPr>
          <w:ilvl w:val="0"/>
          <w:numId w:val="11"/>
        </w:numPr>
        <w:rPr>
          <w:rFonts w:ascii="Arial" w:hAnsi="Arial" w:cs="Arial"/>
          <w:sz w:val="22"/>
          <w:szCs w:val="22"/>
        </w:rPr>
      </w:pPr>
      <w:r>
        <w:rPr>
          <w:rFonts w:ascii="Arial" w:hAnsi="Arial" w:cs="Arial"/>
          <w:sz w:val="22"/>
          <w:szCs w:val="22"/>
        </w:rPr>
        <w:t xml:space="preserve">Small business stores collect more sales tax for </w:t>
      </w:r>
      <w:r w:rsidRPr="00CF0ED4">
        <w:rPr>
          <w:rFonts w:ascii="Arial" w:hAnsi="Arial" w:cs="Arial"/>
          <w:sz w:val="22"/>
          <w:szCs w:val="22"/>
        </w:rPr>
        <w:t>the State of Ohio</w:t>
      </w:r>
    </w:p>
    <w:p w:rsidR="00D532AD" w:rsidRPr="00CF0ED4" w:rsidRDefault="00D532AD" w:rsidP="00D532AD">
      <w:pPr>
        <w:pStyle w:val="NoSpacing"/>
        <w:numPr>
          <w:ilvl w:val="0"/>
          <w:numId w:val="11"/>
        </w:numPr>
        <w:rPr>
          <w:rFonts w:ascii="Arial" w:hAnsi="Arial" w:cs="Arial"/>
          <w:sz w:val="22"/>
          <w:szCs w:val="22"/>
        </w:rPr>
      </w:pPr>
      <w:r>
        <w:rPr>
          <w:rFonts w:ascii="Arial" w:hAnsi="Arial" w:cs="Arial"/>
          <w:sz w:val="22"/>
          <w:szCs w:val="22"/>
        </w:rPr>
        <w:t>Increased OTP revenues for the State of Ohio when placing a per cigar tax on all large cigars</w:t>
      </w:r>
    </w:p>
    <w:p w:rsidR="00D532AD" w:rsidRPr="00CF0ED4" w:rsidRDefault="00D532AD" w:rsidP="00D532AD">
      <w:pPr>
        <w:pStyle w:val="NoSpacing"/>
        <w:numPr>
          <w:ilvl w:val="0"/>
          <w:numId w:val="11"/>
        </w:numPr>
        <w:rPr>
          <w:rFonts w:ascii="Arial" w:hAnsi="Arial" w:cs="Arial"/>
          <w:sz w:val="22"/>
          <w:szCs w:val="22"/>
        </w:rPr>
      </w:pPr>
      <w:r w:rsidRPr="00CF0ED4">
        <w:rPr>
          <w:rFonts w:ascii="Arial" w:hAnsi="Arial" w:cs="Arial"/>
          <w:sz w:val="22"/>
          <w:szCs w:val="22"/>
        </w:rPr>
        <w:t>Increased in-state sales in Ohio</w:t>
      </w:r>
    </w:p>
    <w:p w:rsidR="00D532AD" w:rsidRDefault="00D532AD" w:rsidP="00D532AD">
      <w:pPr>
        <w:pStyle w:val="NoSpacing"/>
        <w:numPr>
          <w:ilvl w:val="0"/>
          <w:numId w:val="11"/>
        </w:numPr>
        <w:rPr>
          <w:rFonts w:ascii="Arial" w:hAnsi="Arial" w:cs="Arial"/>
          <w:sz w:val="22"/>
          <w:szCs w:val="22"/>
        </w:rPr>
      </w:pPr>
      <w:r w:rsidRPr="00CF0ED4">
        <w:rPr>
          <w:rFonts w:ascii="Arial" w:hAnsi="Arial" w:cs="Arial"/>
          <w:sz w:val="22"/>
          <w:szCs w:val="22"/>
        </w:rPr>
        <w:t>A more competitive environment for small business cigar retailers</w:t>
      </w:r>
      <w:r>
        <w:rPr>
          <w:rFonts w:ascii="Arial" w:hAnsi="Arial" w:cs="Arial"/>
          <w:sz w:val="22"/>
          <w:szCs w:val="22"/>
        </w:rPr>
        <w:t xml:space="preserve"> to compete with other states and the internet retailers</w:t>
      </w:r>
    </w:p>
    <w:p w:rsidR="00D532AD" w:rsidRDefault="00D532AD" w:rsidP="00D809A4">
      <w:pPr>
        <w:rPr>
          <w:rFonts w:ascii="Arial" w:hAnsi="Arial" w:cs="Arial"/>
          <w:b/>
          <w:sz w:val="22"/>
          <w:szCs w:val="22"/>
        </w:rPr>
      </w:pPr>
    </w:p>
    <w:p w:rsidR="00D809A4" w:rsidRPr="00D809A4" w:rsidRDefault="00D809A4" w:rsidP="00D809A4">
      <w:pPr>
        <w:rPr>
          <w:rFonts w:ascii="Arial" w:hAnsi="Arial" w:cs="Arial"/>
          <w:b/>
          <w:sz w:val="22"/>
          <w:szCs w:val="22"/>
        </w:rPr>
      </w:pPr>
    </w:p>
    <w:sectPr w:rsidR="00D809A4" w:rsidRPr="00D809A4" w:rsidSect="00CF0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09F5F52"/>
    <w:multiLevelType w:val="hybridMultilevel"/>
    <w:tmpl w:val="2FA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C7C92"/>
    <w:multiLevelType w:val="hybridMultilevel"/>
    <w:tmpl w:val="683E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D280F"/>
    <w:multiLevelType w:val="hybridMultilevel"/>
    <w:tmpl w:val="1CE2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84C02"/>
    <w:multiLevelType w:val="hybridMultilevel"/>
    <w:tmpl w:val="A59E3CA0"/>
    <w:lvl w:ilvl="0" w:tplc="4296F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0828D2"/>
    <w:multiLevelType w:val="hybridMultilevel"/>
    <w:tmpl w:val="BBD0C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0511F"/>
    <w:multiLevelType w:val="hybridMultilevel"/>
    <w:tmpl w:val="3E90A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765E6"/>
    <w:multiLevelType w:val="hybridMultilevel"/>
    <w:tmpl w:val="D3F8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087062"/>
    <w:multiLevelType w:val="hybridMultilevel"/>
    <w:tmpl w:val="70CA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E0635"/>
    <w:multiLevelType w:val="hybridMultilevel"/>
    <w:tmpl w:val="A59E3CA0"/>
    <w:lvl w:ilvl="0" w:tplc="4296F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D840DC"/>
    <w:multiLevelType w:val="hybridMultilevel"/>
    <w:tmpl w:val="C79AF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7050F"/>
    <w:multiLevelType w:val="hybridMultilevel"/>
    <w:tmpl w:val="480C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2"/>
  </w:num>
  <w:num w:numId="5">
    <w:abstractNumId w:val="6"/>
  </w:num>
  <w:num w:numId="6">
    <w:abstractNumId w:val="4"/>
  </w:num>
  <w:num w:numId="7">
    <w:abstractNumId w:val="10"/>
  </w:num>
  <w:num w:numId="8">
    <w:abstractNumId w:val="5"/>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68"/>
    <w:rsid w:val="000C2427"/>
    <w:rsid w:val="000E1F51"/>
    <w:rsid w:val="00114C34"/>
    <w:rsid w:val="001659F3"/>
    <w:rsid w:val="002F72BA"/>
    <w:rsid w:val="00332DA7"/>
    <w:rsid w:val="00386633"/>
    <w:rsid w:val="0052553C"/>
    <w:rsid w:val="0065148B"/>
    <w:rsid w:val="00711D9F"/>
    <w:rsid w:val="00774304"/>
    <w:rsid w:val="009502C3"/>
    <w:rsid w:val="00952CEA"/>
    <w:rsid w:val="00970C23"/>
    <w:rsid w:val="00A443CB"/>
    <w:rsid w:val="00AB47B5"/>
    <w:rsid w:val="00AD5C03"/>
    <w:rsid w:val="00BE25BC"/>
    <w:rsid w:val="00C53F69"/>
    <w:rsid w:val="00C67468"/>
    <w:rsid w:val="00CB437D"/>
    <w:rsid w:val="00CF0ED4"/>
    <w:rsid w:val="00D532AD"/>
    <w:rsid w:val="00D809A4"/>
    <w:rsid w:val="00E700A2"/>
    <w:rsid w:val="00EA3AF9"/>
    <w:rsid w:val="00EC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Helvetica"/>
        <w:color w:val="28240D"/>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468"/>
    <w:rPr>
      <w:color w:val="0000FF" w:themeColor="hyperlink"/>
      <w:u w:val="single"/>
    </w:rPr>
  </w:style>
  <w:style w:type="paragraph" w:styleId="ListParagraph">
    <w:name w:val="List Paragraph"/>
    <w:basedOn w:val="Normal"/>
    <w:uiPriority w:val="34"/>
    <w:qFormat/>
    <w:rsid w:val="00774304"/>
    <w:pPr>
      <w:ind w:left="720"/>
      <w:contextualSpacing/>
    </w:pPr>
  </w:style>
  <w:style w:type="paragraph" w:styleId="NoSpacing">
    <w:name w:val="No Spacing"/>
    <w:uiPriority w:val="1"/>
    <w:qFormat/>
    <w:rsid w:val="00774304"/>
  </w:style>
  <w:style w:type="paragraph" w:styleId="BalloonText">
    <w:name w:val="Balloon Text"/>
    <w:basedOn w:val="Normal"/>
    <w:link w:val="BalloonTextChar"/>
    <w:uiPriority w:val="99"/>
    <w:semiHidden/>
    <w:unhideWhenUsed/>
    <w:rsid w:val="00AB47B5"/>
    <w:rPr>
      <w:rFonts w:ascii="Tahoma" w:hAnsi="Tahoma" w:cs="Tahoma"/>
      <w:sz w:val="16"/>
      <w:szCs w:val="16"/>
    </w:rPr>
  </w:style>
  <w:style w:type="character" w:customStyle="1" w:styleId="BalloonTextChar">
    <w:name w:val="Balloon Text Char"/>
    <w:basedOn w:val="DefaultParagraphFont"/>
    <w:link w:val="BalloonText"/>
    <w:uiPriority w:val="99"/>
    <w:semiHidden/>
    <w:rsid w:val="00AB47B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ajorHAnsi" w:eastAsiaTheme="minorEastAsia" w:hAnsiTheme="majorHAnsi" w:cs="Helvetica"/>
        <w:color w:val="28240D"/>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468"/>
    <w:rPr>
      <w:color w:val="0000FF" w:themeColor="hyperlink"/>
      <w:u w:val="single"/>
    </w:rPr>
  </w:style>
  <w:style w:type="paragraph" w:styleId="ListParagraph">
    <w:name w:val="List Paragraph"/>
    <w:basedOn w:val="Normal"/>
    <w:uiPriority w:val="34"/>
    <w:qFormat/>
    <w:rsid w:val="00774304"/>
    <w:pPr>
      <w:ind w:left="720"/>
      <w:contextualSpacing/>
    </w:pPr>
  </w:style>
  <w:style w:type="paragraph" w:styleId="NoSpacing">
    <w:name w:val="No Spacing"/>
    <w:uiPriority w:val="1"/>
    <w:qFormat/>
    <w:rsid w:val="00774304"/>
  </w:style>
  <w:style w:type="paragraph" w:styleId="BalloonText">
    <w:name w:val="Balloon Text"/>
    <w:basedOn w:val="Normal"/>
    <w:link w:val="BalloonTextChar"/>
    <w:uiPriority w:val="99"/>
    <w:semiHidden/>
    <w:unhideWhenUsed/>
    <w:rsid w:val="00AB47B5"/>
    <w:rPr>
      <w:rFonts w:ascii="Tahoma" w:hAnsi="Tahoma" w:cs="Tahoma"/>
      <w:sz w:val="16"/>
      <w:szCs w:val="16"/>
    </w:rPr>
  </w:style>
  <w:style w:type="character" w:customStyle="1" w:styleId="BalloonTextChar">
    <w:name w:val="Balloon Text Char"/>
    <w:basedOn w:val="DefaultParagraphFont"/>
    <w:link w:val="BalloonText"/>
    <w:uiPriority w:val="99"/>
    <w:semiHidden/>
    <w:rsid w:val="00AB4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ohiocigar" TargetMode="External"/><Relationship Id="rId20" Type="http://schemas.openxmlformats.org/officeDocument/2006/relationships/theme" Target="theme/theme1.xml"/><Relationship Id="rId10" Type="http://schemas.openxmlformats.org/officeDocument/2006/relationships/hyperlink" Target="https://docs.legis.wisconsin.gov/statutes/statutes/139/III/76" TargetMode="External"/><Relationship Id="rId11" Type="http://schemas.openxmlformats.org/officeDocument/2006/relationships/hyperlink" Target="https://docs.legis.wisconsin.gov/document/statutes/139.76(2)" TargetMode="External"/><Relationship Id="rId12" Type="http://schemas.openxmlformats.org/officeDocument/2006/relationships/hyperlink" Target="http://www.legislature.mi.gov/(S(014da445znyjul55vuiasu3j))/mileg.aspx?page=getObject&amp;objectName=mcl-205-427" TargetMode="External"/><Relationship Id="rId13" Type="http://schemas.openxmlformats.org/officeDocument/2006/relationships/hyperlink" Target="http://www.cga.ct.gov/current/pub/chap_214a.htm" TargetMode="External"/><Relationship Id="rId14" Type="http://schemas.openxmlformats.org/officeDocument/2006/relationships/hyperlink" Target="http://app.leg.wa.gov/RCW/default.aspx?cite=82.26.020" TargetMode="External"/><Relationship Id="rId15" Type="http://schemas.openxmlformats.org/officeDocument/2006/relationships/hyperlink" Target="https://www.oregonlegislature.gov/bills_laws/lawsstatutes/2013ors323.html" TargetMode="External"/><Relationship Id="rId16" Type="http://schemas.openxmlformats.org/officeDocument/2006/relationships/hyperlink" Target="http://www.lexisnexis.com/hottopics/arcode/Default.asp" TargetMode="External"/><Relationship Id="rId17" Type="http://schemas.openxmlformats.org/officeDocument/2006/relationships/hyperlink" Target="https://research.legis.iowa.gov/document?name=453A&amp;type=code&amp;year=2014&amp;docId=773503BF-47B2-44E2-B85C-C2650E464516&amp;uniqueId=773503BF-47B2-44E2-B85C-C2650E464516%20" TargetMode="External"/><Relationship Id="rId18" Type="http://schemas.openxmlformats.org/officeDocument/2006/relationships/hyperlink" Target="http://sos.ri.gov/documents/archives/regdocs/released/pdf/DOTAX/7784.pdf"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oleObject" Target="embeddings/oleObject1.bin"/><Relationship Id="rId8" Type="http://schemas.openxmlformats.org/officeDocument/2006/relationships/hyperlink" Target="http://www.ohiocig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1362</Words>
  <Characters>7764</Characters>
  <Application>Microsoft Macintosh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IPCPR</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Hyde</dc:creator>
  <cp:lastModifiedBy>Amanda Wilson</cp:lastModifiedBy>
  <cp:revision>2</cp:revision>
  <cp:lastPrinted>2015-06-09T16:36:00Z</cp:lastPrinted>
  <dcterms:created xsi:type="dcterms:W3CDTF">2015-06-09T17:32:00Z</dcterms:created>
  <dcterms:modified xsi:type="dcterms:W3CDTF">2015-06-09T17:32:00Z</dcterms:modified>
</cp:coreProperties>
</file>