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9B" w:rsidRPr="00F61566" w:rsidRDefault="0011496C">
      <w:pPr>
        <w:rPr>
          <w:sz w:val="24"/>
          <w:szCs w:val="24"/>
        </w:rPr>
      </w:pPr>
      <w:r>
        <w:rPr>
          <w:sz w:val="24"/>
          <w:szCs w:val="24"/>
        </w:rPr>
        <w:t xml:space="preserve">Testimony </w:t>
      </w:r>
      <w:proofErr w:type="gramStart"/>
      <w:r>
        <w:rPr>
          <w:sz w:val="24"/>
          <w:szCs w:val="24"/>
        </w:rPr>
        <w:t>Before</w:t>
      </w:r>
      <w:proofErr w:type="gramEnd"/>
      <w:r>
        <w:rPr>
          <w:sz w:val="24"/>
          <w:szCs w:val="24"/>
        </w:rPr>
        <w:t xml:space="preserve"> the Senate Finance Committee</w:t>
      </w:r>
      <w:r>
        <w:rPr>
          <w:sz w:val="24"/>
          <w:szCs w:val="24"/>
        </w:rPr>
        <w:br/>
        <w:t>Thursday, May 11</w:t>
      </w:r>
      <w:r w:rsidR="00341895" w:rsidRPr="00F61566">
        <w:rPr>
          <w:sz w:val="24"/>
          <w:szCs w:val="24"/>
        </w:rPr>
        <w:t>, 2015</w:t>
      </w:r>
    </w:p>
    <w:p w:rsidR="00341895" w:rsidRPr="00F61566" w:rsidRDefault="00F10B44">
      <w:pPr>
        <w:rPr>
          <w:sz w:val="24"/>
          <w:szCs w:val="24"/>
        </w:rPr>
      </w:pPr>
      <w:r>
        <w:rPr>
          <w:sz w:val="24"/>
          <w:szCs w:val="24"/>
        </w:rPr>
        <w:t>Norman Wolfe</w:t>
      </w:r>
      <w:r w:rsidR="00341895" w:rsidRPr="00F61566">
        <w:rPr>
          <w:sz w:val="24"/>
          <w:szCs w:val="24"/>
        </w:rPr>
        <w:br/>
        <w:t>Northern Ohioans for Budget Legislation Equality (NOBLE)</w:t>
      </w:r>
    </w:p>
    <w:p w:rsidR="00E33A0F" w:rsidRDefault="0011496C" w:rsidP="00E33A0F">
      <w:pPr>
        <w:rPr>
          <w:sz w:val="24"/>
          <w:szCs w:val="24"/>
        </w:rPr>
      </w:pPr>
      <w:r>
        <w:rPr>
          <w:sz w:val="24"/>
          <w:szCs w:val="24"/>
        </w:rPr>
        <w:t xml:space="preserve">Chairman </w:t>
      </w:r>
      <w:proofErr w:type="spellStart"/>
      <w:r>
        <w:rPr>
          <w:sz w:val="24"/>
          <w:szCs w:val="24"/>
        </w:rPr>
        <w:t>Oeslager</w:t>
      </w:r>
      <w:proofErr w:type="spellEnd"/>
      <w:r w:rsidR="00013B67">
        <w:rPr>
          <w:sz w:val="24"/>
          <w:szCs w:val="24"/>
        </w:rPr>
        <w:t>,</w:t>
      </w:r>
      <w:r w:rsidR="00341895" w:rsidRPr="00F61566">
        <w:rPr>
          <w:sz w:val="24"/>
          <w:szCs w:val="24"/>
        </w:rPr>
        <w:t xml:space="preserve"> Ranking Member </w:t>
      </w:r>
      <w:proofErr w:type="spellStart"/>
      <w:r>
        <w:rPr>
          <w:sz w:val="24"/>
          <w:szCs w:val="24"/>
        </w:rPr>
        <w:t>Skindell</w:t>
      </w:r>
      <w:proofErr w:type="spellEnd"/>
      <w:r w:rsidR="00341895" w:rsidRPr="00F61566">
        <w:rPr>
          <w:sz w:val="24"/>
          <w:szCs w:val="24"/>
        </w:rPr>
        <w:t xml:space="preserve"> a</w:t>
      </w:r>
      <w:r>
        <w:rPr>
          <w:sz w:val="24"/>
          <w:szCs w:val="24"/>
        </w:rPr>
        <w:t xml:space="preserve">nd members of the Senate Finance </w:t>
      </w:r>
      <w:r w:rsidR="00341895" w:rsidRPr="00F61566">
        <w:rPr>
          <w:sz w:val="24"/>
          <w:szCs w:val="24"/>
        </w:rPr>
        <w:t>Committee.  Thank you for this opport</w:t>
      </w:r>
      <w:r w:rsidR="00BC3BF9" w:rsidRPr="00F61566">
        <w:rPr>
          <w:sz w:val="24"/>
          <w:szCs w:val="24"/>
        </w:rPr>
        <w:t xml:space="preserve">unity to speak </w:t>
      </w:r>
      <w:r w:rsidR="00F61566">
        <w:rPr>
          <w:sz w:val="24"/>
          <w:szCs w:val="24"/>
        </w:rPr>
        <w:t xml:space="preserve">before you today.  </w:t>
      </w:r>
      <w:r w:rsidR="00E33A0F">
        <w:rPr>
          <w:sz w:val="24"/>
          <w:szCs w:val="24"/>
        </w:rPr>
        <w:t>M</w:t>
      </w:r>
      <w:r>
        <w:rPr>
          <w:sz w:val="24"/>
          <w:szCs w:val="24"/>
        </w:rPr>
        <w:t xml:space="preserve">y name is Norman Wolfe.  I am </w:t>
      </w:r>
      <w:r w:rsidR="00324028">
        <w:rPr>
          <w:sz w:val="24"/>
          <w:szCs w:val="24"/>
        </w:rPr>
        <w:t xml:space="preserve">an advocate for the homeless and I am </w:t>
      </w:r>
      <w:bookmarkStart w:id="0" w:name="_GoBack"/>
      <w:bookmarkEnd w:id="0"/>
      <w:r w:rsidR="00E33A0F">
        <w:rPr>
          <w:sz w:val="24"/>
          <w:szCs w:val="24"/>
        </w:rPr>
        <w:t>the Co – chair of Northern Ohioans for Budget Legislation Equali</w:t>
      </w:r>
      <w:r w:rsidR="00203BB0">
        <w:rPr>
          <w:sz w:val="24"/>
          <w:szCs w:val="24"/>
        </w:rPr>
        <w:t>ty</w:t>
      </w:r>
      <w:r w:rsidR="006E5A44">
        <w:rPr>
          <w:sz w:val="24"/>
          <w:szCs w:val="24"/>
        </w:rPr>
        <w:t xml:space="preserve"> (NOBLE)</w:t>
      </w:r>
      <w:r w:rsidR="00203BB0">
        <w:rPr>
          <w:sz w:val="24"/>
          <w:szCs w:val="24"/>
        </w:rPr>
        <w:t>.  I am he</w:t>
      </w:r>
      <w:r w:rsidR="00E33A0F">
        <w:rPr>
          <w:sz w:val="24"/>
          <w:szCs w:val="24"/>
        </w:rPr>
        <w:t>r</w:t>
      </w:r>
      <w:r w:rsidR="00203BB0">
        <w:rPr>
          <w:sz w:val="24"/>
          <w:szCs w:val="24"/>
        </w:rPr>
        <w:t>e</w:t>
      </w:r>
      <w:r w:rsidR="00E33A0F">
        <w:rPr>
          <w:sz w:val="24"/>
          <w:szCs w:val="24"/>
        </w:rPr>
        <w:t xml:space="preserve"> to talk</w:t>
      </w:r>
      <w:r w:rsidR="00203BB0">
        <w:rPr>
          <w:sz w:val="24"/>
          <w:szCs w:val="24"/>
        </w:rPr>
        <w:t xml:space="preserve"> to you</w:t>
      </w:r>
      <w:r>
        <w:rPr>
          <w:sz w:val="24"/>
          <w:szCs w:val="24"/>
        </w:rPr>
        <w:t xml:space="preserve"> today about the need to provide a balanced budget approach that includes raising revenue without cutting programs and services</w:t>
      </w:r>
      <w:r w:rsidR="00E33A0F">
        <w:rPr>
          <w:sz w:val="24"/>
          <w:szCs w:val="24"/>
        </w:rPr>
        <w:t>.</w:t>
      </w:r>
    </w:p>
    <w:p w:rsidR="006C417A" w:rsidRDefault="006E5A44" w:rsidP="00E33A0F">
      <w:pPr>
        <w:rPr>
          <w:sz w:val="24"/>
          <w:szCs w:val="24"/>
        </w:rPr>
      </w:pPr>
      <w:r>
        <w:rPr>
          <w:sz w:val="24"/>
          <w:szCs w:val="24"/>
        </w:rPr>
        <w:t xml:space="preserve">Over the past four months, NOBLE members have sat down with many members of this committee or your staff members. We have sat down with some of you in district and others in your offices here in Columbus. We have brought down a 55 passenger bus full of our members and vans to express our concerns about the inequality presented in both the current and proposed budget.  </w:t>
      </w:r>
      <w:r w:rsidR="006C417A">
        <w:rPr>
          <w:sz w:val="24"/>
          <w:szCs w:val="24"/>
        </w:rPr>
        <w:t xml:space="preserve">We have testified before your </w:t>
      </w:r>
      <w:r w:rsidR="00F72786">
        <w:rPr>
          <w:sz w:val="24"/>
          <w:szCs w:val="24"/>
        </w:rPr>
        <w:t>colleagues</w:t>
      </w:r>
      <w:r w:rsidR="006C417A">
        <w:rPr>
          <w:sz w:val="24"/>
          <w:szCs w:val="24"/>
        </w:rPr>
        <w:t xml:space="preserve"> in both the Medicaid and Ways &amp; Means committee this session and today we testify before you in hopes that the Senate does not continue to ignore the needs of every day Ohioans as you have in your proposed FY 16/17 budget.</w:t>
      </w:r>
    </w:p>
    <w:p w:rsidR="00636D68" w:rsidRDefault="006C417A" w:rsidP="00E33A0F">
      <w:pPr>
        <w:rPr>
          <w:sz w:val="24"/>
          <w:szCs w:val="24"/>
        </w:rPr>
      </w:pPr>
      <w:r>
        <w:rPr>
          <w:sz w:val="24"/>
          <w:szCs w:val="24"/>
        </w:rPr>
        <w:t xml:space="preserve">On Tuesday, the Senate once again created a budget that will benefit Ohio’s wealthiest while adversely impacting low and middle class Ohioans. In 2005, the legislature has put forward a budget with large scale income tax cuts under the guise that it would help create jobs. This tax cut failed to provide the jobs that were promised. In 2013, </w:t>
      </w:r>
      <w:r w:rsidR="00636D68">
        <w:rPr>
          <w:sz w:val="24"/>
          <w:szCs w:val="24"/>
        </w:rPr>
        <w:t xml:space="preserve">we were given the same promise but yet Ohio still lags the national average in job growth. Again this year you are providing the same promise with the hopes and wishes that we will see a different result this time. </w:t>
      </w:r>
    </w:p>
    <w:p w:rsidR="00360606" w:rsidRDefault="00636D68" w:rsidP="00E33A0F">
      <w:pPr>
        <w:rPr>
          <w:sz w:val="24"/>
          <w:szCs w:val="24"/>
        </w:rPr>
      </w:pPr>
      <w:r>
        <w:rPr>
          <w:sz w:val="24"/>
          <w:szCs w:val="24"/>
        </w:rPr>
        <w:t xml:space="preserve">In business as is with the rest of life, when you make a mistake you analyze what went wrong and take a different course of action the next time. </w:t>
      </w:r>
      <w:r>
        <w:rPr>
          <w:sz w:val="24"/>
          <w:szCs w:val="24"/>
        </w:rPr>
        <w:tab/>
        <w:t xml:space="preserve">While this has always been prudent advice for helping one reduce further mistakes, this advice doesn’t </w:t>
      </w:r>
      <w:r w:rsidR="00360606">
        <w:rPr>
          <w:sz w:val="24"/>
          <w:szCs w:val="24"/>
        </w:rPr>
        <w:t>seem to be heeded by our legislature. We continue to make the same mistakes over and over again. We continue to provide tax breaks for the wealthiest Ohioans and business owners while cutting vital programs such as The Housing Trust Fund. To what benefit is it to the state to make housing for low income individuals more expensive? How do we benefit by pushing people out in the streets because housing is too expensive?</w:t>
      </w:r>
      <w:r w:rsidR="006013E7">
        <w:rPr>
          <w:sz w:val="24"/>
          <w:szCs w:val="24"/>
        </w:rPr>
        <w:t xml:space="preserve"> </w:t>
      </w:r>
    </w:p>
    <w:p w:rsidR="00F72786" w:rsidRDefault="006013E7" w:rsidP="00E33A0F">
      <w:pPr>
        <w:rPr>
          <w:sz w:val="24"/>
          <w:szCs w:val="24"/>
        </w:rPr>
      </w:pPr>
      <w:r>
        <w:rPr>
          <w:sz w:val="24"/>
          <w:szCs w:val="24"/>
        </w:rPr>
        <w:t xml:space="preserve">While providing much needed funding for K- 12 education, freezes the cost of higher tuition, and thankfully restores funding for breast and cervical care as well as for pregnant women, this bill puts low and middle class Ohioans further behind. This body is more interested in putting an </w:t>
      </w:r>
      <w:r>
        <w:rPr>
          <w:sz w:val="24"/>
          <w:szCs w:val="24"/>
        </w:rPr>
        <w:lastRenderedPageBreak/>
        <w:t xml:space="preserve">extra $1.3 billion aside in the rainy day fund than it is on spending even ONE DOLLAR one public transit that helps get people back and forth to the jobs that this tax break is supposed to create. </w:t>
      </w:r>
    </w:p>
    <w:p w:rsidR="006013E7" w:rsidRDefault="00F72786" w:rsidP="00E33A0F">
      <w:pPr>
        <w:rPr>
          <w:sz w:val="24"/>
          <w:szCs w:val="24"/>
        </w:rPr>
      </w:pPr>
      <w:r>
        <w:rPr>
          <w:sz w:val="24"/>
          <w:szCs w:val="24"/>
        </w:rPr>
        <w:t xml:space="preserve">Today we ask you to increase funding for Adult Protective Service to $20 million. In the earned income tax credit but more importantly make it refundable. Eliminate the financial imbalance between Kinship and Foster care families. Restore funding to our local government. Eliminate co pays and premiums on Medicaid recipients that force individuals to choose between eating and receiving needed medical care. </w:t>
      </w:r>
    </w:p>
    <w:p w:rsidR="00F72786" w:rsidRDefault="00F72786" w:rsidP="00E33A0F">
      <w:pPr>
        <w:rPr>
          <w:sz w:val="24"/>
          <w:szCs w:val="24"/>
        </w:rPr>
      </w:pPr>
      <w:r>
        <w:rPr>
          <w:sz w:val="24"/>
          <w:szCs w:val="24"/>
        </w:rPr>
        <w:t>I thank you for your time today and myself as well as my organization look forward to working with you on making Ohio a better place to live for ALL Ohioans.</w:t>
      </w:r>
    </w:p>
    <w:p w:rsidR="00360606" w:rsidRDefault="00360606" w:rsidP="00E33A0F">
      <w:pPr>
        <w:rPr>
          <w:sz w:val="24"/>
          <w:szCs w:val="24"/>
        </w:rPr>
      </w:pPr>
    </w:p>
    <w:p w:rsidR="006C417A" w:rsidRDefault="006C417A" w:rsidP="00E33A0F">
      <w:pPr>
        <w:rPr>
          <w:sz w:val="24"/>
          <w:szCs w:val="24"/>
        </w:rPr>
      </w:pPr>
      <w:r>
        <w:rPr>
          <w:sz w:val="24"/>
          <w:szCs w:val="24"/>
        </w:rPr>
        <w:t xml:space="preserve">  </w:t>
      </w:r>
    </w:p>
    <w:p w:rsidR="000D6A66" w:rsidRPr="00F61566" w:rsidRDefault="000D6A66" w:rsidP="000303A9">
      <w:pPr>
        <w:rPr>
          <w:sz w:val="24"/>
          <w:szCs w:val="24"/>
        </w:rPr>
      </w:pPr>
    </w:p>
    <w:sectPr w:rsidR="000D6A66" w:rsidRPr="00F61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46001"/>
    <w:multiLevelType w:val="hybridMultilevel"/>
    <w:tmpl w:val="A4FE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95"/>
    <w:rsid w:val="00013B67"/>
    <w:rsid w:val="000303A9"/>
    <w:rsid w:val="000B5017"/>
    <w:rsid w:val="000D6A66"/>
    <w:rsid w:val="001031FB"/>
    <w:rsid w:val="0011496C"/>
    <w:rsid w:val="0013198D"/>
    <w:rsid w:val="00203BB0"/>
    <w:rsid w:val="002C7D49"/>
    <w:rsid w:val="00324028"/>
    <w:rsid w:val="00341895"/>
    <w:rsid w:val="00360606"/>
    <w:rsid w:val="003A5CE4"/>
    <w:rsid w:val="004C6B59"/>
    <w:rsid w:val="004F3414"/>
    <w:rsid w:val="005825C3"/>
    <w:rsid w:val="005B2D6A"/>
    <w:rsid w:val="005E7F84"/>
    <w:rsid w:val="006013E7"/>
    <w:rsid w:val="00636D68"/>
    <w:rsid w:val="006C417A"/>
    <w:rsid w:val="006E5A44"/>
    <w:rsid w:val="006F77EE"/>
    <w:rsid w:val="00730EF1"/>
    <w:rsid w:val="00912F60"/>
    <w:rsid w:val="0094309B"/>
    <w:rsid w:val="00A45714"/>
    <w:rsid w:val="00A86EA1"/>
    <w:rsid w:val="00B80D77"/>
    <w:rsid w:val="00B86EB9"/>
    <w:rsid w:val="00BC3BF9"/>
    <w:rsid w:val="00CE3FC6"/>
    <w:rsid w:val="00D26C80"/>
    <w:rsid w:val="00E33A0F"/>
    <w:rsid w:val="00E3464C"/>
    <w:rsid w:val="00EB51F2"/>
    <w:rsid w:val="00F10B44"/>
    <w:rsid w:val="00F3709B"/>
    <w:rsid w:val="00F443B7"/>
    <w:rsid w:val="00F61566"/>
    <w:rsid w:val="00F7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5E6D-9D19-44ED-8C4D-3EE9DE47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Long</dc:creator>
  <cp:lastModifiedBy>Organize Ohio</cp:lastModifiedBy>
  <cp:revision>3</cp:revision>
  <cp:lastPrinted>2015-03-06T18:19:00Z</cp:lastPrinted>
  <dcterms:created xsi:type="dcterms:W3CDTF">2015-06-10T17:15:00Z</dcterms:created>
  <dcterms:modified xsi:type="dcterms:W3CDTF">2015-06-10T17:51:00Z</dcterms:modified>
</cp:coreProperties>
</file>