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5F0" w:rsidRDefault="00C975F0" w:rsidP="00C975F0">
      <w:pPr>
        <w:spacing w:after="0"/>
        <w:jc w:val="center"/>
        <w:rPr>
          <w:rFonts w:ascii="Arial" w:hAnsi="Arial" w:cs="Arial"/>
          <w:b/>
        </w:rPr>
      </w:pPr>
      <w:bookmarkStart w:id="0" w:name="_GoBack"/>
      <w:bookmarkEnd w:id="0"/>
      <w:r>
        <w:rPr>
          <w:rFonts w:ascii="Arial" w:hAnsi="Arial" w:cs="Arial"/>
          <w:b/>
        </w:rPr>
        <w:t xml:space="preserve">Ohio Senate </w:t>
      </w:r>
    </w:p>
    <w:p w:rsidR="00C975F0" w:rsidRDefault="00C975F0" w:rsidP="00C975F0">
      <w:pPr>
        <w:spacing w:after="0"/>
        <w:jc w:val="center"/>
        <w:rPr>
          <w:rFonts w:ascii="Arial" w:hAnsi="Arial" w:cs="Arial"/>
          <w:b/>
        </w:rPr>
      </w:pPr>
      <w:r>
        <w:rPr>
          <w:rFonts w:ascii="Arial" w:hAnsi="Arial" w:cs="Arial"/>
          <w:b/>
        </w:rPr>
        <w:t>Finance – Higher Ed Subc</w:t>
      </w:r>
      <w:r w:rsidRPr="00521E19">
        <w:rPr>
          <w:rFonts w:ascii="Arial" w:hAnsi="Arial" w:cs="Arial"/>
          <w:b/>
        </w:rPr>
        <w:t xml:space="preserve">ommittee </w:t>
      </w:r>
    </w:p>
    <w:p w:rsidR="00C975F0" w:rsidRDefault="00C975F0" w:rsidP="00C975F0">
      <w:pPr>
        <w:spacing w:after="0"/>
        <w:jc w:val="center"/>
        <w:rPr>
          <w:rFonts w:ascii="Arial" w:hAnsi="Arial" w:cs="Arial"/>
          <w:b/>
        </w:rPr>
      </w:pPr>
      <w:r w:rsidRPr="00521E19">
        <w:rPr>
          <w:rFonts w:ascii="Arial" w:hAnsi="Arial" w:cs="Arial"/>
          <w:b/>
        </w:rPr>
        <w:t xml:space="preserve">HB </w:t>
      </w:r>
      <w:r>
        <w:rPr>
          <w:rFonts w:ascii="Arial" w:hAnsi="Arial" w:cs="Arial"/>
          <w:b/>
        </w:rPr>
        <w:t>64</w:t>
      </w:r>
    </w:p>
    <w:p w:rsidR="00C975F0" w:rsidRPr="00521E19" w:rsidRDefault="00C975F0" w:rsidP="00C975F0">
      <w:pPr>
        <w:spacing w:after="0"/>
        <w:jc w:val="center"/>
        <w:rPr>
          <w:rFonts w:ascii="Arial" w:hAnsi="Arial" w:cs="Arial"/>
          <w:b/>
        </w:rPr>
      </w:pPr>
    </w:p>
    <w:p w:rsidR="00C975F0" w:rsidRPr="00521E19" w:rsidRDefault="00C975F0" w:rsidP="00C975F0">
      <w:pPr>
        <w:spacing w:after="0"/>
        <w:jc w:val="center"/>
        <w:rPr>
          <w:rFonts w:ascii="Arial" w:hAnsi="Arial" w:cs="Arial"/>
          <w:b/>
          <w:i/>
        </w:rPr>
      </w:pPr>
      <w:r w:rsidRPr="00521E19">
        <w:rPr>
          <w:rFonts w:ascii="Arial" w:hAnsi="Arial" w:cs="Arial"/>
          <w:b/>
          <w:i/>
        </w:rPr>
        <w:t>Testimony of Kent Trofholz</w:t>
      </w:r>
    </w:p>
    <w:p w:rsidR="00C975F0" w:rsidRDefault="00C975F0" w:rsidP="00C975F0">
      <w:pPr>
        <w:spacing w:after="0"/>
        <w:jc w:val="center"/>
        <w:rPr>
          <w:rFonts w:ascii="Arial" w:hAnsi="Arial" w:cs="Arial"/>
          <w:b/>
          <w:i/>
        </w:rPr>
      </w:pPr>
      <w:r w:rsidRPr="00521E19">
        <w:rPr>
          <w:rFonts w:ascii="Arial" w:hAnsi="Arial" w:cs="Arial"/>
          <w:b/>
          <w:i/>
        </w:rPr>
        <w:t>Executive Director, Ohio Association of Career Colleges and Schools</w:t>
      </w:r>
    </w:p>
    <w:p w:rsidR="00C975F0" w:rsidRPr="00521E19" w:rsidRDefault="00C975F0" w:rsidP="00C975F0">
      <w:pPr>
        <w:spacing w:after="0"/>
        <w:jc w:val="center"/>
        <w:rPr>
          <w:rFonts w:ascii="Arial" w:hAnsi="Arial" w:cs="Arial"/>
          <w:b/>
          <w:i/>
        </w:rPr>
      </w:pPr>
    </w:p>
    <w:p w:rsidR="00C975F0" w:rsidRPr="00521E19" w:rsidRDefault="00C975F0" w:rsidP="00C975F0">
      <w:pPr>
        <w:spacing w:after="0"/>
        <w:jc w:val="center"/>
        <w:rPr>
          <w:rFonts w:ascii="Arial" w:hAnsi="Arial" w:cs="Arial"/>
          <w:b/>
        </w:rPr>
      </w:pPr>
      <w:r>
        <w:rPr>
          <w:rFonts w:ascii="Arial" w:hAnsi="Arial" w:cs="Arial"/>
          <w:b/>
        </w:rPr>
        <w:t>April 28, 2015</w:t>
      </w:r>
    </w:p>
    <w:p w:rsidR="004A1F7D" w:rsidRDefault="004A1F7D"/>
    <w:p w:rsidR="00B33DB8" w:rsidRDefault="00B33DB8" w:rsidP="00B33DB8">
      <w:pPr>
        <w:spacing w:line="360" w:lineRule="auto"/>
        <w:rPr>
          <w:rFonts w:ascii="Arial" w:hAnsi="Arial" w:cs="Arial"/>
        </w:rPr>
      </w:pPr>
      <w:r>
        <w:rPr>
          <w:rFonts w:ascii="Arial" w:hAnsi="Arial" w:cs="Arial"/>
        </w:rPr>
        <w:t>Good morning, Chairman Gardner, Vice Chair Cafaro and members of the Finance Subcommtitee on Higher Ed</w:t>
      </w:r>
      <w:r w:rsidR="00C37622">
        <w:rPr>
          <w:rFonts w:ascii="Arial" w:hAnsi="Arial" w:cs="Arial"/>
        </w:rPr>
        <w:t>ucation</w:t>
      </w:r>
      <w:r>
        <w:rPr>
          <w:rFonts w:ascii="Arial" w:hAnsi="Arial" w:cs="Arial"/>
        </w:rPr>
        <w:t xml:space="preserve">. My name is Kent Trofholz and I am the </w:t>
      </w:r>
      <w:r w:rsidRPr="00221CD8">
        <w:rPr>
          <w:rFonts w:ascii="Arial" w:hAnsi="Arial" w:cs="Arial"/>
        </w:rPr>
        <w:t>Executive Director of the Ohio Association of Career Colleges and Schools (OACCS)</w:t>
      </w:r>
      <w:r w:rsidR="00C37622">
        <w:rPr>
          <w:rFonts w:ascii="Arial" w:hAnsi="Arial" w:cs="Arial"/>
        </w:rPr>
        <w:t>, effective January of this year</w:t>
      </w:r>
      <w:r w:rsidRPr="00221CD8">
        <w:rPr>
          <w:rFonts w:ascii="Arial" w:hAnsi="Arial" w:cs="Arial"/>
        </w:rPr>
        <w:t>.</w:t>
      </w:r>
      <w:r>
        <w:rPr>
          <w:rFonts w:ascii="Arial" w:hAnsi="Arial" w:cs="Arial"/>
        </w:rPr>
        <w:t xml:space="preserve"> Thank you for the opportunity to provide </w:t>
      </w:r>
      <w:r w:rsidR="00C37622">
        <w:rPr>
          <w:rFonts w:ascii="Arial" w:hAnsi="Arial" w:cs="Arial"/>
        </w:rPr>
        <w:t xml:space="preserve">testimony today and my testimony </w:t>
      </w:r>
      <w:r>
        <w:rPr>
          <w:rFonts w:ascii="Arial" w:hAnsi="Arial" w:cs="Arial"/>
        </w:rPr>
        <w:t>will focus on three topics:</w:t>
      </w:r>
    </w:p>
    <w:p w:rsidR="007F192F" w:rsidRPr="007F192F" w:rsidRDefault="00B33DB8" w:rsidP="007F192F">
      <w:pPr>
        <w:pStyle w:val="ListParagraph"/>
        <w:numPr>
          <w:ilvl w:val="0"/>
          <w:numId w:val="1"/>
        </w:numPr>
        <w:spacing w:line="360" w:lineRule="auto"/>
        <w:rPr>
          <w:rFonts w:ascii="Arial" w:hAnsi="Arial" w:cs="Arial"/>
        </w:rPr>
      </w:pPr>
      <w:r w:rsidRPr="007F192F">
        <w:rPr>
          <w:rFonts w:ascii="Arial" w:hAnsi="Arial" w:cs="Arial"/>
          <w:i/>
        </w:rPr>
        <w:t>First</w:t>
      </w:r>
      <w:r w:rsidRPr="007F192F">
        <w:rPr>
          <w:rFonts w:ascii="Arial" w:hAnsi="Arial" w:cs="Arial"/>
        </w:rPr>
        <w:t xml:space="preserve">, an overview of the career colleges and schools sector of higher education. </w:t>
      </w:r>
    </w:p>
    <w:p w:rsidR="00C975F0" w:rsidRPr="007F192F" w:rsidRDefault="00B33DB8" w:rsidP="007F192F">
      <w:pPr>
        <w:pStyle w:val="ListParagraph"/>
        <w:numPr>
          <w:ilvl w:val="0"/>
          <w:numId w:val="1"/>
        </w:numPr>
        <w:spacing w:line="360" w:lineRule="auto"/>
        <w:rPr>
          <w:rFonts w:ascii="Arial" w:hAnsi="Arial" w:cs="Arial"/>
        </w:rPr>
      </w:pPr>
      <w:r w:rsidRPr="007F192F">
        <w:rPr>
          <w:rFonts w:ascii="Arial" w:hAnsi="Arial" w:cs="Arial"/>
          <w:i/>
        </w:rPr>
        <w:t>Second</w:t>
      </w:r>
      <w:r w:rsidRPr="007F192F">
        <w:rPr>
          <w:rFonts w:ascii="Arial" w:hAnsi="Arial" w:cs="Arial"/>
        </w:rPr>
        <w:t xml:space="preserve">, how career colleges and schools contribute to Ohio’s economic recovery.  </w:t>
      </w:r>
    </w:p>
    <w:p w:rsidR="009A239D" w:rsidRPr="007F192F" w:rsidRDefault="00C37622" w:rsidP="007F192F">
      <w:pPr>
        <w:pStyle w:val="ListParagraph"/>
        <w:numPr>
          <w:ilvl w:val="0"/>
          <w:numId w:val="1"/>
        </w:numPr>
        <w:spacing w:line="360" w:lineRule="auto"/>
        <w:rPr>
          <w:rFonts w:ascii="Arial" w:hAnsi="Arial" w:cs="Arial"/>
        </w:rPr>
      </w:pPr>
      <w:r w:rsidRPr="007F192F">
        <w:rPr>
          <w:rFonts w:ascii="Arial" w:hAnsi="Arial" w:cs="Arial"/>
        </w:rPr>
        <w:t xml:space="preserve">And </w:t>
      </w:r>
      <w:r w:rsidRPr="007F192F">
        <w:rPr>
          <w:rFonts w:ascii="Arial" w:hAnsi="Arial" w:cs="Arial"/>
          <w:i/>
        </w:rPr>
        <w:t>t</w:t>
      </w:r>
      <w:r w:rsidR="00B33DB8" w:rsidRPr="007F192F">
        <w:rPr>
          <w:rFonts w:ascii="Arial" w:hAnsi="Arial" w:cs="Arial"/>
          <w:i/>
        </w:rPr>
        <w:t>hird</w:t>
      </w:r>
      <w:r w:rsidR="00B33DB8" w:rsidRPr="007F192F">
        <w:rPr>
          <w:rFonts w:ascii="Arial" w:hAnsi="Arial" w:cs="Arial"/>
        </w:rPr>
        <w:t xml:space="preserve">, the </w:t>
      </w:r>
      <w:r w:rsidR="009A239D" w:rsidRPr="007F192F">
        <w:rPr>
          <w:rFonts w:ascii="Arial" w:hAnsi="Arial" w:cs="Arial"/>
        </w:rPr>
        <w:t xml:space="preserve">need </w:t>
      </w:r>
      <w:r w:rsidR="00B844DE" w:rsidRPr="007F192F">
        <w:rPr>
          <w:rFonts w:ascii="Arial" w:hAnsi="Arial" w:cs="Arial"/>
        </w:rPr>
        <w:t xml:space="preserve">to </w:t>
      </w:r>
      <w:r w:rsidR="009A239D" w:rsidRPr="007F192F">
        <w:rPr>
          <w:rFonts w:ascii="Arial" w:hAnsi="Arial" w:cs="Arial"/>
        </w:rPr>
        <w:t xml:space="preserve">increase </w:t>
      </w:r>
      <w:r w:rsidR="00B844DE" w:rsidRPr="007F192F">
        <w:rPr>
          <w:rFonts w:ascii="Arial" w:hAnsi="Arial" w:cs="Arial"/>
        </w:rPr>
        <w:t>the</w:t>
      </w:r>
      <w:r w:rsidR="009A239D" w:rsidRPr="007F192F">
        <w:rPr>
          <w:rFonts w:ascii="Arial" w:hAnsi="Arial" w:cs="Arial"/>
        </w:rPr>
        <w:t xml:space="preserve"> OCOG appropriation for students attending career colleges </w:t>
      </w:r>
      <w:r w:rsidR="004B3718" w:rsidRPr="007F192F">
        <w:rPr>
          <w:rFonts w:ascii="Arial" w:hAnsi="Arial" w:cs="Arial"/>
        </w:rPr>
        <w:t xml:space="preserve">and </w:t>
      </w:r>
      <w:r w:rsidR="00B63DC2" w:rsidRPr="007F192F">
        <w:rPr>
          <w:rFonts w:ascii="Arial" w:hAnsi="Arial" w:cs="Arial"/>
        </w:rPr>
        <w:t>to</w:t>
      </w:r>
      <w:r w:rsidR="009A239D" w:rsidRPr="007F192F">
        <w:rPr>
          <w:rFonts w:ascii="Arial" w:hAnsi="Arial" w:cs="Arial"/>
        </w:rPr>
        <w:t xml:space="preserve"> include our students in </w:t>
      </w:r>
      <w:r w:rsidR="000C363F" w:rsidRPr="007F192F">
        <w:rPr>
          <w:rFonts w:ascii="Arial" w:hAnsi="Arial" w:cs="Arial"/>
        </w:rPr>
        <w:t xml:space="preserve">HB 1 </w:t>
      </w:r>
      <w:r w:rsidR="00986368" w:rsidRPr="007F192F">
        <w:rPr>
          <w:rFonts w:ascii="Arial" w:hAnsi="Arial" w:cs="Arial"/>
        </w:rPr>
        <w:t>–</w:t>
      </w:r>
      <w:r w:rsidR="000C363F" w:rsidRPr="007F192F">
        <w:rPr>
          <w:rFonts w:ascii="Arial" w:hAnsi="Arial" w:cs="Arial"/>
        </w:rPr>
        <w:t xml:space="preserve"> </w:t>
      </w:r>
      <w:r w:rsidR="00986368" w:rsidRPr="007F192F">
        <w:rPr>
          <w:rFonts w:ascii="Arial" w:hAnsi="Arial" w:cs="Arial"/>
        </w:rPr>
        <w:t xml:space="preserve">the </w:t>
      </w:r>
      <w:r w:rsidR="009C602D" w:rsidRPr="007F192F">
        <w:rPr>
          <w:rFonts w:ascii="Arial" w:hAnsi="Arial" w:cs="Arial"/>
        </w:rPr>
        <w:t xml:space="preserve">Workforce Grant Program, as well as the </w:t>
      </w:r>
      <w:r w:rsidRPr="007F192F">
        <w:rPr>
          <w:rFonts w:ascii="Arial" w:hAnsi="Arial" w:cs="Arial"/>
        </w:rPr>
        <w:t xml:space="preserve">Student Debt Reduction Program. </w:t>
      </w:r>
      <w:r w:rsidR="009A239D" w:rsidRPr="007F192F">
        <w:rPr>
          <w:rFonts w:ascii="Arial" w:hAnsi="Arial" w:cs="Arial"/>
        </w:rPr>
        <w:t xml:space="preserve"> </w:t>
      </w:r>
    </w:p>
    <w:p w:rsidR="002329D9" w:rsidRPr="003159CB" w:rsidRDefault="00986368" w:rsidP="002329D9">
      <w:pPr>
        <w:spacing w:line="360" w:lineRule="auto"/>
        <w:rPr>
          <w:rFonts w:ascii="Arial" w:hAnsi="Arial" w:cs="Arial"/>
        </w:rPr>
      </w:pPr>
      <w:r w:rsidRPr="00521E19">
        <w:rPr>
          <w:rFonts w:ascii="Arial" w:hAnsi="Arial" w:cs="Arial"/>
        </w:rPr>
        <w:t>Let me start with the big picture perspective</w:t>
      </w:r>
      <w:r>
        <w:rPr>
          <w:rFonts w:ascii="Arial" w:hAnsi="Arial" w:cs="Arial"/>
        </w:rPr>
        <w:t xml:space="preserve"> about our sector</w:t>
      </w:r>
      <w:r w:rsidR="00FB1519">
        <w:rPr>
          <w:rFonts w:ascii="Arial" w:hAnsi="Arial" w:cs="Arial"/>
        </w:rPr>
        <w:t>.  Ca</w:t>
      </w:r>
      <w:r w:rsidR="00B844DE">
        <w:rPr>
          <w:rFonts w:ascii="Arial" w:hAnsi="Arial" w:cs="Arial"/>
        </w:rPr>
        <w:t xml:space="preserve">reer colleges and schools </w:t>
      </w:r>
      <w:r w:rsidR="009A239D" w:rsidRPr="00221CD8">
        <w:rPr>
          <w:rFonts w:ascii="Arial" w:hAnsi="Arial" w:cs="Arial"/>
        </w:rPr>
        <w:t>are privately owned and self-supporting</w:t>
      </w:r>
      <w:r w:rsidR="007A6864">
        <w:rPr>
          <w:rFonts w:ascii="Arial" w:hAnsi="Arial" w:cs="Arial"/>
        </w:rPr>
        <w:t xml:space="preserve"> and t</w:t>
      </w:r>
      <w:r w:rsidR="00B63DC2">
        <w:rPr>
          <w:rFonts w:ascii="Arial" w:hAnsi="Arial" w:cs="Arial"/>
        </w:rPr>
        <w:t>hey r</w:t>
      </w:r>
      <w:r w:rsidR="009A239D" w:rsidRPr="00221CD8">
        <w:rPr>
          <w:rFonts w:ascii="Arial" w:hAnsi="Arial" w:cs="Arial"/>
        </w:rPr>
        <w:t>eceive no direct taxpayer su</w:t>
      </w:r>
      <w:r w:rsidR="00B63DC2">
        <w:rPr>
          <w:rFonts w:ascii="Arial" w:hAnsi="Arial" w:cs="Arial"/>
        </w:rPr>
        <w:t>bsidies</w:t>
      </w:r>
      <w:r w:rsidR="00FB1519">
        <w:rPr>
          <w:rFonts w:ascii="Arial" w:hAnsi="Arial" w:cs="Arial"/>
        </w:rPr>
        <w:t>, and o</w:t>
      </w:r>
      <w:r w:rsidR="007D552B">
        <w:rPr>
          <w:rFonts w:ascii="Arial" w:hAnsi="Arial" w:cs="Arial"/>
        </w:rPr>
        <w:t>ur Ohio</w:t>
      </w:r>
      <w:r w:rsidR="00B63DC2" w:rsidRPr="00521E19">
        <w:rPr>
          <w:rFonts w:ascii="Arial" w:hAnsi="Arial" w:cs="Arial"/>
        </w:rPr>
        <w:t xml:space="preserve"> career colleges and scho</w:t>
      </w:r>
      <w:r w:rsidR="00B63DC2">
        <w:rPr>
          <w:rFonts w:ascii="Arial" w:hAnsi="Arial" w:cs="Arial"/>
        </w:rPr>
        <w:t xml:space="preserve">ols </w:t>
      </w:r>
      <w:r w:rsidR="004B3718">
        <w:rPr>
          <w:rFonts w:ascii="Arial" w:hAnsi="Arial" w:cs="Arial"/>
        </w:rPr>
        <w:t xml:space="preserve">paid taxes </w:t>
      </w:r>
      <w:r w:rsidR="00B63DC2">
        <w:rPr>
          <w:rFonts w:ascii="Arial" w:hAnsi="Arial" w:cs="Arial"/>
        </w:rPr>
        <w:t>totaling $650 million in 2013</w:t>
      </w:r>
      <w:r w:rsidR="00B63DC2" w:rsidRPr="00521E19">
        <w:rPr>
          <w:rFonts w:ascii="Arial" w:hAnsi="Arial" w:cs="Arial"/>
        </w:rPr>
        <w:t>.</w:t>
      </w:r>
      <w:r w:rsidR="009A239D" w:rsidRPr="00221CD8">
        <w:rPr>
          <w:rFonts w:ascii="Arial" w:hAnsi="Arial" w:cs="Arial"/>
        </w:rPr>
        <w:t> </w:t>
      </w:r>
      <w:r w:rsidR="007D552B">
        <w:rPr>
          <w:rFonts w:ascii="Arial" w:hAnsi="Arial" w:cs="Arial"/>
        </w:rPr>
        <w:t xml:space="preserve">We come before you </w:t>
      </w:r>
      <w:r w:rsidR="00D67FFD">
        <w:rPr>
          <w:rFonts w:ascii="Arial" w:hAnsi="Arial" w:cs="Arial"/>
        </w:rPr>
        <w:t xml:space="preserve">during the state budget, not </w:t>
      </w:r>
      <w:r w:rsidR="007D552B">
        <w:rPr>
          <w:rFonts w:ascii="Arial" w:hAnsi="Arial" w:cs="Arial"/>
        </w:rPr>
        <w:t xml:space="preserve">as an </w:t>
      </w:r>
      <w:r w:rsidR="00D67FFD">
        <w:rPr>
          <w:rFonts w:ascii="Arial" w:hAnsi="Arial" w:cs="Arial"/>
        </w:rPr>
        <w:t>advocate for our schools, but to advocate for our low income</w:t>
      </w:r>
      <w:r w:rsidR="007D552B">
        <w:rPr>
          <w:rFonts w:ascii="Arial" w:hAnsi="Arial" w:cs="Arial"/>
        </w:rPr>
        <w:t xml:space="preserve"> and financially needy </w:t>
      </w:r>
      <w:r w:rsidR="00D67FFD">
        <w:rPr>
          <w:rFonts w:ascii="Arial" w:hAnsi="Arial" w:cs="Arial"/>
        </w:rPr>
        <w:t xml:space="preserve">students. </w:t>
      </w:r>
      <w:r w:rsidR="002329D9" w:rsidRPr="003159CB">
        <w:rPr>
          <w:rFonts w:ascii="Arial" w:hAnsi="Arial" w:cs="Arial"/>
        </w:rPr>
        <w:t xml:space="preserve"> </w:t>
      </w:r>
    </w:p>
    <w:p w:rsidR="009B04A8" w:rsidRDefault="009B04A8" w:rsidP="009B04A8">
      <w:pPr>
        <w:spacing w:line="360" w:lineRule="auto"/>
        <w:rPr>
          <w:rFonts w:ascii="Arial" w:hAnsi="Arial" w:cs="Arial"/>
        </w:rPr>
      </w:pPr>
      <w:r>
        <w:rPr>
          <w:rFonts w:ascii="Arial" w:hAnsi="Arial" w:cs="Arial"/>
        </w:rPr>
        <w:t xml:space="preserve">Our institutions </w:t>
      </w:r>
      <w:r w:rsidRPr="00521E19">
        <w:rPr>
          <w:rFonts w:ascii="Arial" w:hAnsi="Arial" w:cs="Arial"/>
        </w:rPr>
        <w:t>provide career-focused learning and job skills t</w:t>
      </w:r>
      <w:r>
        <w:rPr>
          <w:rFonts w:ascii="Arial" w:hAnsi="Arial" w:cs="Arial"/>
        </w:rPr>
        <w:t>hat</w:t>
      </w:r>
      <w:r w:rsidRPr="00521E19">
        <w:rPr>
          <w:rFonts w:ascii="Arial" w:hAnsi="Arial" w:cs="Arial"/>
        </w:rPr>
        <w:t xml:space="preserve"> open doors to rewarding employment in today’s in-demand occupations. </w:t>
      </w:r>
      <w:r>
        <w:rPr>
          <w:rFonts w:ascii="Arial" w:hAnsi="Arial" w:cs="Arial"/>
        </w:rPr>
        <w:t>They</w:t>
      </w:r>
      <w:r w:rsidRPr="00521E19">
        <w:rPr>
          <w:rFonts w:ascii="Arial" w:hAnsi="Arial" w:cs="Arial"/>
        </w:rPr>
        <w:t xml:space="preserve"> offer a critical pathway to post-secondary education for Ohioans looking for skills-based learning opportunities that they may not find at traditional colleges. </w:t>
      </w:r>
    </w:p>
    <w:p w:rsidR="00B844DE" w:rsidRPr="00521E19" w:rsidRDefault="00B844DE" w:rsidP="00B844DE">
      <w:pPr>
        <w:spacing w:line="360" w:lineRule="auto"/>
        <w:rPr>
          <w:rFonts w:ascii="Arial" w:hAnsi="Arial" w:cs="Arial"/>
        </w:rPr>
      </w:pPr>
      <w:r>
        <w:rPr>
          <w:rFonts w:ascii="Arial" w:hAnsi="Arial" w:cs="Arial"/>
        </w:rPr>
        <w:t xml:space="preserve">In 2014, our </w:t>
      </w:r>
      <w:r w:rsidRPr="00521E19">
        <w:rPr>
          <w:rFonts w:ascii="Arial" w:hAnsi="Arial" w:cs="Arial"/>
        </w:rPr>
        <w:t xml:space="preserve">career colleges and schools provided educational and life-enhancing opportunities to more than </w:t>
      </w:r>
      <w:r>
        <w:rPr>
          <w:rFonts w:ascii="Arial" w:hAnsi="Arial" w:cs="Arial"/>
        </w:rPr>
        <w:t>72</w:t>
      </w:r>
      <w:r w:rsidRPr="00521E19">
        <w:rPr>
          <w:rFonts w:ascii="Arial" w:hAnsi="Arial" w:cs="Arial"/>
        </w:rPr>
        <w:t xml:space="preserve">,000 students, </w:t>
      </w:r>
      <w:r>
        <w:rPr>
          <w:rFonts w:ascii="Arial" w:hAnsi="Arial" w:cs="Arial"/>
        </w:rPr>
        <w:t xml:space="preserve">of which </w:t>
      </w:r>
      <w:r w:rsidR="00C27735">
        <w:rPr>
          <w:rFonts w:ascii="Arial" w:hAnsi="Arial" w:cs="Arial"/>
        </w:rPr>
        <w:t>nearly half</w:t>
      </w:r>
      <w:r w:rsidR="007A6864">
        <w:rPr>
          <w:rFonts w:ascii="Arial" w:hAnsi="Arial" w:cs="Arial"/>
        </w:rPr>
        <w:t xml:space="preserve">, or </w:t>
      </w:r>
      <w:r w:rsidR="00C27735">
        <w:rPr>
          <w:rFonts w:ascii="Arial" w:hAnsi="Arial" w:cs="Arial"/>
        </w:rPr>
        <w:t>34,</w:t>
      </w:r>
      <w:r>
        <w:rPr>
          <w:rFonts w:ascii="Arial" w:hAnsi="Arial" w:cs="Arial"/>
        </w:rPr>
        <w:t>000</w:t>
      </w:r>
      <w:r w:rsidR="007A6864">
        <w:rPr>
          <w:rFonts w:ascii="Arial" w:hAnsi="Arial" w:cs="Arial"/>
        </w:rPr>
        <w:t xml:space="preserve">, </w:t>
      </w:r>
      <w:r w:rsidR="00C27735">
        <w:rPr>
          <w:rFonts w:ascii="Arial" w:hAnsi="Arial" w:cs="Arial"/>
        </w:rPr>
        <w:t xml:space="preserve">were </w:t>
      </w:r>
      <w:r>
        <w:rPr>
          <w:rFonts w:ascii="Arial" w:hAnsi="Arial" w:cs="Arial"/>
        </w:rPr>
        <w:t xml:space="preserve">seeking degrees. </w:t>
      </w:r>
      <w:r w:rsidRPr="00521E19">
        <w:rPr>
          <w:rFonts w:ascii="Arial" w:hAnsi="Arial" w:cs="Arial"/>
        </w:rPr>
        <w:t>We provide training in more than 200 occupational areas</w:t>
      </w:r>
      <w:r>
        <w:rPr>
          <w:rFonts w:ascii="Arial" w:hAnsi="Arial" w:cs="Arial"/>
        </w:rPr>
        <w:t>,</w:t>
      </w:r>
      <w:r w:rsidR="007A6864">
        <w:rPr>
          <w:rFonts w:ascii="Arial" w:hAnsi="Arial" w:cs="Arial"/>
        </w:rPr>
        <w:t xml:space="preserve"> and </w:t>
      </w:r>
      <w:r w:rsidR="00986368">
        <w:rPr>
          <w:rFonts w:ascii="Arial" w:hAnsi="Arial" w:cs="Arial"/>
        </w:rPr>
        <w:t xml:space="preserve">we </w:t>
      </w:r>
      <w:r w:rsidR="007A6864">
        <w:rPr>
          <w:rFonts w:ascii="Arial" w:hAnsi="Arial" w:cs="Arial"/>
        </w:rPr>
        <w:t>issue A</w:t>
      </w:r>
      <w:r w:rsidRPr="00521E19">
        <w:rPr>
          <w:rFonts w:ascii="Arial" w:hAnsi="Arial" w:cs="Arial"/>
        </w:rPr>
        <w:t xml:space="preserve">ssociate’s, </w:t>
      </w:r>
      <w:r w:rsidR="007A6864">
        <w:rPr>
          <w:rFonts w:ascii="Arial" w:hAnsi="Arial" w:cs="Arial"/>
        </w:rPr>
        <w:t>B</w:t>
      </w:r>
      <w:r w:rsidRPr="00521E19">
        <w:rPr>
          <w:rFonts w:ascii="Arial" w:hAnsi="Arial" w:cs="Arial"/>
        </w:rPr>
        <w:t xml:space="preserve">achelor’s and </w:t>
      </w:r>
      <w:r w:rsidR="007A6864">
        <w:rPr>
          <w:rFonts w:ascii="Arial" w:hAnsi="Arial" w:cs="Arial"/>
        </w:rPr>
        <w:t>M</w:t>
      </w:r>
      <w:r w:rsidRPr="00521E19">
        <w:rPr>
          <w:rFonts w:ascii="Arial" w:hAnsi="Arial" w:cs="Arial"/>
        </w:rPr>
        <w:t>aster’s degrees</w:t>
      </w:r>
      <w:r w:rsidR="007A6864">
        <w:rPr>
          <w:rFonts w:ascii="Arial" w:hAnsi="Arial" w:cs="Arial"/>
        </w:rPr>
        <w:t>,</w:t>
      </w:r>
      <w:r w:rsidR="009B04A8">
        <w:rPr>
          <w:rFonts w:ascii="Arial" w:hAnsi="Arial" w:cs="Arial"/>
        </w:rPr>
        <w:t xml:space="preserve"> as well as certificates and diplomas.</w:t>
      </w:r>
    </w:p>
    <w:p w:rsidR="009A239D" w:rsidRDefault="009A239D" w:rsidP="009A239D">
      <w:pPr>
        <w:spacing w:line="360" w:lineRule="auto"/>
        <w:rPr>
          <w:rFonts w:ascii="Arial" w:hAnsi="Arial" w:cs="Arial"/>
        </w:rPr>
      </w:pPr>
      <w:r w:rsidRPr="00521E19">
        <w:rPr>
          <w:rFonts w:ascii="Arial" w:hAnsi="Arial" w:cs="Arial"/>
        </w:rPr>
        <w:t xml:space="preserve">Career colleges and schools supply the technically trained employees who enter the workforce each year; provide retraining for displaced workers; and help workers upgrade their skills. For </w:t>
      </w:r>
      <w:r w:rsidRPr="00521E19">
        <w:rPr>
          <w:rFonts w:ascii="Arial" w:hAnsi="Arial" w:cs="Arial"/>
        </w:rPr>
        <w:lastRenderedPageBreak/>
        <w:t xml:space="preserve">that reason, career colleges and schools are an essential </w:t>
      </w:r>
      <w:r>
        <w:rPr>
          <w:rFonts w:ascii="Arial" w:hAnsi="Arial" w:cs="Arial"/>
        </w:rPr>
        <w:t xml:space="preserve">third </w:t>
      </w:r>
      <w:r w:rsidRPr="00521E19">
        <w:rPr>
          <w:rFonts w:ascii="Arial" w:hAnsi="Arial" w:cs="Arial"/>
        </w:rPr>
        <w:t xml:space="preserve">pillar of the state’s higher education system that includes four-year public and private universities and community colleges. </w:t>
      </w:r>
    </w:p>
    <w:p w:rsidR="009A239D" w:rsidRPr="00521E19" w:rsidRDefault="009A239D" w:rsidP="009A239D">
      <w:pPr>
        <w:pStyle w:val="Default"/>
        <w:spacing w:after="200" w:line="360" w:lineRule="auto"/>
        <w:rPr>
          <w:rFonts w:ascii="Arial" w:hAnsi="Arial" w:cs="Arial"/>
          <w:color w:val="auto"/>
          <w:sz w:val="22"/>
          <w:szCs w:val="22"/>
        </w:rPr>
      </w:pPr>
      <w:r w:rsidRPr="009B04A8">
        <w:rPr>
          <w:rFonts w:ascii="Arial" w:hAnsi="Arial" w:cs="Arial"/>
          <w:color w:val="auto"/>
          <w:sz w:val="22"/>
          <w:szCs w:val="22"/>
        </w:rPr>
        <w:t>Career colleges and schools have a long tradition of excellence in Ohio.</w:t>
      </w:r>
      <w:r w:rsidRPr="00521E19">
        <w:rPr>
          <w:rFonts w:ascii="Arial" w:hAnsi="Arial" w:cs="Arial"/>
          <w:color w:val="auto"/>
          <w:sz w:val="22"/>
          <w:szCs w:val="22"/>
        </w:rPr>
        <w:t xml:space="preserve"> </w:t>
      </w:r>
      <w:r>
        <w:rPr>
          <w:rFonts w:ascii="Arial" w:hAnsi="Arial" w:cs="Arial"/>
          <w:color w:val="auto"/>
          <w:sz w:val="22"/>
          <w:szCs w:val="22"/>
        </w:rPr>
        <w:t>Some of our schools have been in existence since the 1850s: Davis College in Toledo for 157 years; B</w:t>
      </w:r>
      <w:r w:rsidRPr="00521E19">
        <w:rPr>
          <w:rFonts w:ascii="Arial" w:hAnsi="Arial" w:cs="Arial"/>
          <w:color w:val="auto"/>
          <w:sz w:val="22"/>
          <w:szCs w:val="22"/>
        </w:rPr>
        <w:t xml:space="preserve">ryant &amp; Stratton </w:t>
      </w:r>
      <w:r>
        <w:rPr>
          <w:rFonts w:ascii="Arial" w:hAnsi="Arial" w:cs="Arial"/>
          <w:color w:val="auto"/>
          <w:sz w:val="22"/>
          <w:szCs w:val="22"/>
        </w:rPr>
        <w:t xml:space="preserve">in the Cleveland area for 155 years; </w:t>
      </w:r>
      <w:r w:rsidR="0051677C">
        <w:rPr>
          <w:rFonts w:ascii="Arial" w:hAnsi="Arial" w:cs="Arial"/>
          <w:color w:val="auto"/>
          <w:sz w:val="22"/>
          <w:szCs w:val="22"/>
        </w:rPr>
        <w:t>Miami</w:t>
      </w:r>
      <w:r>
        <w:rPr>
          <w:rFonts w:ascii="Arial" w:hAnsi="Arial" w:cs="Arial"/>
          <w:color w:val="auto"/>
          <w:sz w:val="22"/>
          <w:szCs w:val="22"/>
        </w:rPr>
        <w:t xml:space="preserve">-Jacobs in Dayton for 151 years; and National College, with seven </w:t>
      </w:r>
      <w:r w:rsidR="005E7775">
        <w:rPr>
          <w:rFonts w:ascii="Arial" w:hAnsi="Arial" w:cs="Arial"/>
          <w:color w:val="auto"/>
          <w:sz w:val="22"/>
          <w:szCs w:val="22"/>
        </w:rPr>
        <w:t xml:space="preserve">Ohio </w:t>
      </w:r>
      <w:r>
        <w:rPr>
          <w:rFonts w:ascii="Arial" w:hAnsi="Arial" w:cs="Arial"/>
          <w:color w:val="auto"/>
          <w:sz w:val="22"/>
          <w:szCs w:val="22"/>
        </w:rPr>
        <w:t xml:space="preserve">locations, was founded in 1886 to train railway clerks. </w:t>
      </w:r>
      <w:r w:rsidRPr="00521E19">
        <w:rPr>
          <w:rFonts w:ascii="Arial" w:hAnsi="Arial" w:cs="Arial"/>
          <w:color w:val="auto"/>
          <w:sz w:val="22"/>
          <w:szCs w:val="22"/>
        </w:rPr>
        <w:t xml:space="preserve"> </w:t>
      </w:r>
    </w:p>
    <w:p w:rsidR="009A239D" w:rsidRDefault="009A239D" w:rsidP="009A239D">
      <w:pPr>
        <w:pStyle w:val="Default"/>
        <w:spacing w:after="200" w:line="360" w:lineRule="auto"/>
        <w:rPr>
          <w:rFonts w:ascii="Arial" w:hAnsi="Arial" w:cs="Arial"/>
          <w:color w:val="auto"/>
          <w:sz w:val="22"/>
          <w:szCs w:val="22"/>
        </w:rPr>
      </w:pPr>
      <w:r w:rsidRPr="00521E19">
        <w:rPr>
          <w:rFonts w:ascii="Arial" w:hAnsi="Arial" w:cs="Arial"/>
          <w:color w:val="auto"/>
          <w:sz w:val="22"/>
          <w:szCs w:val="22"/>
        </w:rPr>
        <w:t>Automobile industry titan Henry Ford is a career school graduate</w:t>
      </w:r>
      <w:r w:rsidR="007A6864">
        <w:rPr>
          <w:rFonts w:ascii="Arial" w:hAnsi="Arial" w:cs="Arial"/>
          <w:color w:val="auto"/>
          <w:sz w:val="22"/>
          <w:szCs w:val="22"/>
        </w:rPr>
        <w:t>, and J</w:t>
      </w:r>
      <w:r w:rsidRPr="00521E19">
        <w:rPr>
          <w:rFonts w:ascii="Arial" w:hAnsi="Arial" w:cs="Arial"/>
          <w:color w:val="auto"/>
          <w:sz w:val="22"/>
          <w:szCs w:val="22"/>
        </w:rPr>
        <w:t>ohn D. Rockefeller attended a Cleveland career college</w:t>
      </w:r>
      <w:r>
        <w:rPr>
          <w:rFonts w:ascii="Arial" w:hAnsi="Arial" w:cs="Arial"/>
          <w:color w:val="auto"/>
          <w:sz w:val="22"/>
          <w:szCs w:val="22"/>
        </w:rPr>
        <w:t xml:space="preserve"> before </w:t>
      </w:r>
      <w:r w:rsidRPr="00521E19">
        <w:rPr>
          <w:rFonts w:ascii="Arial" w:hAnsi="Arial" w:cs="Arial"/>
          <w:color w:val="auto"/>
          <w:sz w:val="22"/>
          <w:szCs w:val="22"/>
        </w:rPr>
        <w:t>found</w:t>
      </w:r>
      <w:r>
        <w:rPr>
          <w:rFonts w:ascii="Arial" w:hAnsi="Arial" w:cs="Arial"/>
          <w:color w:val="auto"/>
          <w:sz w:val="22"/>
          <w:szCs w:val="22"/>
        </w:rPr>
        <w:t>ing</w:t>
      </w:r>
      <w:r w:rsidRPr="00521E19">
        <w:rPr>
          <w:rFonts w:ascii="Arial" w:hAnsi="Arial" w:cs="Arial"/>
          <w:color w:val="auto"/>
          <w:sz w:val="22"/>
          <w:szCs w:val="22"/>
        </w:rPr>
        <w:t xml:space="preserve"> Standard Oil Company. </w:t>
      </w:r>
    </w:p>
    <w:p w:rsidR="00B844DE" w:rsidRDefault="005F3543" w:rsidP="00B844DE">
      <w:pPr>
        <w:spacing w:line="360" w:lineRule="auto"/>
        <w:rPr>
          <w:rFonts w:ascii="Arial" w:hAnsi="Arial" w:cs="Arial"/>
        </w:rPr>
      </w:pPr>
      <w:r>
        <w:rPr>
          <w:rFonts w:ascii="Arial" w:hAnsi="Arial" w:cs="Arial"/>
          <w:color w:val="000000" w:themeColor="text1"/>
        </w:rPr>
        <w:t>As you w</w:t>
      </w:r>
      <w:r w:rsidR="00B844DE" w:rsidRPr="003159CB">
        <w:rPr>
          <w:rFonts w:ascii="Arial" w:hAnsi="Arial" w:cs="Arial"/>
          <w:color w:val="000000" w:themeColor="text1"/>
        </w:rPr>
        <w:t>alk through the halls of any of our colleges</w:t>
      </w:r>
      <w:r>
        <w:rPr>
          <w:rFonts w:ascii="Arial" w:hAnsi="Arial" w:cs="Arial"/>
          <w:color w:val="000000" w:themeColor="text1"/>
        </w:rPr>
        <w:t xml:space="preserve">, you will </w:t>
      </w:r>
      <w:r w:rsidR="00B844DE" w:rsidRPr="003159CB">
        <w:rPr>
          <w:rFonts w:ascii="Arial" w:hAnsi="Arial" w:cs="Arial"/>
          <w:color w:val="000000" w:themeColor="text1"/>
        </w:rPr>
        <w:t xml:space="preserve">see hard-working Ohioans striving for the American dream. Classrooms filled with working single mothers … men and women who are the first in their families to go to college … veterans looking </w:t>
      </w:r>
      <w:r w:rsidR="009B04A8">
        <w:rPr>
          <w:rFonts w:ascii="Arial" w:hAnsi="Arial" w:cs="Arial"/>
          <w:color w:val="000000" w:themeColor="text1"/>
        </w:rPr>
        <w:t>to transition from war zones to the workplace</w:t>
      </w:r>
      <w:r w:rsidR="00B844DE">
        <w:rPr>
          <w:rFonts w:ascii="Arial" w:hAnsi="Arial" w:cs="Arial"/>
          <w:color w:val="000000" w:themeColor="text1"/>
        </w:rPr>
        <w:t>.</w:t>
      </w:r>
      <w:r w:rsidR="00B844DE" w:rsidRPr="003159CB">
        <w:rPr>
          <w:rFonts w:ascii="Arial" w:hAnsi="Arial" w:cs="Arial"/>
          <w:color w:val="000000" w:themeColor="text1"/>
        </w:rPr>
        <w:t xml:space="preserve"> </w:t>
      </w:r>
      <w:r w:rsidR="00B844DE">
        <w:rPr>
          <w:rFonts w:ascii="Arial" w:hAnsi="Arial" w:cs="Arial"/>
        </w:rPr>
        <w:t xml:space="preserve">Most of </w:t>
      </w:r>
      <w:r w:rsidR="00B844DE" w:rsidRPr="003159CB">
        <w:rPr>
          <w:rFonts w:ascii="Arial" w:hAnsi="Arial" w:cs="Arial"/>
        </w:rPr>
        <w:t xml:space="preserve">our students are financially independent of their parents, </w:t>
      </w:r>
      <w:r w:rsidR="00B844DE">
        <w:rPr>
          <w:rFonts w:ascii="Arial" w:hAnsi="Arial" w:cs="Arial"/>
        </w:rPr>
        <w:t xml:space="preserve">and </w:t>
      </w:r>
      <w:r w:rsidR="00B844DE" w:rsidRPr="003159CB">
        <w:rPr>
          <w:rFonts w:ascii="Arial" w:hAnsi="Arial" w:cs="Arial"/>
        </w:rPr>
        <w:t>p</w:t>
      </w:r>
      <w:r w:rsidR="00B844DE">
        <w:rPr>
          <w:rFonts w:ascii="Arial" w:hAnsi="Arial" w:cs="Arial"/>
        </w:rPr>
        <w:t xml:space="preserve">ay their own way through school, while simultaneously paying rent or a mortgage, a car loan, medical bills, and maybe trying to save a little bit from each paycheck for their own kids’ college fund.    </w:t>
      </w:r>
      <w:r w:rsidR="00B844DE" w:rsidRPr="003159CB">
        <w:rPr>
          <w:rFonts w:ascii="Arial" w:hAnsi="Arial" w:cs="Arial"/>
        </w:rPr>
        <w:t xml:space="preserve"> </w:t>
      </w:r>
    </w:p>
    <w:p w:rsidR="005F3543" w:rsidRDefault="005E7775" w:rsidP="00EA758D">
      <w:pPr>
        <w:spacing w:line="360" w:lineRule="auto"/>
        <w:rPr>
          <w:rFonts w:ascii="Arial" w:hAnsi="Arial" w:cs="Arial"/>
          <w:color w:val="000000" w:themeColor="text1"/>
        </w:rPr>
      </w:pPr>
      <w:r>
        <w:rPr>
          <w:rFonts w:ascii="Arial" w:hAnsi="Arial" w:cs="Arial"/>
        </w:rPr>
        <w:t>In b</w:t>
      </w:r>
      <w:r w:rsidR="00B658C0">
        <w:rPr>
          <w:rFonts w:ascii="Arial" w:hAnsi="Arial" w:cs="Arial"/>
        </w:rPr>
        <w:t xml:space="preserve">reaking down our student population, </w:t>
      </w:r>
      <w:r w:rsidR="00EA758D">
        <w:rPr>
          <w:rFonts w:ascii="Arial" w:hAnsi="Arial" w:cs="Arial"/>
        </w:rPr>
        <w:t>w</w:t>
      </w:r>
      <w:r w:rsidR="00EA758D" w:rsidRPr="003159CB">
        <w:rPr>
          <w:rFonts w:ascii="Arial" w:hAnsi="Arial" w:cs="Arial"/>
          <w:color w:val="000000" w:themeColor="text1"/>
        </w:rPr>
        <w:t xml:space="preserve">omen account for nearly 70 percent of career college enrollment. Minorities make up more than 32 percent of our enrollment, the </w:t>
      </w:r>
      <w:r w:rsidR="00EA758D" w:rsidRPr="00B844DE">
        <w:rPr>
          <w:rFonts w:ascii="Arial" w:hAnsi="Arial" w:cs="Arial"/>
          <w:color w:val="000000" w:themeColor="text1"/>
          <w:u w:val="single"/>
        </w:rPr>
        <w:t>highest percentage of all sectors of higher education</w:t>
      </w:r>
      <w:r w:rsidR="00EA758D" w:rsidRPr="003159CB">
        <w:rPr>
          <w:rFonts w:ascii="Arial" w:hAnsi="Arial" w:cs="Arial"/>
          <w:color w:val="000000" w:themeColor="text1"/>
        </w:rPr>
        <w:t>. And 66 percent of our students are age 25 and older.</w:t>
      </w:r>
    </w:p>
    <w:p w:rsidR="005F3543" w:rsidRPr="00521E19" w:rsidRDefault="005F3543" w:rsidP="005F3543">
      <w:pPr>
        <w:pStyle w:val="Default"/>
        <w:spacing w:after="200" w:line="360" w:lineRule="auto"/>
        <w:rPr>
          <w:rFonts w:ascii="Arial" w:hAnsi="Arial" w:cs="Arial"/>
          <w:color w:val="auto"/>
          <w:sz w:val="22"/>
          <w:szCs w:val="22"/>
        </w:rPr>
      </w:pPr>
      <w:r w:rsidRPr="009B04A8">
        <w:rPr>
          <w:rFonts w:ascii="Arial" w:hAnsi="Arial" w:cs="Arial"/>
          <w:sz w:val="22"/>
          <w:szCs w:val="22"/>
        </w:rPr>
        <w:t>Career colleges and schools are highly regulated</w:t>
      </w:r>
      <w:r>
        <w:rPr>
          <w:rFonts w:ascii="Arial" w:hAnsi="Arial" w:cs="Arial"/>
          <w:sz w:val="22"/>
          <w:szCs w:val="22"/>
        </w:rPr>
        <w:t xml:space="preserve"> and must be nationally or regionally accredited</w:t>
      </w:r>
      <w:r w:rsidRPr="009B04A8">
        <w:rPr>
          <w:rFonts w:ascii="Arial" w:hAnsi="Arial" w:cs="Arial"/>
          <w:sz w:val="22"/>
          <w:szCs w:val="22"/>
        </w:rPr>
        <w:t xml:space="preserve">. </w:t>
      </w:r>
      <w:r w:rsidRPr="00521E19">
        <w:rPr>
          <w:rFonts w:ascii="Arial" w:hAnsi="Arial" w:cs="Arial"/>
          <w:sz w:val="22"/>
          <w:szCs w:val="22"/>
        </w:rPr>
        <w:t>Our schools are l</w:t>
      </w:r>
      <w:r w:rsidRPr="00521E19">
        <w:rPr>
          <w:rFonts w:ascii="Arial" w:hAnsi="Arial" w:cs="Arial"/>
          <w:color w:val="auto"/>
          <w:sz w:val="22"/>
          <w:szCs w:val="22"/>
        </w:rPr>
        <w:t xml:space="preserve">icensed </w:t>
      </w:r>
      <w:r>
        <w:rPr>
          <w:rFonts w:ascii="Arial" w:hAnsi="Arial" w:cs="Arial"/>
          <w:color w:val="auto"/>
          <w:sz w:val="22"/>
          <w:szCs w:val="22"/>
        </w:rPr>
        <w:t xml:space="preserve">by </w:t>
      </w:r>
      <w:r w:rsidRPr="00521E19">
        <w:rPr>
          <w:rFonts w:ascii="Arial" w:hAnsi="Arial" w:cs="Arial"/>
          <w:color w:val="auto"/>
          <w:sz w:val="22"/>
          <w:szCs w:val="22"/>
        </w:rPr>
        <w:t xml:space="preserve">the State of Ohio; overseen by the Ohio State Board of Career Colleges and Schools; and approved by the U.S. Department of Education. </w:t>
      </w:r>
    </w:p>
    <w:p w:rsidR="002329D9" w:rsidRDefault="005F3543" w:rsidP="002329D9">
      <w:pPr>
        <w:pStyle w:val="Default"/>
        <w:spacing w:after="200" w:line="360" w:lineRule="auto"/>
        <w:rPr>
          <w:rFonts w:ascii="Arial" w:hAnsi="Arial" w:cs="Arial"/>
          <w:color w:val="auto"/>
          <w:sz w:val="22"/>
          <w:szCs w:val="22"/>
        </w:rPr>
      </w:pPr>
      <w:r>
        <w:rPr>
          <w:rFonts w:ascii="Arial" w:hAnsi="Arial" w:cs="Arial"/>
          <w:color w:val="auto"/>
          <w:sz w:val="22"/>
          <w:szCs w:val="22"/>
        </w:rPr>
        <w:t xml:space="preserve">Moving </w:t>
      </w:r>
      <w:r w:rsidR="002329D9" w:rsidRPr="00521E19">
        <w:rPr>
          <w:rFonts w:ascii="Arial" w:hAnsi="Arial" w:cs="Arial"/>
          <w:color w:val="auto"/>
          <w:sz w:val="22"/>
          <w:szCs w:val="22"/>
        </w:rPr>
        <w:t xml:space="preserve">on to the </w:t>
      </w:r>
      <w:r w:rsidR="002329D9" w:rsidRPr="00CF2D54">
        <w:rPr>
          <w:rFonts w:ascii="Arial" w:hAnsi="Arial" w:cs="Arial"/>
          <w:color w:val="auto"/>
          <w:sz w:val="22"/>
          <w:szCs w:val="22"/>
          <w:u w:val="single"/>
        </w:rPr>
        <w:t>second</w:t>
      </w:r>
      <w:r w:rsidR="002329D9" w:rsidRPr="00521E19">
        <w:rPr>
          <w:rFonts w:ascii="Arial" w:hAnsi="Arial" w:cs="Arial"/>
          <w:color w:val="auto"/>
          <w:sz w:val="22"/>
          <w:szCs w:val="22"/>
        </w:rPr>
        <w:t xml:space="preserve"> area of focus</w:t>
      </w:r>
      <w:r>
        <w:rPr>
          <w:rFonts w:ascii="Arial" w:hAnsi="Arial" w:cs="Arial"/>
          <w:color w:val="auto"/>
          <w:sz w:val="22"/>
          <w:szCs w:val="22"/>
        </w:rPr>
        <w:t xml:space="preserve"> is </w:t>
      </w:r>
      <w:r w:rsidR="002329D9" w:rsidRPr="00521E19">
        <w:rPr>
          <w:rFonts w:ascii="Arial" w:hAnsi="Arial" w:cs="Arial"/>
          <w:color w:val="auto"/>
          <w:sz w:val="22"/>
          <w:szCs w:val="22"/>
        </w:rPr>
        <w:t xml:space="preserve">how career colleges and schools </w:t>
      </w:r>
      <w:r w:rsidR="002329D9">
        <w:rPr>
          <w:rFonts w:ascii="Arial" w:hAnsi="Arial" w:cs="Arial"/>
          <w:color w:val="auto"/>
          <w:sz w:val="22"/>
          <w:szCs w:val="22"/>
        </w:rPr>
        <w:t xml:space="preserve">contribute </w:t>
      </w:r>
      <w:r w:rsidR="002329D9" w:rsidRPr="00521E19">
        <w:rPr>
          <w:rFonts w:ascii="Arial" w:hAnsi="Arial" w:cs="Arial"/>
          <w:color w:val="auto"/>
          <w:sz w:val="22"/>
          <w:szCs w:val="22"/>
        </w:rPr>
        <w:t>to Ohio’s economic recovery.</w:t>
      </w:r>
    </w:p>
    <w:p w:rsidR="00CF2D54" w:rsidRDefault="009B04A8" w:rsidP="009B04A8">
      <w:pPr>
        <w:spacing w:line="360" w:lineRule="auto"/>
        <w:rPr>
          <w:rFonts w:ascii="Arial" w:hAnsi="Arial" w:cs="Arial"/>
        </w:rPr>
      </w:pPr>
      <w:r>
        <w:rPr>
          <w:rFonts w:ascii="Arial" w:hAnsi="Arial" w:cs="Arial"/>
        </w:rPr>
        <w:t xml:space="preserve">Despite our sector’s relative size, we play a disproportionately big role in </w:t>
      </w:r>
      <w:r w:rsidR="002329D9" w:rsidRPr="003159CB">
        <w:rPr>
          <w:rFonts w:ascii="Arial" w:hAnsi="Arial" w:cs="Arial"/>
        </w:rPr>
        <w:t xml:space="preserve">fueling Ohio’s economy. That’s because 72 percent of our graduates earn degrees in </w:t>
      </w:r>
      <w:r w:rsidR="002329D9">
        <w:rPr>
          <w:rFonts w:ascii="Arial" w:hAnsi="Arial" w:cs="Arial"/>
        </w:rPr>
        <w:t>health, technology and business – Ohio</w:t>
      </w:r>
      <w:r w:rsidR="002329D9" w:rsidRPr="003159CB">
        <w:rPr>
          <w:rFonts w:ascii="Arial" w:hAnsi="Arial" w:cs="Arial"/>
        </w:rPr>
        <w:t>’s most in-demand and fastest-growing occupations</w:t>
      </w:r>
      <w:r w:rsidR="002329D9">
        <w:rPr>
          <w:rFonts w:ascii="Arial" w:hAnsi="Arial" w:cs="Arial"/>
        </w:rPr>
        <w:t xml:space="preserve">, according to the </w:t>
      </w:r>
      <w:r w:rsidR="002329D9" w:rsidRPr="00CF2D54">
        <w:rPr>
          <w:rFonts w:ascii="Arial" w:hAnsi="Arial" w:cs="Arial"/>
          <w:i/>
        </w:rPr>
        <w:t>Ohio Department of Job and Family Services</w:t>
      </w:r>
      <w:r w:rsidR="002329D9">
        <w:rPr>
          <w:rFonts w:ascii="Arial" w:hAnsi="Arial" w:cs="Arial"/>
        </w:rPr>
        <w:t>.</w:t>
      </w:r>
      <w:r w:rsidR="002329D9" w:rsidRPr="003159CB">
        <w:rPr>
          <w:rFonts w:ascii="Arial" w:hAnsi="Arial" w:cs="Arial"/>
        </w:rPr>
        <w:t xml:space="preserve"> Although career college</w:t>
      </w:r>
      <w:r w:rsidR="002329D9">
        <w:rPr>
          <w:rFonts w:ascii="Arial" w:hAnsi="Arial" w:cs="Arial"/>
        </w:rPr>
        <w:t>s</w:t>
      </w:r>
      <w:r w:rsidR="002329D9" w:rsidRPr="003159CB">
        <w:rPr>
          <w:rFonts w:ascii="Arial" w:hAnsi="Arial" w:cs="Arial"/>
        </w:rPr>
        <w:t xml:space="preserve"> comprised only 8.6 percent of all college graduates in 2012-2013, they represented </w:t>
      </w:r>
      <w:r w:rsidR="002329D9" w:rsidRPr="00B844DE">
        <w:rPr>
          <w:rFonts w:ascii="Arial" w:hAnsi="Arial" w:cs="Arial"/>
          <w:u w:val="single"/>
        </w:rPr>
        <w:t>29 percent of all graduates</w:t>
      </w:r>
      <w:r w:rsidR="002329D9" w:rsidRPr="003159CB">
        <w:rPr>
          <w:rFonts w:ascii="Arial" w:hAnsi="Arial" w:cs="Arial"/>
        </w:rPr>
        <w:t xml:space="preserve"> earning a computer/technology degree. </w:t>
      </w:r>
      <w:r w:rsidR="00CF2D54">
        <w:rPr>
          <w:rFonts w:ascii="Arial" w:hAnsi="Arial" w:cs="Arial"/>
        </w:rPr>
        <w:t>I would like to re-</w:t>
      </w:r>
      <w:r w:rsidR="002329D9">
        <w:rPr>
          <w:rFonts w:ascii="Arial" w:hAnsi="Arial" w:cs="Arial"/>
        </w:rPr>
        <w:t xml:space="preserve">emphasize </w:t>
      </w:r>
      <w:r w:rsidR="005E7775">
        <w:rPr>
          <w:rFonts w:ascii="Arial" w:hAnsi="Arial" w:cs="Arial"/>
        </w:rPr>
        <w:t>my</w:t>
      </w:r>
      <w:r w:rsidR="002329D9">
        <w:rPr>
          <w:rFonts w:ascii="Arial" w:hAnsi="Arial" w:cs="Arial"/>
        </w:rPr>
        <w:t xml:space="preserve"> point</w:t>
      </w:r>
      <w:r w:rsidR="00CF2D54">
        <w:rPr>
          <w:rFonts w:ascii="Arial" w:hAnsi="Arial" w:cs="Arial"/>
        </w:rPr>
        <w:t xml:space="preserve"> that </w:t>
      </w:r>
      <w:r w:rsidR="00CF2D54" w:rsidRPr="00CF2D54">
        <w:rPr>
          <w:rFonts w:ascii="Arial" w:hAnsi="Arial" w:cs="Arial"/>
          <w:u w:val="single"/>
        </w:rPr>
        <w:t>n</w:t>
      </w:r>
      <w:r w:rsidR="002329D9" w:rsidRPr="002329D9">
        <w:rPr>
          <w:rFonts w:ascii="Arial" w:hAnsi="Arial" w:cs="Arial"/>
          <w:u w:val="single"/>
        </w:rPr>
        <w:t>early one-third of all graduates going into IT get their education at career colleges</w:t>
      </w:r>
      <w:r w:rsidR="002329D9">
        <w:rPr>
          <w:rFonts w:ascii="Arial" w:hAnsi="Arial" w:cs="Arial"/>
        </w:rPr>
        <w:t xml:space="preserve">. </w:t>
      </w:r>
      <w:r w:rsidR="002329D9" w:rsidRPr="0051677C">
        <w:rPr>
          <w:rFonts w:ascii="Arial" w:hAnsi="Arial" w:cs="Arial"/>
        </w:rPr>
        <w:t>Our</w:t>
      </w:r>
      <w:r w:rsidR="002329D9" w:rsidRPr="003159CB">
        <w:rPr>
          <w:rFonts w:ascii="Arial" w:hAnsi="Arial" w:cs="Arial"/>
        </w:rPr>
        <w:t xml:space="preserve"> graduates represent nearly </w:t>
      </w:r>
      <w:r w:rsidR="002329D9" w:rsidRPr="00B844DE">
        <w:rPr>
          <w:rFonts w:ascii="Arial" w:hAnsi="Arial" w:cs="Arial"/>
          <w:u w:val="single"/>
        </w:rPr>
        <w:lastRenderedPageBreak/>
        <w:t>18 percent of all graduates</w:t>
      </w:r>
      <w:r w:rsidR="002329D9" w:rsidRPr="003159CB">
        <w:rPr>
          <w:rFonts w:ascii="Arial" w:hAnsi="Arial" w:cs="Arial"/>
        </w:rPr>
        <w:t xml:space="preserve"> earning a health-related degree. </w:t>
      </w:r>
      <w:r w:rsidR="00CF2D54">
        <w:rPr>
          <w:rFonts w:ascii="Arial" w:hAnsi="Arial" w:cs="Arial"/>
        </w:rPr>
        <w:t>Further, o</w:t>
      </w:r>
      <w:r w:rsidR="00EA758D">
        <w:rPr>
          <w:rFonts w:ascii="Arial" w:hAnsi="Arial" w:cs="Arial"/>
        </w:rPr>
        <w:t>ur graduates are so in-demand that</w:t>
      </w:r>
      <w:r w:rsidR="00EA758D" w:rsidRPr="00521E19">
        <w:rPr>
          <w:rFonts w:ascii="Arial" w:hAnsi="Arial" w:cs="Arial"/>
        </w:rPr>
        <w:t xml:space="preserve"> </w:t>
      </w:r>
      <w:r w:rsidR="00EA758D" w:rsidRPr="009B04A8">
        <w:rPr>
          <w:rFonts w:ascii="Arial" w:hAnsi="Arial" w:cs="Arial"/>
          <w:u w:val="single"/>
        </w:rPr>
        <w:t xml:space="preserve">79 percent of </w:t>
      </w:r>
      <w:r w:rsidR="00EA758D">
        <w:rPr>
          <w:rFonts w:ascii="Arial" w:hAnsi="Arial" w:cs="Arial"/>
          <w:u w:val="single"/>
        </w:rPr>
        <w:t>them</w:t>
      </w:r>
      <w:r w:rsidR="00EA758D" w:rsidRPr="009B04A8">
        <w:rPr>
          <w:rFonts w:ascii="Arial" w:hAnsi="Arial" w:cs="Arial"/>
          <w:u w:val="single"/>
        </w:rPr>
        <w:t xml:space="preserve"> are employed in their field of study within 90 days of</w:t>
      </w:r>
      <w:r w:rsidR="00CF2D54">
        <w:rPr>
          <w:rFonts w:ascii="Arial" w:hAnsi="Arial" w:cs="Arial"/>
          <w:u w:val="single"/>
        </w:rPr>
        <w:t xml:space="preserve"> their</w:t>
      </w:r>
      <w:r w:rsidR="00EA758D" w:rsidRPr="009B04A8">
        <w:rPr>
          <w:rFonts w:ascii="Arial" w:hAnsi="Arial" w:cs="Arial"/>
          <w:u w:val="single"/>
        </w:rPr>
        <w:t xml:space="preserve"> graduation</w:t>
      </w:r>
      <w:r w:rsidR="00EA758D" w:rsidRPr="00521E19">
        <w:rPr>
          <w:rFonts w:ascii="Arial" w:hAnsi="Arial" w:cs="Arial"/>
        </w:rPr>
        <w:t>.</w:t>
      </w:r>
      <w:r w:rsidR="00EA758D">
        <w:rPr>
          <w:rFonts w:ascii="Arial" w:hAnsi="Arial" w:cs="Arial"/>
        </w:rPr>
        <w:t xml:space="preserve"> </w:t>
      </w:r>
    </w:p>
    <w:p w:rsidR="009B04A8" w:rsidRDefault="00EA758D" w:rsidP="009B04A8">
      <w:pPr>
        <w:spacing w:line="360" w:lineRule="auto"/>
        <w:rPr>
          <w:rFonts w:ascii="Arial" w:hAnsi="Arial" w:cs="Arial"/>
        </w:rPr>
      </w:pPr>
      <w:r>
        <w:rPr>
          <w:rFonts w:ascii="Arial" w:hAnsi="Arial" w:cs="Arial"/>
        </w:rPr>
        <w:t xml:space="preserve">Why are career colleges so successful in job placement? </w:t>
      </w:r>
      <w:r w:rsidR="009B04A8" w:rsidRPr="00521E19">
        <w:rPr>
          <w:rFonts w:ascii="Arial" w:hAnsi="Arial" w:cs="Arial"/>
        </w:rPr>
        <w:t xml:space="preserve">A hallmark of our educational sector is the close collaboration with local businesses to design training that is tailor-made to their needs. </w:t>
      </w:r>
      <w:r w:rsidR="009B04A8">
        <w:rPr>
          <w:rFonts w:ascii="Arial" w:hAnsi="Arial" w:cs="Arial"/>
        </w:rPr>
        <w:t>As private-sector businesses attuned to market needs, w</w:t>
      </w:r>
      <w:r w:rsidR="009B04A8" w:rsidRPr="00521E19">
        <w:rPr>
          <w:rFonts w:ascii="Arial" w:hAnsi="Arial" w:cs="Arial"/>
        </w:rPr>
        <w:t xml:space="preserve">e are extremely nimble, and can introduce new programs quickly that meet the demands of the community. Career colleges and schools are frequently the first place that employers turn to fill jobs because they know our students are well-trained and job-ready. </w:t>
      </w:r>
    </w:p>
    <w:p w:rsidR="009B04A8" w:rsidRPr="00521E19" w:rsidRDefault="009B04A8" w:rsidP="009B04A8">
      <w:pPr>
        <w:pStyle w:val="Default"/>
        <w:spacing w:after="200" w:line="360" w:lineRule="auto"/>
        <w:contextualSpacing/>
        <w:rPr>
          <w:rFonts w:ascii="Arial" w:hAnsi="Arial" w:cs="Arial"/>
          <w:sz w:val="22"/>
          <w:szCs w:val="22"/>
        </w:rPr>
      </w:pPr>
      <w:r w:rsidRPr="00521E19">
        <w:rPr>
          <w:rFonts w:ascii="Arial" w:hAnsi="Arial" w:cs="Arial"/>
          <w:sz w:val="22"/>
          <w:szCs w:val="22"/>
        </w:rPr>
        <w:t xml:space="preserve">Overwhelmingly, </w:t>
      </w:r>
      <w:r>
        <w:rPr>
          <w:rFonts w:ascii="Arial" w:hAnsi="Arial" w:cs="Arial"/>
          <w:sz w:val="22"/>
          <w:szCs w:val="22"/>
        </w:rPr>
        <w:t xml:space="preserve">because they are older and have established roots in their communities, our graduates stay in Ohio. By remaining here, they put their much-needed talents to work for local employers, filling high-demand jobs, and helping </w:t>
      </w:r>
      <w:r w:rsidRPr="00521E19">
        <w:rPr>
          <w:rFonts w:ascii="Arial" w:hAnsi="Arial" w:cs="Arial"/>
          <w:sz w:val="22"/>
          <w:szCs w:val="22"/>
        </w:rPr>
        <w:t xml:space="preserve">to rebuild </w:t>
      </w:r>
      <w:r>
        <w:rPr>
          <w:rFonts w:ascii="Arial" w:hAnsi="Arial" w:cs="Arial"/>
          <w:sz w:val="22"/>
          <w:szCs w:val="22"/>
        </w:rPr>
        <w:t>Ohio’s</w:t>
      </w:r>
      <w:r w:rsidRPr="00521E19">
        <w:rPr>
          <w:rFonts w:ascii="Arial" w:hAnsi="Arial" w:cs="Arial"/>
          <w:sz w:val="22"/>
          <w:szCs w:val="22"/>
        </w:rPr>
        <w:t xml:space="preserve"> economy. </w:t>
      </w:r>
    </w:p>
    <w:p w:rsidR="009A239D" w:rsidRPr="00521E19" w:rsidRDefault="002329D9" w:rsidP="009A239D">
      <w:pPr>
        <w:spacing w:line="360" w:lineRule="auto"/>
        <w:rPr>
          <w:rFonts w:ascii="Arial" w:hAnsi="Arial" w:cs="Arial"/>
        </w:rPr>
      </w:pPr>
      <w:r>
        <w:rPr>
          <w:rFonts w:ascii="Arial" w:hAnsi="Arial" w:cs="Arial"/>
        </w:rPr>
        <w:t xml:space="preserve">The </w:t>
      </w:r>
      <w:r w:rsidRPr="00CF2D54">
        <w:rPr>
          <w:rFonts w:ascii="Arial" w:hAnsi="Arial" w:cs="Arial"/>
          <w:u w:val="single"/>
        </w:rPr>
        <w:t>third</w:t>
      </w:r>
      <w:r>
        <w:rPr>
          <w:rFonts w:ascii="Arial" w:hAnsi="Arial" w:cs="Arial"/>
        </w:rPr>
        <w:t xml:space="preserve"> and final focus of my testimony is </w:t>
      </w:r>
      <w:r w:rsidR="00CF2D54">
        <w:rPr>
          <w:rFonts w:ascii="Arial" w:hAnsi="Arial" w:cs="Arial"/>
        </w:rPr>
        <w:t>regarding</w:t>
      </w:r>
      <w:r>
        <w:rPr>
          <w:rFonts w:ascii="Arial" w:hAnsi="Arial" w:cs="Arial"/>
        </w:rPr>
        <w:t xml:space="preserve"> the need to increase the OCOG appropriation for students attending career colleges</w:t>
      </w:r>
      <w:r w:rsidR="00CF2D54">
        <w:rPr>
          <w:rFonts w:ascii="Arial" w:hAnsi="Arial" w:cs="Arial"/>
        </w:rPr>
        <w:t>,</w:t>
      </w:r>
      <w:r w:rsidR="00EA758D">
        <w:rPr>
          <w:rFonts w:ascii="Arial" w:hAnsi="Arial" w:cs="Arial"/>
        </w:rPr>
        <w:t xml:space="preserve"> as well as includ</w:t>
      </w:r>
      <w:r w:rsidR="00CF2D54">
        <w:rPr>
          <w:rFonts w:ascii="Arial" w:hAnsi="Arial" w:cs="Arial"/>
        </w:rPr>
        <w:t>ing</w:t>
      </w:r>
      <w:r w:rsidR="00EA758D">
        <w:rPr>
          <w:rFonts w:ascii="Arial" w:hAnsi="Arial" w:cs="Arial"/>
        </w:rPr>
        <w:t xml:space="preserve"> </w:t>
      </w:r>
      <w:r w:rsidR="005E7775">
        <w:rPr>
          <w:rFonts w:ascii="Arial" w:hAnsi="Arial" w:cs="Arial"/>
        </w:rPr>
        <w:t>our students</w:t>
      </w:r>
      <w:r w:rsidR="00EA758D">
        <w:rPr>
          <w:rFonts w:ascii="Arial" w:hAnsi="Arial" w:cs="Arial"/>
        </w:rPr>
        <w:t xml:space="preserve"> in </w:t>
      </w:r>
      <w:r w:rsidR="00CF2D54">
        <w:rPr>
          <w:rFonts w:ascii="Arial" w:hAnsi="Arial" w:cs="Arial"/>
        </w:rPr>
        <w:t>HB1, the Workforce Grant Program</w:t>
      </w:r>
      <w:r w:rsidR="005E7775">
        <w:rPr>
          <w:rFonts w:ascii="Arial" w:hAnsi="Arial" w:cs="Arial"/>
        </w:rPr>
        <w:t xml:space="preserve">, as well as </w:t>
      </w:r>
      <w:r w:rsidR="00CF2D54">
        <w:rPr>
          <w:rFonts w:ascii="Arial" w:hAnsi="Arial" w:cs="Arial"/>
        </w:rPr>
        <w:t>Student Debt Reduction Program</w:t>
      </w:r>
      <w:r>
        <w:rPr>
          <w:rFonts w:ascii="Arial" w:hAnsi="Arial" w:cs="Arial"/>
        </w:rPr>
        <w:t xml:space="preserve">. </w:t>
      </w:r>
      <w:r w:rsidR="009B04A8" w:rsidRPr="003159CB">
        <w:rPr>
          <w:rFonts w:ascii="Arial" w:hAnsi="Arial" w:cs="Arial"/>
        </w:rPr>
        <w:t xml:space="preserve">OCOG tuition assistance is vital to encourage </w:t>
      </w:r>
      <w:r w:rsidR="009B04A8">
        <w:rPr>
          <w:rFonts w:ascii="Arial" w:hAnsi="Arial" w:cs="Arial"/>
        </w:rPr>
        <w:t xml:space="preserve">career college </w:t>
      </w:r>
      <w:r w:rsidR="009B04A8" w:rsidRPr="003159CB">
        <w:rPr>
          <w:rFonts w:ascii="Arial" w:hAnsi="Arial" w:cs="Arial"/>
        </w:rPr>
        <w:t>students</w:t>
      </w:r>
      <w:r w:rsidR="00CF2D54">
        <w:rPr>
          <w:rFonts w:ascii="Arial" w:hAnsi="Arial" w:cs="Arial"/>
        </w:rPr>
        <w:t xml:space="preserve">, </w:t>
      </w:r>
      <w:r w:rsidR="009B04A8">
        <w:rPr>
          <w:rFonts w:ascii="Arial" w:hAnsi="Arial" w:cs="Arial"/>
        </w:rPr>
        <w:t xml:space="preserve">in particular, </w:t>
      </w:r>
      <w:r w:rsidR="009B04A8" w:rsidRPr="003159CB">
        <w:rPr>
          <w:rFonts w:ascii="Arial" w:hAnsi="Arial" w:cs="Arial"/>
        </w:rPr>
        <w:t>lower-income adults,</w:t>
      </w:r>
      <w:r w:rsidR="009B04A8">
        <w:rPr>
          <w:rFonts w:ascii="Arial" w:hAnsi="Arial" w:cs="Arial"/>
        </w:rPr>
        <w:t xml:space="preserve"> minorities and women</w:t>
      </w:r>
      <w:r w:rsidR="00CF2D54">
        <w:rPr>
          <w:rFonts w:ascii="Arial" w:hAnsi="Arial" w:cs="Arial"/>
        </w:rPr>
        <w:t xml:space="preserve">, </w:t>
      </w:r>
      <w:r w:rsidR="009B04A8">
        <w:rPr>
          <w:rFonts w:ascii="Arial" w:hAnsi="Arial" w:cs="Arial"/>
        </w:rPr>
        <w:t xml:space="preserve">to earn degrees, seek retraining, and increase their earning potential. </w:t>
      </w:r>
    </w:p>
    <w:p w:rsidR="003C2FF9" w:rsidRPr="003159CB" w:rsidRDefault="003C2FF9" w:rsidP="003C2FF9">
      <w:pPr>
        <w:spacing w:line="360" w:lineRule="auto"/>
        <w:rPr>
          <w:rFonts w:ascii="Arial" w:hAnsi="Arial" w:cs="Arial"/>
        </w:rPr>
      </w:pPr>
      <w:r>
        <w:rPr>
          <w:rFonts w:ascii="Arial" w:hAnsi="Arial" w:cs="Arial"/>
        </w:rPr>
        <w:t xml:space="preserve">If </w:t>
      </w:r>
      <w:r w:rsidRPr="003159CB">
        <w:rPr>
          <w:rFonts w:ascii="Arial" w:hAnsi="Arial" w:cs="Arial"/>
        </w:rPr>
        <w:t xml:space="preserve">the cost of education is beyond their </w:t>
      </w:r>
      <w:r>
        <w:rPr>
          <w:rFonts w:ascii="Arial" w:hAnsi="Arial" w:cs="Arial"/>
        </w:rPr>
        <w:t>means</w:t>
      </w:r>
      <w:r w:rsidRPr="003159CB">
        <w:rPr>
          <w:rFonts w:ascii="Arial" w:hAnsi="Arial" w:cs="Arial"/>
        </w:rPr>
        <w:t>, Ohioans will take out more in loans, delay their education and training, or give up on their dreams and remain stuck in a dead-end job</w:t>
      </w:r>
      <w:r>
        <w:rPr>
          <w:rFonts w:ascii="Arial" w:hAnsi="Arial" w:cs="Arial"/>
        </w:rPr>
        <w:t>. When individuals fail to live up to their earning potential and their human potential, t</w:t>
      </w:r>
      <w:r w:rsidRPr="003159CB">
        <w:rPr>
          <w:rFonts w:ascii="Arial" w:hAnsi="Arial" w:cs="Arial"/>
        </w:rPr>
        <w:t xml:space="preserve">hat’s </w:t>
      </w:r>
      <w:r>
        <w:rPr>
          <w:rFonts w:ascii="Arial" w:hAnsi="Arial" w:cs="Arial"/>
        </w:rPr>
        <w:t xml:space="preserve">devastating </w:t>
      </w:r>
      <w:r w:rsidRPr="003159CB">
        <w:rPr>
          <w:rFonts w:ascii="Arial" w:hAnsi="Arial" w:cs="Arial"/>
        </w:rPr>
        <w:t xml:space="preserve">for </w:t>
      </w:r>
      <w:r>
        <w:rPr>
          <w:rFonts w:ascii="Arial" w:hAnsi="Arial" w:cs="Arial"/>
        </w:rPr>
        <w:t>them and their families – and it’s disastrous</w:t>
      </w:r>
      <w:r w:rsidRPr="003159CB">
        <w:rPr>
          <w:rFonts w:ascii="Arial" w:hAnsi="Arial" w:cs="Arial"/>
        </w:rPr>
        <w:t xml:space="preserve"> for Ohio’s economic future. </w:t>
      </w:r>
    </w:p>
    <w:p w:rsidR="00E6119F" w:rsidRPr="003159CB" w:rsidRDefault="006E69FA" w:rsidP="00E6119F">
      <w:pPr>
        <w:spacing w:line="360" w:lineRule="auto"/>
        <w:rPr>
          <w:rFonts w:ascii="Arial" w:hAnsi="Arial" w:cs="Arial"/>
        </w:rPr>
      </w:pPr>
      <w:r>
        <w:rPr>
          <w:rFonts w:ascii="Arial" w:hAnsi="Arial" w:cs="Arial"/>
        </w:rPr>
        <w:t xml:space="preserve">If you look through the lens of employers desperate for skilled workers, </w:t>
      </w:r>
      <w:r w:rsidRPr="003159CB">
        <w:rPr>
          <w:rFonts w:ascii="Arial" w:hAnsi="Arial" w:cs="Arial"/>
        </w:rPr>
        <w:t xml:space="preserve">OCOG is </w:t>
      </w:r>
      <w:r>
        <w:rPr>
          <w:rFonts w:ascii="Arial" w:hAnsi="Arial" w:cs="Arial"/>
        </w:rPr>
        <w:t xml:space="preserve">a great tool to equip Ohio’s workforce with the </w:t>
      </w:r>
      <w:r w:rsidRPr="003159CB">
        <w:rPr>
          <w:rFonts w:ascii="Arial" w:hAnsi="Arial" w:cs="Arial"/>
        </w:rPr>
        <w:t>advanced skills</w:t>
      </w:r>
      <w:r>
        <w:rPr>
          <w:rFonts w:ascii="Arial" w:hAnsi="Arial" w:cs="Arial"/>
        </w:rPr>
        <w:t xml:space="preserve"> their businesses need to be competitive in a global economy</w:t>
      </w:r>
      <w:r w:rsidRPr="003159CB">
        <w:rPr>
          <w:rFonts w:ascii="Arial" w:hAnsi="Arial" w:cs="Arial"/>
        </w:rPr>
        <w:t>.</w:t>
      </w:r>
      <w:r w:rsidR="00E6119F">
        <w:rPr>
          <w:rFonts w:ascii="Arial" w:hAnsi="Arial" w:cs="Arial"/>
        </w:rPr>
        <w:t xml:space="preserve"> In other words, under</w:t>
      </w:r>
      <w:r w:rsidR="00CF2D54">
        <w:rPr>
          <w:rFonts w:ascii="Arial" w:hAnsi="Arial" w:cs="Arial"/>
        </w:rPr>
        <w:t>-</w:t>
      </w:r>
      <w:r w:rsidR="00E6119F">
        <w:rPr>
          <w:rFonts w:ascii="Arial" w:hAnsi="Arial" w:cs="Arial"/>
        </w:rPr>
        <w:t xml:space="preserve">educated Ohioans are </w:t>
      </w:r>
      <w:r w:rsidR="00E6119F" w:rsidRPr="003159CB">
        <w:rPr>
          <w:rFonts w:ascii="Arial" w:hAnsi="Arial" w:cs="Arial"/>
        </w:rPr>
        <w:t>under</w:t>
      </w:r>
      <w:r w:rsidR="00CF2D54">
        <w:rPr>
          <w:rFonts w:ascii="Arial" w:hAnsi="Arial" w:cs="Arial"/>
        </w:rPr>
        <w:t>-</w:t>
      </w:r>
      <w:r w:rsidR="00E6119F" w:rsidRPr="003159CB">
        <w:rPr>
          <w:rFonts w:ascii="Arial" w:hAnsi="Arial" w:cs="Arial"/>
        </w:rPr>
        <w:t xml:space="preserve">employed Ohioans, at the very time employers are begging for higher-skilled workers. </w:t>
      </w:r>
    </w:p>
    <w:p w:rsidR="00EA758D" w:rsidRDefault="00EA758D" w:rsidP="0082797A">
      <w:pPr>
        <w:spacing w:line="360" w:lineRule="auto"/>
        <w:rPr>
          <w:rFonts w:ascii="Arial" w:hAnsi="Arial" w:cs="Arial"/>
        </w:rPr>
      </w:pPr>
      <w:r>
        <w:rPr>
          <w:rFonts w:ascii="Arial" w:hAnsi="Arial" w:cs="Arial"/>
        </w:rPr>
        <w:t>The</w:t>
      </w:r>
      <w:r w:rsidR="009A239D" w:rsidRPr="003159CB">
        <w:rPr>
          <w:rFonts w:ascii="Arial" w:hAnsi="Arial" w:cs="Arial"/>
        </w:rPr>
        <w:t xml:space="preserve"> Ohio Association of Career Colleges and Schools </w:t>
      </w:r>
      <w:r w:rsidR="009A239D">
        <w:rPr>
          <w:rFonts w:ascii="Arial" w:hAnsi="Arial" w:cs="Arial"/>
        </w:rPr>
        <w:t>believe</w:t>
      </w:r>
      <w:r>
        <w:rPr>
          <w:rFonts w:ascii="Arial" w:hAnsi="Arial" w:cs="Arial"/>
        </w:rPr>
        <w:t>s</w:t>
      </w:r>
      <w:r w:rsidR="009A239D" w:rsidRPr="003159CB">
        <w:rPr>
          <w:rFonts w:ascii="Arial" w:hAnsi="Arial" w:cs="Arial"/>
        </w:rPr>
        <w:t xml:space="preserve"> that tuition </w:t>
      </w:r>
      <w:r>
        <w:rPr>
          <w:rFonts w:ascii="Arial" w:hAnsi="Arial" w:cs="Arial"/>
        </w:rPr>
        <w:t xml:space="preserve">grants and debt reduction assistance must be granted </w:t>
      </w:r>
      <w:r w:rsidR="009A239D" w:rsidRPr="003159CB">
        <w:rPr>
          <w:rFonts w:ascii="Arial" w:hAnsi="Arial" w:cs="Arial"/>
        </w:rPr>
        <w:t>to students based on financial need</w:t>
      </w:r>
      <w:r w:rsidR="009A239D">
        <w:rPr>
          <w:rFonts w:ascii="Arial" w:hAnsi="Arial" w:cs="Arial"/>
        </w:rPr>
        <w:t>, without regard to where they enroll</w:t>
      </w:r>
      <w:r w:rsidR="009A239D" w:rsidRPr="003159CB">
        <w:rPr>
          <w:rFonts w:ascii="Arial" w:hAnsi="Arial" w:cs="Arial"/>
        </w:rPr>
        <w:t xml:space="preserve">. </w:t>
      </w:r>
      <w:r>
        <w:rPr>
          <w:rFonts w:ascii="Arial" w:hAnsi="Arial" w:cs="Arial"/>
        </w:rPr>
        <w:t>These</w:t>
      </w:r>
      <w:r w:rsidRPr="005C4C35">
        <w:rPr>
          <w:rFonts w:ascii="Arial" w:hAnsi="Arial" w:cs="Arial"/>
        </w:rPr>
        <w:t xml:space="preserve"> </w:t>
      </w:r>
      <w:r>
        <w:rPr>
          <w:rFonts w:ascii="Arial" w:hAnsi="Arial" w:cs="Arial"/>
        </w:rPr>
        <w:t xml:space="preserve">policies </w:t>
      </w:r>
      <w:r w:rsidRPr="005C4C35">
        <w:rPr>
          <w:rFonts w:ascii="Arial" w:hAnsi="Arial" w:cs="Arial"/>
        </w:rPr>
        <w:t xml:space="preserve">should apply equitably across all institutions of higher education. </w:t>
      </w:r>
      <w:r>
        <w:rPr>
          <w:rFonts w:ascii="Arial" w:hAnsi="Arial" w:cs="Arial"/>
        </w:rPr>
        <w:t>But that d</w:t>
      </w:r>
      <w:r w:rsidR="00E6119F">
        <w:rPr>
          <w:rFonts w:ascii="Arial" w:hAnsi="Arial" w:cs="Arial"/>
        </w:rPr>
        <w:t xml:space="preserve">idn’t happen in the last budget, and </w:t>
      </w:r>
      <w:r w:rsidR="00434AF8">
        <w:rPr>
          <w:rFonts w:ascii="Arial" w:hAnsi="Arial" w:cs="Arial"/>
        </w:rPr>
        <w:t xml:space="preserve">unfortunately, </w:t>
      </w:r>
      <w:r w:rsidR="00E6119F">
        <w:rPr>
          <w:rFonts w:ascii="Arial" w:hAnsi="Arial" w:cs="Arial"/>
        </w:rPr>
        <w:t xml:space="preserve">it’s on track to happen again </w:t>
      </w:r>
      <w:r>
        <w:rPr>
          <w:rFonts w:ascii="Arial" w:hAnsi="Arial" w:cs="Arial"/>
        </w:rPr>
        <w:t>in House Bill 64</w:t>
      </w:r>
      <w:r w:rsidR="00434AF8">
        <w:rPr>
          <w:rFonts w:ascii="Arial" w:hAnsi="Arial" w:cs="Arial"/>
        </w:rPr>
        <w:t xml:space="preserve">. </w:t>
      </w:r>
    </w:p>
    <w:p w:rsidR="0082797A" w:rsidRPr="00221CD8" w:rsidRDefault="009A239D" w:rsidP="0082797A">
      <w:pPr>
        <w:spacing w:line="360" w:lineRule="auto"/>
        <w:rPr>
          <w:rFonts w:ascii="Arial" w:hAnsi="Arial" w:cs="Arial"/>
        </w:rPr>
      </w:pPr>
      <w:r w:rsidRPr="003159CB">
        <w:rPr>
          <w:rFonts w:ascii="Arial" w:hAnsi="Arial" w:cs="Arial"/>
        </w:rPr>
        <w:lastRenderedPageBreak/>
        <w:t xml:space="preserve">If an Ohioan wants to go to college to earn a nursing degree, it </w:t>
      </w:r>
      <w:r>
        <w:rPr>
          <w:rFonts w:ascii="Arial" w:hAnsi="Arial" w:cs="Arial"/>
        </w:rPr>
        <w:t xml:space="preserve">is of no public policy interest </w:t>
      </w:r>
      <w:r w:rsidRPr="003159CB">
        <w:rPr>
          <w:rFonts w:ascii="Arial" w:hAnsi="Arial" w:cs="Arial"/>
        </w:rPr>
        <w:t xml:space="preserve">where the student earns that degree. </w:t>
      </w:r>
      <w:r w:rsidR="0082797A">
        <w:rPr>
          <w:rFonts w:ascii="Arial" w:hAnsi="Arial" w:cs="Arial"/>
        </w:rPr>
        <w:t xml:space="preserve">For example, </w:t>
      </w:r>
      <w:r w:rsidR="00A87C83">
        <w:rPr>
          <w:rFonts w:ascii="Arial" w:hAnsi="Arial" w:cs="Arial"/>
        </w:rPr>
        <w:t xml:space="preserve">needy </w:t>
      </w:r>
      <w:r w:rsidR="0082797A">
        <w:rPr>
          <w:rFonts w:ascii="Arial" w:hAnsi="Arial" w:cs="Arial"/>
        </w:rPr>
        <w:t>students pursuing</w:t>
      </w:r>
      <w:r w:rsidR="006E69FA">
        <w:rPr>
          <w:rFonts w:ascii="Arial" w:hAnsi="Arial" w:cs="Arial"/>
        </w:rPr>
        <w:t xml:space="preserve"> an a</w:t>
      </w:r>
      <w:r w:rsidR="0082797A" w:rsidRPr="00221CD8">
        <w:rPr>
          <w:rFonts w:ascii="Arial" w:hAnsi="Arial" w:cs="Arial"/>
        </w:rPr>
        <w:t>ssociate degree in accounting</w:t>
      </w:r>
      <w:r w:rsidR="0082797A">
        <w:rPr>
          <w:rFonts w:ascii="Arial" w:hAnsi="Arial" w:cs="Arial"/>
        </w:rPr>
        <w:t xml:space="preserve"> </w:t>
      </w:r>
      <w:r w:rsidR="0082797A" w:rsidRPr="00221CD8">
        <w:rPr>
          <w:rFonts w:ascii="Arial" w:hAnsi="Arial" w:cs="Arial"/>
        </w:rPr>
        <w:t>should rec</w:t>
      </w:r>
      <w:r w:rsidR="006E69FA">
        <w:rPr>
          <w:rFonts w:ascii="Arial" w:hAnsi="Arial" w:cs="Arial"/>
        </w:rPr>
        <w:t>eive the same support from the S</w:t>
      </w:r>
      <w:r w:rsidR="0082797A" w:rsidRPr="00221CD8">
        <w:rPr>
          <w:rFonts w:ascii="Arial" w:hAnsi="Arial" w:cs="Arial"/>
        </w:rPr>
        <w:t xml:space="preserve">tate of Ohio whether they attend DeVry University or Columbus State Community College four miles away. Instead, </w:t>
      </w:r>
      <w:r w:rsidR="006E69FA">
        <w:rPr>
          <w:rFonts w:ascii="Arial" w:hAnsi="Arial" w:cs="Arial"/>
        </w:rPr>
        <w:t xml:space="preserve">under House Bill 64, </w:t>
      </w:r>
      <w:r w:rsidR="0082797A" w:rsidRPr="00221CD8">
        <w:rPr>
          <w:rFonts w:ascii="Arial" w:hAnsi="Arial" w:cs="Arial"/>
        </w:rPr>
        <w:t xml:space="preserve">the DeVry student will receive less OCOG </w:t>
      </w:r>
      <w:r w:rsidR="0082797A">
        <w:rPr>
          <w:rFonts w:ascii="Arial" w:hAnsi="Arial" w:cs="Arial"/>
        </w:rPr>
        <w:t xml:space="preserve">money </w:t>
      </w:r>
      <w:r w:rsidR="0082797A" w:rsidRPr="00221CD8">
        <w:rPr>
          <w:rFonts w:ascii="Arial" w:hAnsi="Arial" w:cs="Arial"/>
        </w:rPr>
        <w:t xml:space="preserve">and </w:t>
      </w:r>
      <w:r w:rsidR="006E69FA">
        <w:rPr>
          <w:rFonts w:ascii="Arial" w:hAnsi="Arial" w:cs="Arial"/>
        </w:rPr>
        <w:t xml:space="preserve">will </w:t>
      </w:r>
      <w:r w:rsidR="0082797A" w:rsidRPr="00221CD8">
        <w:rPr>
          <w:rFonts w:ascii="Arial" w:hAnsi="Arial" w:cs="Arial"/>
        </w:rPr>
        <w:t xml:space="preserve">be ineligible for the Student Debt Reduction Program, simply because they prefer the education they receive at DeVry. </w:t>
      </w:r>
    </w:p>
    <w:p w:rsidR="009A239D" w:rsidRDefault="0051677C" w:rsidP="009A239D">
      <w:pPr>
        <w:spacing w:line="360" w:lineRule="auto"/>
        <w:rPr>
          <w:rFonts w:ascii="Arial" w:hAnsi="Arial" w:cs="Arial"/>
        </w:rPr>
      </w:pPr>
      <w:r>
        <w:rPr>
          <w:rFonts w:ascii="Arial" w:hAnsi="Arial" w:cs="Arial"/>
        </w:rPr>
        <w:t>I</w:t>
      </w:r>
      <w:r w:rsidR="00434AF8">
        <w:rPr>
          <w:rFonts w:ascii="Arial" w:hAnsi="Arial" w:cs="Arial"/>
        </w:rPr>
        <w:t xml:space="preserve"> respectfully</w:t>
      </w:r>
      <w:r>
        <w:rPr>
          <w:rFonts w:ascii="Arial" w:hAnsi="Arial" w:cs="Arial"/>
        </w:rPr>
        <w:t xml:space="preserve"> urge members of this committee to</w:t>
      </w:r>
      <w:r w:rsidR="006E69FA">
        <w:rPr>
          <w:rFonts w:ascii="Arial" w:hAnsi="Arial" w:cs="Arial"/>
        </w:rPr>
        <w:t xml:space="preserve"> </w:t>
      </w:r>
      <w:r w:rsidR="009A239D" w:rsidRPr="00221CD8">
        <w:rPr>
          <w:rFonts w:ascii="Arial" w:hAnsi="Arial" w:cs="Arial"/>
        </w:rPr>
        <w:t xml:space="preserve">increase the OCOG appropriation for students attending </w:t>
      </w:r>
      <w:r w:rsidR="00434AF8">
        <w:rPr>
          <w:rFonts w:ascii="Arial" w:hAnsi="Arial" w:cs="Arial"/>
        </w:rPr>
        <w:t xml:space="preserve">our </w:t>
      </w:r>
      <w:r w:rsidR="009A239D">
        <w:rPr>
          <w:rFonts w:ascii="Arial" w:hAnsi="Arial" w:cs="Arial"/>
        </w:rPr>
        <w:t>career colleges</w:t>
      </w:r>
      <w:r w:rsidR="00434AF8">
        <w:rPr>
          <w:rFonts w:ascii="Arial" w:hAnsi="Arial" w:cs="Arial"/>
        </w:rPr>
        <w:t xml:space="preserve"> and schools</w:t>
      </w:r>
      <w:r w:rsidR="009A239D">
        <w:rPr>
          <w:rFonts w:ascii="Arial" w:hAnsi="Arial" w:cs="Arial"/>
        </w:rPr>
        <w:t xml:space="preserve">. </w:t>
      </w:r>
      <w:r w:rsidR="009A239D" w:rsidRPr="00221CD8">
        <w:rPr>
          <w:rFonts w:ascii="Arial" w:hAnsi="Arial" w:cs="Arial"/>
        </w:rPr>
        <w:t xml:space="preserve">The </w:t>
      </w:r>
      <w:r>
        <w:rPr>
          <w:rFonts w:ascii="Arial" w:hAnsi="Arial" w:cs="Arial"/>
        </w:rPr>
        <w:t xml:space="preserve">House-passed budget bill </w:t>
      </w:r>
      <w:r w:rsidR="009A239D" w:rsidRPr="00221CD8">
        <w:rPr>
          <w:rFonts w:ascii="Arial" w:hAnsi="Arial" w:cs="Arial"/>
        </w:rPr>
        <w:t>added $5</w:t>
      </w:r>
      <w:r w:rsidR="009A239D">
        <w:rPr>
          <w:rFonts w:ascii="Arial" w:hAnsi="Arial" w:cs="Arial"/>
        </w:rPr>
        <w:t xml:space="preserve"> </w:t>
      </w:r>
      <w:r w:rsidR="009A239D" w:rsidRPr="00221CD8">
        <w:rPr>
          <w:rFonts w:ascii="Arial" w:hAnsi="Arial" w:cs="Arial"/>
        </w:rPr>
        <w:t>million to the OCOG line item per year</w:t>
      </w:r>
      <w:r w:rsidR="009A239D">
        <w:rPr>
          <w:rFonts w:ascii="Arial" w:hAnsi="Arial" w:cs="Arial"/>
        </w:rPr>
        <w:t>;</w:t>
      </w:r>
      <w:r w:rsidR="009A239D" w:rsidRPr="00221CD8">
        <w:rPr>
          <w:rFonts w:ascii="Arial" w:hAnsi="Arial" w:cs="Arial"/>
        </w:rPr>
        <w:t xml:space="preserve"> however</w:t>
      </w:r>
      <w:r w:rsidR="009A239D">
        <w:rPr>
          <w:rFonts w:ascii="Arial" w:hAnsi="Arial" w:cs="Arial"/>
        </w:rPr>
        <w:t>,</w:t>
      </w:r>
      <w:r w:rsidR="009A239D" w:rsidRPr="00221CD8">
        <w:rPr>
          <w:rFonts w:ascii="Arial" w:hAnsi="Arial" w:cs="Arial"/>
        </w:rPr>
        <w:t xml:space="preserve"> none of the additional dollars would go to career college students. </w:t>
      </w:r>
      <w:r w:rsidR="009A239D">
        <w:rPr>
          <w:rFonts w:ascii="Arial" w:hAnsi="Arial" w:cs="Arial"/>
        </w:rPr>
        <w:t>Only public colleges and private, independent universities would benefit from this increase, despite the fact that career colleges and schools are an essential pillar alongside public and non-profit universities that together</w:t>
      </w:r>
      <w:r w:rsidR="005E7775">
        <w:rPr>
          <w:rFonts w:ascii="Arial" w:hAnsi="Arial" w:cs="Arial"/>
        </w:rPr>
        <w:t>,</w:t>
      </w:r>
      <w:r w:rsidR="009A239D">
        <w:rPr>
          <w:rFonts w:ascii="Arial" w:hAnsi="Arial" w:cs="Arial"/>
        </w:rPr>
        <w:t xml:space="preserve"> support the state’s higher education goals.</w:t>
      </w:r>
    </w:p>
    <w:p w:rsidR="009A239D" w:rsidRDefault="009A239D" w:rsidP="009A239D">
      <w:pPr>
        <w:spacing w:line="360" w:lineRule="auto"/>
        <w:rPr>
          <w:rFonts w:ascii="Arial" w:hAnsi="Arial" w:cs="Arial"/>
          <w:u w:val="single"/>
        </w:rPr>
      </w:pPr>
      <w:r w:rsidRPr="00AB5C5C">
        <w:rPr>
          <w:rFonts w:ascii="Arial" w:hAnsi="Arial" w:cs="Arial"/>
          <w:u w:val="single"/>
        </w:rPr>
        <w:t xml:space="preserve">We urge you to apply these additional dollars for career college students proportional to the $5 million given to students attending public and non-profit schools; or a proportional share of the additional $5 million added in the </w:t>
      </w:r>
      <w:r w:rsidR="0051677C">
        <w:rPr>
          <w:rFonts w:ascii="Arial" w:hAnsi="Arial" w:cs="Arial"/>
          <w:u w:val="single"/>
        </w:rPr>
        <w:t>House</w:t>
      </w:r>
      <w:r w:rsidRPr="003C2FF9">
        <w:rPr>
          <w:rFonts w:ascii="Arial" w:hAnsi="Arial" w:cs="Arial"/>
        </w:rPr>
        <w:t>. </w:t>
      </w:r>
      <w:r w:rsidR="005E7775">
        <w:rPr>
          <w:rFonts w:ascii="Arial" w:hAnsi="Arial" w:cs="Arial"/>
        </w:rPr>
        <w:t xml:space="preserve"> Please remember, a student-in-need is a student-in-need.  </w:t>
      </w:r>
    </w:p>
    <w:p w:rsidR="003C2FF9" w:rsidRDefault="009A239D" w:rsidP="009A239D">
      <w:pPr>
        <w:spacing w:line="360" w:lineRule="auto"/>
        <w:rPr>
          <w:rFonts w:ascii="Arial" w:hAnsi="Arial" w:cs="Arial"/>
        </w:rPr>
      </w:pPr>
      <w:r w:rsidRPr="00221CD8">
        <w:rPr>
          <w:rFonts w:ascii="Arial" w:hAnsi="Arial" w:cs="Arial"/>
        </w:rPr>
        <w:t xml:space="preserve">Also in the </w:t>
      </w:r>
      <w:r w:rsidR="0051677C">
        <w:rPr>
          <w:rFonts w:ascii="Arial" w:hAnsi="Arial" w:cs="Arial"/>
        </w:rPr>
        <w:t xml:space="preserve">House </w:t>
      </w:r>
      <w:r w:rsidR="00434AF8">
        <w:rPr>
          <w:rFonts w:ascii="Arial" w:hAnsi="Arial" w:cs="Arial"/>
        </w:rPr>
        <w:t>B</w:t>
      </w:r>
      <w:r w:rsidR="0051677C">
        <w:rPr>
          <w:rFonts w:ascii="Arial" w:hAnsi="Arial" w:cs="Arial"/>
        </w:rPr>
        <w:t>ill</w:t>
      </w:r>
      <w:r w:rsidRPr="00221CD8">
        <w:rPr>
          <w:rFonts w:ascii="Arial" w:hAnsi="Arial" w:cs="Arial"/>
        </w:rPr>
        <w:t xml:space="preserve">, the proposed Student Debt Reduction Program was expanded to include students who attend non-profit institutions with a </w:t>
      </w:r>
      <w:r>
        <w:rPr>
          <w:rFonts w:ascii="Arial" w:hAnsi="Arial" w:cs="Arial"/>
        </w:rPr>
        <w:t>C</w:t>
      </w:r>
      <w:r w:rsidRPr="00221CD8">
        <w:rPr>
          <w:rFonts w:ascii="Arial" w:hAnsi="Arial" w:cs="Arial"/>
        </w:rPr>
        <w:t xml:space="preserve">ertificate of </w:t>
      </w:r>
      <w:r>
        <w:rPr>
          <w:rFonts w:ascii="Arial" w:hAnsi="Arial" w:cs="Arial"/>
        </w:rPr>
        <w:t>A</w:t>
      </w:r>
      <w:r w:rsidRPr="00221CD8">
        <w:rPr>
          <w:rFonts w:ascii="Arial" w:hAnsi="Arial" w:cs="Arial"/>
        </w:rPr>
        <w:t>uthorization from the Board of Regents. In contrast</w:t>
      </w:r>
      <w:r w:rsidR="006E69FA">
        <w:rPr>
          <w:rFonts w:ascii="Arial" w:hAnsi="Arial" w:cs="Arial"/>
        </w:rPr>
        <w:t>,</w:t>
      </w:r>
      <w:r w:rsidRPr="00221CD8">
        <w:rPr>
          <w:rFonts w:ascii="Arial" w:hAnsi="Arial" w:cs="Arial"/>
        </w:rPr>
        <w:t xml:space="preserve"> however, students attending career colleges with the same </w:t>
      </w:r>
      <w:r>
        <w:rPr>
          <w:rFonts w:ascii="Arial" w:hAnsi="Arial" w:cs="Arial"/>
        </w:rPr>
        <w:t>Certificate of Authorization from the B</w:t>
      </w:r>
      <w:r w:rsidRPr="00221CD8">
        <w:rPr>
          <w:rFonts w:ascii="Arial" w:hAnsi="Arial" w:cs="Arial"/>
        </w:rPr>
        <w:t xml:space="preserve">oard of Regents are </w:t>
      </w:r>
      <w:r w:rsidRPr="00323865">
        <w:rPr>
          <w:rFonts w:ascii="Arial" w:hAnsi="Arial" w:cs="Arial"/>
          <w:i/>
        </w:rPr>
        <w:t>excluded</w:t>
      </w:r>
      <w:r w:rsidRPr="00221CD8">
        <w:rPr>
          <w:rFonts w:ascii="Arial" w:hAnsi="Arial" w:cs="Arial"/>
        </w:rPr>
        <w:t xml:space="preserve"> from the program’s eligibility. </w:t>
      </w:r>
    </w:p>
    <w:p w:rsidR="0051677C" w:rsidRPr="00221CD8" w:rsidRDefault="009A239D" w:rsidP="0051677C">
      <w:pPr>
        <w:spacing w:line="360" w:lineRule="auto"/>
        <w:rPr>
          <w:rFonts w:ascii="Arial" w:hAnsi="Arial" w:cs="Arial"/>
        </w:rPr>
      </w:pPr>
      <w:r>
        <w:rPr>
          <w:rFonts w:ascii="Arial" w:hAnsi="Arial" w:cs="Arial"/>
        </w:rPr>
        <w:t xml:space="preserve">Our request for additional financial aid for career college students is a matter of fair treatment.  But it’s more than that. Increasing OCOG for students who are focused on </w:t>
      </w:r>
      <w:r w:rsidR="00E6119F">
        <w:rPr>
          <w:rFonts w:ascii="Arial" w:hAnsi="Arial" w:cs="Arial"/>
        </w:rPr>
        <w:t>enhancing</w:t>
      </w:r>
      <w:r>
        <w:rPr>
          <w:rFonts w:ascii="Arial" w:hAnsi="Arial" w:cs="Arial"/>
        </w:rPr>
        <w:t xml:space="preserve"> their on-the-job skills is a great investment for Ohio and helps employers fill positions that otherwise go begging for lack of qualified workers. </w:t>
      </w:r>
    </w:p>
    <w:p w:rsidR="009A239D" w:rsidRPr="00221CD8" w:rsidRDefault="009A239D" w:rsidP="009A239D">
      <w:pPr>
        <w:spacing w:line="360" w:lineRule="auto"/>
        <w:rPr>
          <w:rFonts w:ascii="Arial" w:hAnsi="Arial" w:cs="Arial"/>
        </w:rPr>
      </w:pPr>
      <w:r w:rsidRPr="00221CD8">
        <w:rPr>
          <w:rFonts w:ascii="Arial" w:hAnsi="Arial" w:cs="Arial"/>
        </w:rPr>
        <w:t xml:space="preserve">Thank you for the opportunity to state our position. On behalf of the members of the Ohio Association of Career Colleges and Schools, and the 72,000 Ohioans on our campuses, I </w:t>
      </w:r>
      <w:r>
        <w:rPr>
          <w:rFonts w:ascii="Arial" w:hAnsi="Arial" w:cs="Arial"/>
        </w:rPr>
        <w:t xml:space="preserve">respectfully request </w:t>
      </w:r>
      <w:r w:rsidRPr="00221CD8">
        <w:rPr>
          <w:rFonts w:ascii="Arial" w:hAnsi="Arial" w:cs="Arial"/>
        </w:rPr>
        <w:t>you to increase OCOG for career college students as an investment in Ohio’s economic future.</w:t>
      </w:r>
    </w:p>
    <w:p w:rsidR="00B33DB8" w:rsidRPr="00B33DB8" w:rsidRDefault="009A239D" w:rsidP="00B33DB8">
      <w:pPr>
        <w:spacing w:line="360" w:lineRule="auto"/>
        <w:rPr>
          <w:rFonts w:ascii="Arial" w:hAnsi="Arial" w:cs="Arial"/>
        </w:rPr>
      </w:pPr>
      <w:r>
        <w:rPr>
          <w:rFonts w:ascii="Arial" w:hAnsi="Arial" w:cs="Arial"/>
        </w:rPr>
        <w:t xml:space="preserve">Thank you, </w:t>
      </w:r>
      <w:r w:rsidR="006E69FA">
        <w:rPr>
          <w:rFonts w:ascii="Arial" w:hAnsi="Arial" w:cs="Arial"/>
        </w:rPr>
        <w:t xml:space="preserve">Mr. Chairman and </w:t>
      </w:r>
      <w:r>
        <w:rPr>
          <w:rFonts w:ascii="Arial" w:hAnsi="Arial" w:cs="Arial"/>
        </w:rPr>
        <w:t xml:space="preserve">members of the committee. That concludes my testimony. I’m happy to answer any questions. </w:t>
      </w:r>
      <w:r w:rsidR="00B33DB8">
        <w:rPr>
          <w:rFonts w:ascii="Arial" w:hAnsi="Arial" w:cs="Arial"/>
        </w:rPr>
        <w:t xml:space="preserve"> </w:t>
      </w:r>
    </w:p>
    <w:sectPr w:rsidR="00B33DB8" w:rsidRPr="00B33DB8" w:rsidSect="007E509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A5C" w:rsidRDefault="008F7A5C" w:rsidP="007E5095">
      <w:pPr>
        <w:spacing w:after="0"/>
      </w:pPr>
      <w:r>
        <w:separator/>
      </w:r>
    </w:p>
  </w:endnote>
  <w:endnote w:type="continuationSeparator" w:id="0">
    <w:p w:rsidR="008F7A5C" w:rsidRDefault="008F7A5C" w:rsidP="007E50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35 Thin">
    <w:altName w:val="Helvetica 35 Th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A5C" w:rsidRDefault="008F7A5C" w:rsidP="007E5095">
      <w:pPr>
        <w:spacing w:after="0"/>
      </w:pPr>
      <w:r>
        <w:separator/>
      </w:r>
    </w:p>
  </w:footnote>
  <w:footnote w:type="continuationSeparator" w:id="0">
    <w:p w:rsidR="008F7A5C" w:rsidRDefault="008F7A5C" w:rsidP="007E509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274520"/>
      <w:docPartObj>
        <w:docPartGallery w:val="Page Numbers (Top of Page)"/>
        <w:docPartUnique/>
      </w:docPartObj>
    </w:sdtPr>
    <w:sdtEndPr/>
    <w:sdtContent>
      <w:p w:rsidR="00EA758D" w:rsidRDefault="000F3DFE">
        <w:pPr>
          <w:pStyle w:val="Header"/>
          <w:jc w:val="right"/>
        </w:pPr>
        <w:r>
          <w:fldChar w:fldCharType="begin"/>
        </w:r>
        <w:r>
          <w:instrText xml:space="preserve"> PAGE   \* MERGEFORMAT </w:instrText>
        </w:r>
        <w:r>
          <w:fldChar w:fldCharType="separate"/>
        </w:r>
        <w:r w:rsidR="00753A3D">
          <w:rPr>
            <w:noProof/>
          </w:rPr>
          <w:t>4</w:t>
        </w:r>
        <w:r>
          <w:rPr>
            <w:noProof/>
          </w:rPr>
          <w:fldChar w:fldCharType="end"/>
        </w:r>
      </w:p>
    </w:sdtContent>
  </w:sdt>
  <w:p w:rsidR="00EA758D" w:rsidRDefault="00EA7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15270"/>
    <w:multiLevelType w:val="hybridMultilevel"/>
    <w:tmpl w:val="57CA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F0"/>
    <w:rsid w:val="00060187"/>
    <w:rsid w:val="000C363F"/>
    <w:rsid w:val="000F3DFE"/>
    <w:rsid w:val="002329D9"/>
    <w:rsid w:val="002A7F16"/>
    <w:rsid w:val="002F1CF0"/>
    <w:rsid w:val="003C2FF9"/>
    <w:rsid w:val="00434AF8"/>
    <w:rsid w:val="004A1F7D"/>
    <w:rsid w:val="004B3718"/>
    <w:rsid w:val="0051677C"/>
    <w:rsid w:val="005D4601"/>
    <w:rsid w:val="005E7775"/>
    <w:rsid w:val="005F3543"/>
    <w:rsid w:val="00665211"/>
    <w:rsid w:val="006E69FA"/>
    <w:rsid w:val="00753A3D"/>
    <w:rsid w:val="007A6864"/>
    <w:rsid w:val="007D552B"/>
    <w:rsid w:val="007E5095"/>
    <w:rsid w:val="007F192F"/>
    <w:rsid w:val="0082797A"/>
    <w:rsid w:val="00870D00"/>
    <w:rsid w:val="008747A3"/>
    <w:rsid w:val="008F7A5C"/>
    <w:rsid w:val="0093025F"/>
    <w:rsid w:val="00986368"/>
    <w:rsid w:val="009A239D"/>
    <w:rsid w:val="009B04A8"/>
    <w:rsid w:val="009C602D"/>
    <w:rsid w:val="009C7056"/>
    <w:rsid w:val="009F0C12"/>
    <w:rsid w:val="00A87C83"/>
    <w:rsid w:val="00B33DB8"/>
    <w:rsid w:val="00B63DC2"/>
    <w:rsid w:val="00B658C0"/>
    <w:rsid w:val="00B844DE"/>
    <w:rsid w:val="00B954C7"/>
    <w:rsid w:val="00C27735"/>
    <w:rsid w:val="00C37622"/>
    <w:rsid w:val="00C72C2C"/>
    <w:rsid w:val="00C975F0"/>
    <w:rsid w:val="00CB6C16"/>
    <w:rsid w:val="00CF2D54"/>
    <w:rsid w:val="00D67FFD"/>
    <w:rsid w:val="00D753A7"/>
    <w:rsid w:val="00E440DC"/>
    <w:rsid w:val="00E6119F"/>
    <w:rsid w:val="00EA758D"/>
    <w:rsid w:val="00EE0F35"/>
    <w:rsid w:val="00F0319D"/>
    <w:rsid w:val="00FB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239D"/>
    <w:pPr>
      <w:autoSpaceDE w:val="0"/>
      <w:autoSpaceDN w:val="0"/>
      <w:adjustRightInd w:val="0"/>
      <w:spacing w:after="0"/>
    </w:pPr>
    <w:rPr>
      <w:rFonts w:ascii="Helvetica 35 Thin" w:eastAsia="Calibri" w:hAnsi="Helvetica 35 Thin" w:cs="Helvetica 35 Thin"/>
      <w:color w:val="000000"/>
      <w:sz w:val="24"/>
      <w:szCs w:val="24"/>
    </w:rPr>
  </w:style>
  <w:style w:type="paragraph" w:styleId="Header">
    <w:name w:val="header"/>
    <w:basedOn w:val="Normal"/>
    <w:link w:val="HeaderChar"/>
    <w:uiPriority w:val="99"/>
    <w:unhideWhenUsed/>
    <w:rsid w:val="007E5095"/>
    <w:pPr>
      <w:tabs>
        <w:tab w:val="center" w:pos="4680"/>
        <w:tab w:val="right" w:pos="9360"/>
      </w:tabs>
      <w:spacing w:after="0"/>
    </w:pPr>
  </w:style>
  <w:style w:type="character" w:customStyle="1" w:styleId="HeaderChar">
    <w:name w:val="Header Char"/>
    <w:basedOn w:val="DefaultParagraphFont"/>
    <w:link w:val="Header"/>
    <w:uiPriority w:val="99"/>
    <w:rsid w:val="007E5095"/>
  </w:style>
  <w:style w:type="paragraph" w:styleId="Footer">
    <w:name w:val="footer"/>
    <w:basedOn w:val="Normal"/>
    <w:link w:val="FooterChar"/>
    <w:uiPriority w:val="99"/>
    <w:semiHidden/>
    <w:unhideWhenUsed/>
    <w:rsid w:val="007E5095"/>
    <w:pPr>
      <w:tabs>
        <w:tab w:val="center" w:pos="4680"/>
        <w:tab w:val="right" w:pos="9360"/>
      </w:tabs>
      <w:spacing w:after="0"/>
    </w:pPr>
  </w:style>
  <w:style w:type="character" w:customStyle="1" w:styleId="FooterChar">
    <w:name w:val="Footer Char"/>
    <w:basedOn w:val="DefaultParagraphFont"/>
    <w:link w:val="Footer"/>
    <w:uiPriority w:val="99"/>
    <w:semiHidden/>
    <w:rsid w:val="007E5095"/>
  </w:style>
  <w:style w:type="paragraph" w:styleId="BalloonText">
    <w:name w:val="Balloon Text"/>
    <w:basedOn w:val="Normal"/>
    <w:link w:val="BalloonTextChar"/>
    <w:uiPriority w:val="99"/>
    <w:semiHidden/>
    <w:unhideWhenUsed/>
    <w:rsid w:val="009863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368"/>
    <w:rPr>
      <w:rFonts w:ascii="Segoe UI" w:hAnsi="Segoe UI" w:cs="Segoe UI"/>
      <w:sz w:val="18"/>
      <w:szCs w:val="18"/>
    </w:rPr>
  </w:style>
  <w:style w:type="paragraph" w:styleId="ListParagraph">
    <w:name w:val="List Paragraph"/>
    <w:basedOn w:val="Normal"/>
    <w:uiPriority w:val="34"/>
    <w:qFormat/>
    <w:rsid w:val="007F19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239D"/>
    <w:pPr>
      <w:autoSpaceDE w:val="0"/>
      <w:autoSpaceDN w:val="0"/>
      <w:adjustRightInd w:val="0"/>
      <w:spacing w:after="0"/>
    </w:pPr>
    <w:rPr>
      <w:rFonts w:ascii="Helvetica 35 Thin" w:eastAsia="Calibri" w:hAnsi="Helvetica 35 Thin" w:cs="Helvetica 35 Thin"/>
      <w:color w:val="000000"/>
      <w:sz w:val="24"/>
      <w:szCs w:val="24"/>
    </w:rPr>
  </w:style>
  <w:style w:type="paragraph" w:styleId="Header">
    <w:name w:val="header"/>
    <w:basedOn w:val="Normal"/>
    <w:link w:val="HeaderChar"/>
    <w:uiPriority w:val="99"/>
    <w:unhideWhenUsed/>
    <w:rsid w:val="007E5095"/>
    <w:pPr>
      <w:tabs>
        <w:tab w:val="center" w:pos="4680"/>
        <w:tab w:val="right" w:pos="9360"/>
      </w:tabs>
      <w:spacing w:after="0"/>
    </w:pPr>
  </w:style>
  <w:style w:type="character" w:customStyle="1" w:styleId="HeaderChar">
    <w:name w:val="Header Char"/>
    <w:basedOn w:val="DefaultParagraphFont"/>
    <w:link w:val="Header"/>
    <w:uiPriority w:val="99"/>
    <w:rsid w:val="007E5095"/>
  </w:style>
  <w:style w:type="paragraph" w:styleId="Footer">
    <w:name w:val="footer"/>
    <w:basedOn w:val="Normal"/>
    <w:link w:val="FooterChar"/>
    <w:uiPriority w:val="99"/>
    <w:semiHidden/>
    <w:unhideWhenUsed/>
    <w:rsid w:val="007E5095"/>
    <w:pPr>
      <w:tabs>
        <w:tab w:val="center" w:pos="4680"/>
        <w:tab w:val="right" w:pos="9360"/>
      </w:tabs>
      <w:spacing w:after="0"/>
    </w:pPr>
  </w:style>
  <w:style w:type="character" w:customStyle="1" w:styleId="FooterChar">
    <w:name w:val="Footer Char"/>
    <w:basedOn w:val="DefaultParagraphFont"/>
    <w:link w:val="Footer"/>
    <w:uiPriority w:val="99"/>
    <w:semiHidden/>
    <w:rsid w:val="007E5095"/>
  </w:style>
  <w:style w:type="paragraph" w:styleId="BalloonText">
    <w:name w:val="Balloon Text"/>
    <w:basedOn w:val="Normal"/>
    <w:link w:val="BalloonTextChar"/>
    <w:uiPriority w:val="99"/>
    <w:semiHidden/>
    <w:unhideWhenUsed/>
    <w:rsid w:val="009863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368"/>
    <w:rPr>
      <w:rFonts w:ascii="Segoe UI" w:hAnsi="Segoe UI" w:cs="Segoe UI"/>
      <w:sz w:val="18"/>
      <w:szCs w:val="18"/>
    </w:rPr>
  </w:style>
  <w:style w:type="paragraph" w:styleId="ListParagraph">
    <w:name w:val="List Paragraph"/>
    <w:basedOn w:val="Normal"/>
    <w:uiPriority w:val="34"/>
    <w:qFormat/>
    <w:rsid w:val="007F1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Hartley, Shelby</cp:lastModifiedBy>
  <cp:revision>2</cp:revision>
  <cp:lastPrinted>2015-04-27T13:14:00Z</cp:lastPrinted>
  <dcterms:created xsi:type="dcterms:W3CDTF">2015-04-27T19:41:00Z</dcterms:created>
  <dcterms:modified xsi:type="dcterms:W3CDTF">2015-04-27T19:41:00Z</dcterms:modified>
</cp:coreProperties>
</file>