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10A4" w14:textId="77777777" w:rsidR="001A0148" w:rsidRDefault="001A0148" w:rsidP="001A0148">
      <w:pPr>
        <w:jc w:val="center"/>
      </w:pPr>
      <w:r>
        <w:t>Deborah R. Silverman, M.D., C.W.C.</w:t>
      </w:r>
    </w:p>
    <w:p w14:paraId="5D2B18DA" w14:textId="1744397C" w:rsidR="001A0148" w:rsidRDefault="00C21EA4" w:rsidP="001A0148">
      <w:pPr>
        <w:jc w:val="center"/>
      </w:pPr>
      <w:r>
        <w:t>West Chester Psychiatry Associates</w:t>
      </w:r>
    </w:p>
    <w:p w14:paraId="49107423" w14:textId="2F5E0A90" w:rsidR="00C21EA4" w:rsidRDefault="00C21EA4" w:rsidP="001A0148">
      <w:pPr>
        <w:jc w:val="center"/>
      </w:pPr>
      <w:r>
        <w:t>8106 Beckett Center Drive</w:t>
      </w:r>
    </w:p>
    <w:p w14:paraId="596542A7" w14:textId="2223954E" w:rsidR="001A0148" w:rsidRDefault="00C21EA4" w:rsidP="001A0148">
      <w:pPr>
        <w:jc w:val="center"/>
      </w:pPr>
      <w:r>
        <w:t>West Chester</w:t>
      </w:r>
      <w:r w:rsidR="001A0148">
        <w:t>, Ohio  45</w:t>
      </w:r>
      <w:r>
        <w:t>069</w:t>
      </w:r>
    </w:p>
    <w:p w14:paraId="1CBAEA3F" w14:textId="77777777" w:rsidR="001A0148" w:rsidRDefault="001A0148" w:rsidP="001A0148">
      <w:pPr>
        <w:jc w:val="center"/>
      </w:pPr>
      <w:r>
        <w:t>November 29, 2018</w:t>
      </w:r>
    </w:p>
    <w:p w14:paraId="49B923BD" w14:textId="77777777" w:rsidR="001A0148" w:rsidRDefault="001A0148" w:rsidP="001A0148">
      <w:pPr>
        <w:jc w:val="center"/>
      </w:pPr>
    </w:p>
    <w:p w14:paraId="5E9CF3FB" w14:textId="77777777" w:rsidR="001A0148" w:rsidRDefault="001A0148" w:rsidP="001A0148">
      <w:pPr>
        <w:jc w:val="center"/>
      </w:pPr>
    </w:p>
    <w:p w14:paraId="4648DAB8" w14:textId="77777777" w:rsidR="001A0148" w:rsidRDefault="001A0148" w:rsidP="001A0148">
      <w:r>
        <w:t>TESTIMONY re:  H.B. 440</w:t>
      </w:r>
    </w:p>
    <w:p w14:paraId="73FBAC51" w14:textId="77777777" w:rsidR="001A0148" w:rsidRDefault="001A0148" w:rsidP="001A0148"/>
    <w:p w14:paraId="190E99B6" w14:textId="77777777" w:rsidR="001A0148" w:rsidRDefault="001A0148" w:rsidP="001A0148">
      <w:r>
        <w:t xml:space="preserve">First, as both a PROVIDER and a CONSUMER of “health care services,” I would like to </w:t>
      </w:r>
      <w:r w:rsidR="00282A9D">
        <w:t xml:space="preserve">correct the basic premise of this bill &amp; the whole issue:  WE DO </w:t>
      </w:r>
      <w:r w:rsidR="00282A9D" w:rsidRPr="00282A9D">
        <w:rPr>
          <w:u w:val="single"/>
        </w:rPr>
        <w:t>NOT</w:t>
      </w:r>
      <w:r w:rsidR="00282A9D">
        <w:t xml:space="preserve"> HAVE A “</w:t>
      </w:r>
      <w:r w:rsidR="00282A9D" w:rsidRPr="00282A9D">
        <w:rPr>
          <w:i/>
        </w:rPr>
        <w:t>BROKEN</w:t>
      </w:r>
      <w:r w:rsidR="00282A9D">
        <w:t xml:space="preserve"> HEALTH CARE SYSTEM.”  The actuality is, WE DO NOT </w:t>
      </w:r>
      <w:r w:rsidR="00282A9D">
        <w:rPr>
          <w:b/>
          <w:i/>
        </w:rPr>
        <w:t>HAVE</w:t>
      </w:r>
      <w:r w:rsidR="00282A9D">
        <w:t xml:space="preserve"> A “</w:t>
      </w:r>
      <w:r w:rsidR="00282A9D" w:rsidRPr="00282A9D">
        <w:rPr>
          <w:i/>
          <w:u w:val="single"/>
        </w:rPr>
        <w:t>HEALTH</w:t>
      </w:r>
      <w:r w:rsidR="00282A9D">
        <w:rPr>
          <w:i/>
        </w:rPr>
        <w:t xml:space="preserve"> CARE SYSTEM</w:t>
      </w:r>
      <w:r w:rsidR="00282A9D">
        <w:t xml:space="preserve">” at all!  We only have a </w:t>
      </w:r>
      <w:r w:rsidR="00282A9D">
        <w:rPr>
          <w:b/>
        </w:rPr>
        <w:t>SICK CARE SYSTEM</w:t>
      </w:r>
      <w:r w:rsidR="00282A9D">
        <w:t>.  Therein lies the problem that will decimate the American people &amp; the American economy.</w:t>
      </w:r>
    </w:p>
    <w:p w14:paraId="602B9F60" w14:textId="77777777" w:rsidR="00282A9D" w:rsidRDefault="00282A9D" w:rsidP="001A0148"/>
    <w:p w14:paraId="048E11ED" w14:textId="77777777" w:rsidR="00282A9D" w:rsidRDefault="00282A9D" w:rsidP="001A0148">
      <w:r>
        <w:t>It is a FACT—known to holistic, complementary, alternative, integrative &amp; Functional medicine practitioners for DECADES</w:t>
      </w:r>
      <w:r w:rsidR="00C0292E">
        <w:t xml:space="preserve">—that more disease, suffering, &amp; expense could be </w:t>
      </w:r>
      <w:r w:rsidR="00C0292E">
        <w:rPr>
          <w:i/>
        </w:rPr>
        <w:t>prevented</w:t>
      </w:r>
      <w:r w:rsidR="000B0392">
        <w:rPr>
          <w:i/>
        </w:rPr>
        <w:t xml:space="preserve"> &amp; saved</w:t>
      </w:r>
      <w:r w:rsidR="00C0292E">
        <w:t xml:space="preserve"> with simple, inexpensive, natural remedies than we could ever “treat” with costly, toxic DRUGS. And as long as “the system” is beholden to the pharmaceutical industry, this will never change.</w:t>
      </w:r>
    </w:p>
    <w:p w14:paraId="595261BA" w14:textId="77777777" w:rsidR="00C0292E" w:rsidRPr="009D00F1" w:rsidRDefault="00C0292E" w:rsidP="001A0148">
      <w:pPr>
        <w:rPr>
          <w:i/>
        </w:rPr>
      </w:pPr>
    </w:p>
    <w:p w14:paraId="101FAA7A" w14:textId="77777777" w:rsidR="0028645D" w:rsidRDefault="00C0292E" w:rsidP="001A0148">
      <w:r>
        <w:t xml:space="preserve">I spend several thousand dollars per year—most recently for my newly-acquired Medicare—for services &amp; medications I rarely, if ever, use. THEN I spend several thousand dollars MORE for </w:t>
      </w:r>
      <w:r w:rsidR="009D00F1">
        <w:t>nutritional supplements, homeopathic rem</w:t>
      </w:r>
      <w:r w:rsidR="000B0392">
        <w:t>edies, &amp; other natural agents that</w:t>
      </w:r>
      <w:r w:rsidR="009D00F1">
        <w:t xml:space="preserve"> KEEP ME WELL. </w:t>
      </w:r>
    </w:p>
    <w:p w14:paraId="6CAE5C8E" w14:textId="77777777" w:rsidR="0028645D" w:rsidRDefault="0028645D" w:rsidP="001A0148"/>
    <w:p w14:paraId="487BF1FD" w14:textId="29DBB4A8" w:rsidR="00C0292E" w:rsidRDefault="009D00F1" w:rsidP="001A0148">
      <w:r>
        <w:t>Examples:</w:t>
      </w:r>
    </w:p>
    <w:p w14:paraId="55FF5372" w14:textId="7821B762" w:rsidR="009D00F1" w:rsidRDefault="009D00F1" w:rsidP="009D00F1">
      <w:pPr>
        <w:pStyle w:val="ListParagraph"/>
        <w:numPr>
          <w:ilvl w:val="0"/>
          <w:numId w:val="1"/>
        </w:numPr>
      </w:pPr>
      <w:r>
        <w:t xml:space="preserve">I will NEVER get another mammogram!  There is evidence that the radiation from these tests may CAUSE as much cancer as they DETECT.  And </w:t>
      </w:r>
      <w:r>
        <w:rPr>
          <w:i/>
        </w:rPr>
        <w:t>by time masses are large enough to be “detected</w:t>
      </w:r>
      <w:r w:rsidR="002C5A88">
        <w:rPr>
          <w:i/>
        </w:rPr>
        <w:t>,”</w:t>
      </w:r>
      <w:r>
        <w:rPr>
          <w:i/>
        </w:rPr>
        <w:t xml:space="preserve"> they have been present for 8-10 years</w:t>
      </w:r>
      <w:r>
        <w:t xml:space="preserve"> (so mammograms are NOT “preventive” tests</w:t>
      </w:r>
      <w:r w:rsidR="002C5A88">
        <w:t xml:space="preserve"> at all</w:t>
      </w:r>
      <w:r>
        <w:t>!!</w:t>
      </w:r>
      <w:r w:rsidR="0028645D">
        <w:t>)</w:t>
      </w:r>
      <w:r w:rsidR="002C5A88">
        <w:t xml:space="preserve">  THERMOGRAMS, on the other hand, detect increased vascularity that may herald the very earliest development of breast cancer, </w:t>
      </w:r>
      <w:r w:rsidR="002C5A88">
        <w:rPr>
          <w:i/>
        </w:rPr>
        <w:t>BEFORE there is a visible or measurable MASS</w:t>
      </w:r>
      <w:r w:rsidR="002C5A88">
        <w:t>.  This gives patients time to implement lifestyle changes (diet, environment) that can truly PREVENT the cancer!  This test &amp; preventive measures are FAR less costly than mammography, surgery, radiation treatment, &amp; chemo.  WHY DOESN’T OUR SYSTEM PROVIDE THE COST EFFECTIVE APPROACH THAT SPARES SUFFERING &amp; EXPENSE??</w:t>
      </w:r>
    </w:p>
    <w:p w14:paraId="3F3122C4" w14:textId="3F849974" w:rsidR="002C5A88" w:rsidRDefault="000058F2" w:rsidP="009D00F1">
      <w:pPr>
        <w:pStyle w:val="ListParagraph"/>
        <w:numPr>
          <w:ilvl w:val="0"/>
          <w:numId w:val="1"/>
        </w:numPr>
      </w:pPr>
      <w:r>
        <w:t xml:space="preserve">Neither conventional insurance nor Medicare will pay for BIO-IDENTICAL HORMONE treatment—more closely resembling natural human hormones.  This, even decades after recognizing that synthetic hormones (e.g. Premarin—made from </w:t>
      </w:r>
      <w:r>
        <w:rPr>
          <w:i/>
        </w:rPr>
        <w:t>pregnant MARES’ urine!</w:t>
      </w:r>
      <w:r>
        <w:t xml:space="preserve">) predisposed women to gynecologic cancers, heart disease, etc. </w:t>
      </w:r>
      <w:r w:rsidR="00A94322">
        <w:t xml:space="preserve"> We now know that certain modes of administration of bio-identical hormones can prevent or treat not only local gynecological symptoms, but systemic problems like cardiovascular disease &amp; osteoporosis—</w:t>
      </w:r>
      <w:r w:rsidR="00A94322">
        <w:rPr>
          <w:i/>
        </w:rPr>
        <w:t>without the toxic side effects of the DRUGS used to treat these conditions</w:t>
      </w:r>
      <w:r w:rsidR="00A94322">
        <w:t>.</w:t>
      </w:r>
      <w:r>
        <w:t xml:space="preserve"> WHY DOES OUR SYSTEM NOT PAY FOR THE</w:t>
      </w:r>
      <w:r w:rsidR="00A94322">
        <w:t xml:space="preserve"> BETTER,</w:t>
      </w:r>
      <w:r>
        <w:t xml:space="preserve"> SAFER, COST-EFFECTIVE, </w:t>
      </w:r>
      <w:r w:rsidR="00A94322">
        <w:t>NATURAL THERAPY?  I am stuck paying out of pocket for the better treatment</w:t>
      </w:r>
      <w:r w:rsidR="00471C9C">
        <w:t xml:space="preserve"> (while paying a monthly premium for a drug benefit I refuse to use)</w:t>
      </w:r>
      <w:r w:rsidR="007659CE">
        <w:t xml:space="preserve"> because our system will only pay for the TOXIC treatment!</w:t>
      </w:r>
    </w:p>
    <w:p w14:paraId="5B0F97B0" w14:textId="5C31A9E7" w:rsidR="00A94322" w:rsidRDefault="007659CE" w:rsidP="009D00F1">
      <w:pPr>
        <w:pStyle w:val="ListParagraph"/>
        <w:numPr>
          <w:ilvl w:val="0"/>
          <w:numId w:val="1"/>
        </w:numPr>
      </w:pPr>
      <w:r>
        <w:t>The public is being pressured to submit to vaccinations which have been PROVEN to be neither EFFECTIVE nor SAFE!  The CDC is now embroiled in a lawsuit brought by Robert Kennedy, Jr., after a whistleblower came forward &amp; disclosed the corruption they attempt</w:t>
      </w:r>
      <w:r w:rsidR="00D4400E">
        <w:t xml:space="preserve">ed </w:t>
      </w:r>
      <w:r w:rsidR="00D4400E">
        <w:lastRenderedPageBreak/>
        <w:t xml:space="preserve">to conceal.  Our government wastes a FORTUNE on these ineffectual (&amp; often dangerous) vaccines—but doesn’t tell the public they would benefit more from supplementing </w:t>
      </w:r>
      <w:r w:rsidR="00F90F6E">
        <w:t>with</w:t>
      </w:r>
      <w:r w:rsidR="00D4400E">
        <w:t xml:space="preserve"> Vitamin </w:t>
      </w:r>
      <w:r w:rsidR="00D4400E" w:rsidRPr="00F90F6E">
        <w:rPr>
          <w:b/>
        </w:rPr>
        <w:t>D3</w:t>
      </w:r>
      <w:r w:rsidR="008872C9">
        <w:t>, for example,</w:t>
      </w:r>
      <w:r w:rsidR="00D4400E">
        <w:t xml:space="preserve"> to reach levels PROVEN to lower risks of many cancers, heart disease, osteoporosis, etc.</w:t>
      </w:r>
      <w:r w:rsidR="00F90F6E">
        <w:t xml:space="preserve">  Ironically, insurance pays for the poorly metabolized Vitamin </w:t>
      </w:r>
      <w:r w:rsidR="00F90F6E" w:rsidRPr="00F90F6E">
        <w:rPr>
          <w:b/>
          <w:i/>
        </w:rPr>
        <w:t>D2</w:t>
      </w:r>
      <w:r w:rsidR="00F90F6E">
        <w:t xml:space="preserve"> form by prescription—when the body needs &amp; uses </w:t>
      </w:r>
      <w:r w:rsidR="00F90F6E">
        <w:rPr>
          <w:b/>
          <w:i/>
        </w:rPr>
        <w:t>D3</w:t>
      </w:r>
      <w:r w:rsidR="00F90F6E">
        <w:t xml:space="preserve"> daily.  Insurance won’t pay for my</w:t>
      </w:r>
      <w:r w:rsidR="00471C9C">
        <w:t xml:space="preserve"> (more effective, non-prescription)</w:t>
      </w:r>
      <w:r w:rsidR="00F90F6E">
        <w:t xml:space="preserve"> D3!</w:t>
      </w:r>
    </w:p>
    <w:p w14:paraId="2B635881" w14:textId="4B799697" w:rsidR="00F90F6E" w:rsidRDefault="00F90F6E" w:rsidP="009D00F1">
      <w:pPr>
        <w:pStyle w:val="ListParagraph"/>
        <w:numPr>
          <w:ilvl w:val="0"/>
          <w:numId w:val="1"/>
        </w:numPr>
      </w:pPr>
      <w:r>
        <w:t xml:space="preserve">The ONLY doctor I see regularly is my gynecologist, for an annual </w:t>
      </w:r>
      <w:r w:rsidR="00F44E43">
        <w:t>exam &amp; Pap smear. This year (my 2</w:t>
      </w:r>
      <w:r w:rsidR="00F44E43" w:rsidRPr="00F44E43">
        <w:rPr>
          <w:vertAlign w:val="superscript"/>
        </w:rPr>
        <w:t>nd</w:t>
      </w:r>
      <w:r w:rsidR="00F44E43">
        <w:t xml:space="preserve"> or 3</w:t>
      </w:r>
      <w:r w:rsidR="00F44E43" w:rsidRPr="00F44E43">
        <w:rPr>
          <w:vertAlign w:val="superscript"/>
        </w:rPr>
        <w:t>rd</w:t>
      </w:r>
      <w:r w:rsidR="00F44E43">
        <w:t xml:space="preserve"> year on Medicare), I got stuck with the entire bill because “Medicare only pays for this service </w:t>
      </w:r>
      <w:r w:rsidR="00F44E43">
        <w:rPr>
          <w:i/>
        </w:rPr>
        <w:t>every TWO years</w:t>
      </w:r>
      <w:r w:rsidR="00F44E43">
        <w:t>”!!</w:t>
      </w:r>
      <w:r w:rsidR="00446B36">
        <w:t xml:space="preserve">  </w:t>
      </w:r>
    </w:p>
    <w:p w14:paraId="2FF8B455" w14:textId="5CF41351" w:rsidR="00F44E43" w:rsidRDefault="00F44E43" w:rsidP="009D00F1">
      <w:pPr>
        <w:pStyle w:val="ListParagraph"/>
        <w:numPr>
          <w:ilvl w:val="0"/>
          <w:numId w:val="1"/>
        </w:numPr>
      </w:pPr>
      <w:r>
        <w:t xml:space="preserve">My 90-year-old diabetic mother developed gastroparesis—a weakening of the muscles of the stomach, so that food does not move through, leading first to early satiety &amp; loss of appetite, &amp; progressing to </w:t>
      </w:r>
      <w:r w:rsidR="004256D3">
        <w:t>constipation/obstipation, nausea, &amp; finally intractable</w:t>
      </w:r>
      <w:r w:rsidR="00446B36">
        <w:t xml:space="preserve"> vomiting,</w:t>
      </w:r>
      <w:r w:rsidR="004256D3">
        <w:t xml:space="preserve"> retching &amp; dry heaves.  It is</w:t>
      </w:r>
      <w:r w:rsidR="00446B36">
        <w:t xml:space="preserve"> horrific, painful, miserable—&amp;</w:t>
      </w:r>
      <w:r w:rsidR="004256D3">
        <w:t xml:space="preserve"> had her begging me to overdose her on her pain medicine</w:t>
      </w:r>
      <w:r w:rsidR="00446B36">
        <w:t xml:space="preserve"> rather than continue suffering!</w:t>
      </w:r>
      <w:r w:rsidR="004256D3">
        <w:t xml:space="preserve">  A local gastroenterologist provided samples of a medication called DOMPERIDONE—which eradicated her symptoms within 36 hours!! This DRUG is the ONLY </w:t>
      </w:r>
      <w:r w:rsidR="00C5623F">
        <w:t>one that</w:t>
      </w:r>
      <w:r w:rsidR="004256D3">
        <w:t xml:space="preserve"> really treats the underlyin</w:t>
      </w:r>
      <w:r w:rsidR="00C5623F">
        <w:t xml:space="preserve">g </w:t>
      </w:r>
      <w:r w:rsidR="00615E78">
        <w:t>CAUSE</w:t>
      </w:r>
      <w:r w:rsidR="00C5623F">
        <w:t xml:space="preserve"> of this diabetic compli</w:t>
      </w:r>
      <w:r w:rsidR="004256D3">
        <w:t xml:space="preserve">cation—the muscle weakness of the stomach.  </w:t>
      </w:r>
      <w:r w:rsidR="004256D3">
        <w:rPr>
          <w:i/>
        </w:rPr>
        <w:t>Other drugs only mask the SYMPTOMS without addressing the muscle weakness</w:t>
      </w:r>
      <w:r w:rsidR="004256D3">
        <w:t xml:space="preserve">.  Yet the U.S. is the ONLY INDUSTRIALIZED COUNTRY IN THE WORLD </w:t>
      </w:r>
      <w:r w:rsidR="00D963DE">
        <w:t xml:space="preserve">WHICH HAS NOT “APPROVED” ITS USE. (Thank you, FDA.) We ordered a 200 DAY SUPPLY FROM NEW ZEALAND for only </w:t>
      </w:r>
      <w:r w:rsidR="00D963DE">
        <w:rPr>
          <w:b/>
        </w:rPr>
        <w:t>$69</w:t>
      </w:r>
      <w:r w:rsidR="00D963DE">
        <w:t xml:space="preserve">—&amp; </w:t>
      </w:r>
      <w:r w:rsidR="00D963DE">
        <w:rPr>
          <w:i/>
        </w:rPr>
        <w:t>that included shipping!!</w:t>
      </w:r>
      <w:r w:rsidR="00D963DE">
        <w:t xml:space="preserve"> </w:t>
      </w:r>
      <w:r w:rsidR="001D69EA">
        <w:t xml:space="preserve"> This inexpensive medication dramatically improved my mother’s quality of life, &amp; may have SAVED her life. </w:t>
      </w:r>
      <w:r w:rsidR="00D963DE">
        <w:t xml:space="preserve"> WHY IS THE FDA RESTRICTING</w:t>
      </w:r>
      <w:r w:rsidR="001D69EA">
        <w:t xml:space="preserve"> SUCH EFFECTIVE &amp; UNIQUE MEDICA</w:t>
      </w:r>
      <w:r w:rsidR="00D963DE">
        <w:t>TIONS THAT ARE APPROVED &amp; SAFELY USED IN EVERY OTHER CIVILIZED NATION?</w:t>
      </w:r>
      <w:r w:rsidR="007902CF">
        <w:t>?</w:t>
      </w:r>
    </w:p>
    <w:p w14:paraId="26C802FA" w14:textId="75110BEB" w:rsidR="00245726" w:rsidRDefault="00245726" w:rsidP="009D00F1">
      <w:pPr>
        <w:pStyle w:val="ListParagraph"/>
        <w:numPr>
          <w:ilvl w:val="0"/>
          <w:numId w:val="1"/>
        </w:numPr>
      </w:pPr>
      <w:r>
        <w:t>Why aren’t doctors taught that the BEST, most EFFECTIVE treatment for muscle cramps (Charlie horse, muscle spasms) is plain, simple MAGNESIUM?  Muscle spasms are most often a consequence of MAGNESIUM DEFICIENCY.</w:t>
      </w:r>
      <w:r w:rsidR="001D69EA">
        <w:t xml:space="preserve"> </w:t>
      </w:r>
      <w:r>
        <w:t xml:space="preserve"> Citrate or glycinate forms are</w:t>
      </w:r>
      <w:r w:rsidR="001D69EA">
        <w:t xml:space="preserve"> both</w:t>
      </w:r>
      <w:r>
        <w:t xml:space="preserve"> </w:t>
      </w:r>
      <w:r w:rsidR="00FF0B1B">
        <w:t>powerfully</w:t>
      </w:r>
      <w:r>
        <w:t xml:space="preserve"> effective</w:t>
      </w:r>
      <w:r w:rsidR="001D69EA">
        <w:t xml:space="preserve"> &amp;</w:t>
      </w:r>
      <w:r w:rsidR="00FF0B1B">
        <w:t xml:space="preserve"> cost</w:t>
      </w:r>
      <w:r w:rsidR="001D69EA">
        <w:t xml:space="preserve"> effective.</w:t>
      </w:r>
      <w:r w:rsidR="007902CF">
        <w:t xml:space="preserve">  6 capsules/day totally prevent my painful leg cramps—</w:t>
      </w:r>
      <w:r w:rsidR="007902CF">
        <w:rPr>
          <w:i/>
        </w:rPr>
        <w:t>but my insurance won’t pay for this safe, simple remedy that is far more effective than any DRUG (because it treats the underlying CAUSE: magnesium deficiency!)</w:t>
      </w:r>
      <w:r w:rsidR="005B59D7">
        <w:rPr>
          <w:i/>
        </w:rPr>
        <w:t xml:space="preserve"> without any side effects</w:t>
      </w:r>
      <w:r w:rsidR="005B59D7">
        <w:t>.</w:t>
      </w:r>
    </w:p>
    <w:p w14:paraId="2A6F04AA" w14:textId="08E88CC9" w:rsidR="00677AC8" w:rsidRDefault="00677AC8" w:rsidP="00B113DB">
      <w:pPr>
        <w:pStyle w:val="ListParagraph"/>
        <w:numPr>
          <w:ilvl w:val="0"/>
          <w:numId w:val="1"/>
        </w:numPr>
      </w:pPr>
      <w:r>
        <w:rPr>
          <w:b/>
        </w:rPr>
        <w:t>As a Suboxone doctor, I have sought a safe, effective remedy to get my chronic pain &amp; addiction patients COMPLETELY off opioids—</w:t>
      </w:r>
      <w:r>
        <w:rPr>
          <w:b/>
          <w:i/>
        </w:rPr>
        <w:t>including Suboxone</w:t>
      </w:r>
      <w:r>
        <w:rPr>
          <w:b/>
        </w:rPr>
        <w:t>.  And I have found it!  After 3 years of searching &amp; researching, I am convinced that FULL SPEC-TRUM, ORGANIC, LIPOSOMAL</w:t>
      </w:r>
      <w:r w:rsidR="00D51250">
        <w:rPr>
          <w:b/>
        </w:rPr>
        <w:t xml:space="preserve"> CBD</w:t>
      </w:r>
      <w:r>
        <w:rPr>
          <w:b/>
        </w:rPr>
        <w:t xml:space="preserve"> HEMP OIL can be a critical factor in </w:t>
      </w:r>
      <w:r w:rsidR="00C522B5">
        <w:rPr>
          <w:b/>
        </w:rPr>
        <w:t>reversing the opioid epidemic.</w:t>
      </w:r>
      <w:r w:rsidR="00D51250">
        <w:rPr>
          <w:b/>
        </w:rPr>
        <w:t xml:space="preserve">  (CBD—cannabidiol—is only one of &gt;400 natural ingredients, which all work together synergistically, in FULL SPECTRUM preparations.</w:t>
      </w:r>
      <w:r w:rsidR="00723C7A">
        <w:rPr>
          <w:b/>
        </w:rPr>
        <w:t xml:space="preserve">  CBD </w:t>
      </w:r>
      <w:r w:rsidR="00723C7A">
        <w:rPr>
          <w:b/>
          <w:i/>
        </w:rPr>
        <w:t>isolates</w:t>
      </w:r>
      <w:r w:rsidR="007D1F17">
        <w:rPr>
          <w:b/>
        </w:rPr>
        <w:t xml:space="preserve">—e.g. the FDA approved </w:t>
      </w:r>
      <w:r w:rsidR="007D1F17">
        <w:rPr>
          <w:b/>
          <w:i/>
        </w:rPr>
        <w:t>drug</w:t>
      </w:r>
      <w:r w:rsidR="007D1F17">
        <w:rPr>
          <w:b/>
        </w:rPr>
        <w:t>, Epidiolex—lose the benefit of this synergy.</w:t>
      </w:r>
      <w:r w:rsidR="00D51250">
        <w:rPr>
          <w:b/>
        </w:rPr>
        <w:t>)</w:t>
      </w:r>
      <w:r w:rsidR="00C522B5">
        <w:rPr>
          <w:b/>
        </w:rPr>
        <w:t xml:space="preserve"> </w:t>
      </w:r>
      <w:r w:rsidR="00C522B5">
        <w:rPr>
          <w:b/>
          <w:i/>
        </w:rPr>
        <w:t>I have SEEN IT WORKING SUCCESSFULLY to help my patients taper off their medication</w:t>
      </w:r>
      <w:r w:rsidR="00C522B5">
        <w:rPr>
          <w:b/>
        </w:rPr>
        <w:t>—because it alleviates their fear &amp; anxiety, while treating their pain, inflammation, depression, headaches, seizures, autoimmune disorders,</w:t>
      </w:r>
      <w:r w:rsidR="00D51250">
        <w:rPr>
          <w:b/>
        </w:rPr>
        <w:t xml:space="preserve"> etc.,</w:t>
      </w:r>
      <w:r w:rsidR="00122C48">
        <w:rPr>
          <w:b/>
        </w:rPr>
        <w:t xml:space="preserve"> &amp; actually ameliorates the signs &amp; symptoms of withdrawal from opioids, alcohol, &amp; tobacco</w:t>
      </w:r>
      <w:r w:rsidR="00D51250">
        <w:rPr>
          <w:b/>
        </w:rPr>
        <w:t xml:space="preserve">. </w:t>
      </w:r>
      <w:r w:rsidR="00C522B5">
        <w:rPr>
          <w:b/>
        </w:rPr>
        <w:t xml:space="preserve"> THIS IS DOCUMENTED IN &gt;20,000 BONA FIDE MEDICAL JOURNAL ARTICLES. Yet both the Ohio State Medical Board AND Pharmacy Board have elected to “criminalize” this safe, powerful, effective remedy.  </w:t>
      </w:r>
      <w:r w:rsidR="005642CE">
        <w:rPr>
          <w:b/>
        </w:rPr>
        <w:t xml:space="preserve">The people </w:t>
      </w:r>
      <w:r w:rsidR="005642CE">
        <w:rPr>
          <w:b/>
          <w:i/>
        </w:rPr>
        <w:t>most</w:t>
      </w:r>
      <w:r w:rsidR="005642CE">
        <w:rPr>
          <w:b/>
        </w:rPr>
        <w:t xml:space="preserve"> knowledgeable to advise patients—doctors &amp; pharmacists—are essentiall</w:t>
      </w:r>
      <w:r w:rsidR="00D51250">
        <w:rPr>
          <w:b/>
        </w:rPr>
        <w:t>y gagged, prohibited from recom</w:t>
      </w:r>
      <w:r w:rsidR="005642CE">
        <w:rPr>
          <w:b/>
        </w:rPr>
        <w:t xml:space="preserve">mending the most potent formulations.  Patients are at the mercy of every vape shop &amp; convenience store selling substandard preparations—because </w:t>
      </w:r>
      <w:r w:rsidR="005642CE">
        <w:rPr>
          <w:b/>
          <w:i/>
        </w:rPr>
        <w:t>those</w:t>
      </w:r>
      <w:r w:rsidR="005642CE">
        <w:rPr>
          <w:b/>
        </w:rPr>
        <w:t xml:space="preserve"> entrepreneurs aren’t restricted, </w:t>
      </w:r>
      <w:r w:rsidR="00D51250">
        <w:rPr>
          <w:b/>
        </w:rPr>
        <w:t>only</w:t>
      </w:r>
      <w:r w:rsidR="005642CE">
        <w:rPr>
          <w:b/>
        </w:rPr>
        <w:t xml:space="preserve"> the educated professionals</w:t>
      </w:r>
      <w:r w:rsidR="00D51250">
        <w:rPr>
          <w:b/>
        </w:rPr>
        <w:t xml:space="preserve"> are</w:t>
      </w:r>
      <w:r w:rsidR="005642CE">
        <w:rPr>
          <w:b/>
        </w:rPr>
        <w:t>!  Furthermore, the FDA define</w:t>
      </w:r>
      <w:r w:rsidR="00D149EB">
        <w:rPr>
          <w:b/>
        </w:rPr>
        <w:t>s Schedule I</w:t>
      </w:r>
      <w:r w:rsidR="005642CE">
        <w:rPr>
          <w:b/>
        </w:rPr>
        <w:t xml:space="preserve"> as “</w:t>
      </w:r>
      <w:r w:rsidR="00D149EB" w:rsidRPr="00D149EB">
        <w:rPr>
          <w:b/>
          <w:bCs/>
        </w:rPr>
        <w:t>drugs</w:t>
      </w:r>
      <w:r w:rsidR="00D149EB" w:rsidRPr="00D149EB">
        <w:rPr>
          <w:b/>
        </w:rPr>
        <w:t> with no currently accepted medi</w:t>
      </w:r>
      <w:r w:rsidR="00B113DB">
        <w:rPr>
          <w:b/>
        </w:rPr>
        <w:t xml:space="preserve">cal use and a high potential for abuse. </w:t>
      </w:r>
      <w:r w:rsidR="00D149EB" w:rsidRPr="00D149EB">
        <w:rPr>
          <w:b/>
        </w:rPr>
        <w:t> </w:t>
      </w:r>
      <w:r w:rsidR="00D149EB" w:rsidRPr="00D149EB">
        <w:rPr>
          <w:b/>
          <w:bCs/>
        </w:rPr>
        <w:t>Schedule</w:t>
      </w:r>
      <w:r w:rsidR="00D149EB">
        <w:rPr>
          <w:b/>
        </w:rPr>
        <w:t> 1</w:t>
      </w:r>
      <w:r w:rsidR="00D149EB" w:rsidRPr="00D149EB">
        <w:rPr>
          <w:b/>
        </w:rPr>
        <w:t> </w:t>
      </w:r>
      <w:r w:rsidR="00D149EB" w:rsidRPr="00D149EB">
        <w:rPr>
          <w:b/>
          <w:bCs/>
        </w:rPr>
        <w:t>drugs</w:t>
      </w:r>
      <w:r w:rsidR="00D149EB" w:rsidRPr="00D149EB">
        <w:rPr>
          <w:b/>
        </w:rPr>
        <w:t> are the most dangerous </w:t>
      </w:r>
      <w:r w:rsidR="00D149EB" w:rsidRPr="00D149EB">
        <w:rPr>
          <w:b/>
          <w:bCs/>
        </w:rPr>
        <w:t>drugs</w:t>
      </w:r>
      <w:r w:rsidR="00D149EB" w:rsidRPr="00D149EB">
        <w:rPr>
          <w:b/>
        </w:rPr>
        <w:t> of all the </w:t>
      </w:r>
      <w:r w:rsidR="00D149EB" w:rsidRPr="00D149EB">
        <w:rPr>
          <w:b/>
          <w:bCs/>
        </w:rPr>
        <w:t>drug schedules</w:t>
      </w:r>
      <w:r w:rsidR="00D149EB" w:rsidRPr="00D149EB">
        <w:rPr>
          <w:b/>
        </w:rPr>
        <w:t> with potentially severe psychological or physical dependence</w:t>
      </w:r>
      <w:r w:rsidR="00D149EB">
        <w:rPr>
          <w:b/>
        </w:rPr>
        <w:t>”—such as heroin or LSD</w:t>
      </w:r>
      <w:r w:rsidR="00D149EB" w:rsidRPr="00D149EB">
        <w:rPr>
          <w:b/>
        </w:rPr>
        <w:t>.</w:t>
      </w:r>
      <w:r w:rsidR="00D149EB">
        <w:rPr>
          <w:b/>
        </w:rPr>
        <w:t xml:space="preserve">  </w:t>
      </w:r>
      <w:r w:rsidR="00D149EB" w:rsidRPr="00723C7A">
        <w:rPr>
          <w:b/>
          <w:i/>
        </w:rPr>
        <w:t xml:space="preserve">CBD Hemp Oil doesn’t even meet the government’s own criteria for a Schedule I drug!! </w:t>
      </w:r>
      <w:r w:rsidR="00EA6BA9">
        <w:rPr>
          <w:b/>
        </w:rPr>
        <w:t xml:space="preserve"> These are “medical Gestapo” tactics designed to protect pharmaceutical profits at the expense of Americans’ health &amp; </w:t>
      </w:r>
      <w:r w:rsidR="00B113DB">
        <w:rPr>
          <w:b/>
        </w:rPr>
        <w:t>well being</w:t>
      </w:r>
      <w:r w:rsidR="00EA6BA9">
        <w:rPr>
          <w:b/>
        </w:rPr>
        <w:t xml:space="preserve">. </w:t>
      </w:r>
      <w:r w:rsidR="00723C7A">
        <w:rPr>
          <w:b/>
        </w:rPr>
        <w:t xml:space="preserve"> (Why else would government obstruct access to knowledge &amp; use of this safe, effective remedy</w:t>
      </w:r>
      <w:r w:rsidR="004275D2">
        <w:rPr>
          <w:b/>
        </w:rPr>
        <w:t xml:space="preserve"> </w:t>
      </w:r>
      <w:r w:rsidR="004275D2">
        <w:rPr>
          <w:b/>
          <w:i/>
        </w:rPr>
        <w:t>that could eliminate the need for so many other DRUGS</w:t>
      </w:r>
      <w:r w:rsidR="00723C7A">
        <w:rPr>
          <w:b/>
        </w:rPr>
        <w:t xml:space="preserve">?) </w:t>
      </w:r>
      <w:r w:rsidR="00D149EB">
        <w:rPr>
          <w:b/>
        </w:rPr>
        <w:t xml:space="preserve"> This has got to end—bot</w:t>
      </w:r>
      <w:r w:rsidR="009701A1">
        <w:rPr>
          <w:b/>
        </w:rPr>
        <w:t xml:space="preserve">h on the state &amp; federal levels!!  </w:t>
      </w:r>
      <w:r w:rsidR="00EA6BA9">
        <w:rPr>
          <w:b/>
        </w:rPr>
        <w:t xml:space="preserve">WE COULD DRAMATICALLY IMPACT THE OPIOID EPIDEMIC </w:t>
      </w:r>
      <w:r w:rsidR="00EA6BA9">
        <w:rPr>
          <w:b/>
          <w:i/>
        </w:rPr>
        <w:t>RIGHT NOW</w:t>
      </w:r>
      <w:r w:rsidR="00EA6BA9">
        <w:rPr>
          <w:b/>
        </w:rPr>
        <w:t xml:space="preserve">.  </w:t>
      </w:r>
      <w:r w:rsidR="00EA6BA9">
        <w:rPr>
          <w:b/>
          <w:i/>
        </w:rPr>
        <w:t xml:space="preserve">Let health professionals </w:t>
      </w:r>
      <w:r w:rsidR="00B113DB">
        <w:rPr>
          <w:b/>
          <w:i/>
        </w:rPr>
        <w:t>recommend to our patients</w:t>
      </w:r>
      <w:r w:rsidR="00EA6BA9">
        <w:rPr>
          <w:b/>
          <w:i/>
        </w:rPr>
        <w:t xml:space="preserve"> </w:t>
      </w:r>
      <w:r w:rsidR="00122C48">
        <w:rPr>
          <w:b/>
          <w:i/>
        </w:rPr>
        <w:t>the safest, most potent remedies available</w:t>
      </w:r>
      <w:r w:rsidR="00B113DB">
        <w:rPr>
          <w:b/>
          <w:i/>
        </w:rPr>
        <w:t xml:space="preserve">, </w:t>
      </w:r>
      <w:r w:rsidR="001A466C">
        <w:rPr>
          <w:b/>
          <w:i/>
        </w:rPr>
        <w:t>without needing a prescription</w:t>
      </w:r>
      <w:r w:rsidR="00122C48">
        <w:rPr>
          <w:b/>
          <w:i/>
        </w:rPr>
        <w:t>!</w:t>
      </w:r>
      <w:r w:rsidR="00122C48">
        <w:rPr>
          <w:b/>
        </w:rPr>
        <w:t xml:space="preserve"> </w:t>
      </w:r>
      <w:r w:rsidR="00B113DB">
        <w:rPr>
          <w:b/>
        </w:rPr>
        <w:t xml:space="preserve"> This is the ultimate example of the Sick Care System standing in the way of solving </w:t>
      </w:r>
      <w:bookmarkStart w:id="0" w:name="_GoBack"/>
      <w:bookmarkEnd w:id="0"/>
      <w:r w:rsidR="00B113DB">
        <w:rPr>
          <w:b/>
        </w:rPr>
        <w:t>widespread public health problems—FAR more affordably than the outrageous expenditures on Narcan!</w:t>
      </w:r>
    </w:p>
    <w:p w14:paraId="50A3DC5E" w14:textId="0ADA0E0F" w:rsidR="0001259E" w:rsidRDefault="0001259E" w:rsidP="00B113DB">
      <w:pPr>
        <w:pStyle w:val="ListParagraph"/>
        <w:numPr>
          <w:ilvl w:val="0"/>
          <w:numId w:val="1"/>
        </w:numPr>
      </w:pPr>
      <w:r>
        <w:t xml:space="preserve">As a Suboxone doctor, I find my patients are having increasing difficulty obtaining their medication.  Pharmacies are telling them “our supplies are being limited; we can’t get in as many pills; we can only get them delivered every 30 days [&amp; patients are generally given only 28-day supplies]”—so patients risk going into withdrawal, or seeking drugs </w:t>
      </w:r>
      <w:r>
        <w:rPr>
          <w:i/>
        </w:rPr>
        <w:t xml:space="preserve">on the STREET because legitimate sources of </w:t>
      </w:r>
      <w:r w:rsidR="00AF66F4">
        <w:rPr>
          <w:i/>
        </w:rPr>
        <w:t>properly prescribed therapeutic drugs are being RESTRICTED!</w:t>
      </w:r>
      <w:r w:rsidR="00AF66F4">
        <w:t xml:space="preserve">  By whom??  Why??  Do we want to help addicts get off drugs OR NOT?? </w:t>
      </w:r>
      <w:r w:rsidR="00F643E8">
        <w:t xml:space="preserve"> Our authorities speak with forked tongue; o</w:t>
      </w:r>
      <w:r w:rsidR="00AF66F4">
        <w:t>ur societal behaviors are not conducive to remedying the opioid epidemic</w:t>
      </w:r>
      <w:r w:rsidR="00F643E8">
        <w:t xml:space="preserve"> we say we so desperately want to fix</w:t>
      </w:r>
      <w:r w:rsidR="00AF66F4">
        <w:t>!!!...when we have a safe, affordable remedy right in front of us…</w:t>
      </w:r>
    </w:p>
    <w:p w14:paraId="6FB488A5" w14:textId="77777777" w:rsidR="00160422" w:rsidRDefault="00B50048" w:rsidP="00B113DB">
      <w:pPr>
        <w:pStyle w:val="ListParagraph"/>
        <w:numPr>
          <w:ilvl w:val="0"/>
          <w:numId w:val="1"/>
        </w:numPr>
      </w:pPr>
      <w:r>
        <w:t xml:space="preserve">As a Suboxone doctor, I am working hard to get my patients off ALL opioids—including Suboxone!  Imagine the outrage of my patient (&amp; myself!) when, as I gradually tapered him by two pills per month, he was told by his pharmacist that “your insurance company requires a new Prior Authorization every time you change the number of pills.  </w:t>
      </w:r>
      <w:r>
        <w:rPr>
          <w:b/>
        </w:rPr>
        <w:t>Why don’t you have your doctor give you MORE pills; it would make it easier.</w:t>
      </w:r>
      <w:r>
        <w:t xml:space="preserve">” !!!!!!  Can you </w:t>
      </w:r>
      <w:r>
        <w:rPr>
          <w:i/>
        </w:rPr>
        <w:t>believe</w:t>
      </w:r>
      <w:r>
        <w:t xml:space="preserve"> this???  I am trying to help my patient get OFF opioids—&amp; </w:t>
      </w:r>
      <w:r>
        <w:rPr>
          <w:i/>
        </w:rPr>
        <w:t>he</w:t>
      </w:r>
      <w:r>
        <w:t xml:space="preserve"> is </w:t>
      </w:r>
      <w:r w:rsidR="006C76F7">
        <w:t>recommending MORE??!!</w:t>
      </w:r>
      <w:r w:rsidR="00160422">
        <w:t xml:space="preserve">  THE SICK CARE SYSTEM IS FAILING US!!!</w:t>
      </w:r>
    </w:p>
    <w:p w14:paraId="0CAD89BF" w14:textId="77777777" w:rsidR="00160422" w:rsidRDefault="00160422" w:rsidP="00160422"/>
    <w:p w14:paraId="6ED12AC5" w14:textId="237C0B53" w:rsidR="00B50048" w:rsidRDefault="00160422" w:rsidP="00160422">
      <w:pPr>
        <w:rPr>
          <w:i/>
        </w:rPr>
      </w:pPr>
      <w:r>
        <w:t xml:space="preserve">You get what you focus on (Law of Attraction!).  We must focus on WELLNESS &amp; PREVENTION.  I recall a cartoon I saw in a medical journal &gt;30 years ago:  two men, up to their knees in water in a laundry room, were mopping frantically—but no one had turned off the faucet or pulled the plug in the sink.  </w:t>
      </w:r>
      <w:r w:rsidR="00DD57CF">
        <w:t xml:space="preserve">This is how we do SICK CARE in America.  It’s time to shut the faucet &amp; pull the plug!!  </w:t>
      </w:r>
      <w:r w:rsidR="00DD57CF">
        <w:rPr>
          <w:i/>
        </w:rPr>
        <w:t>We will NEVER have enough Narcan</w:t>
      </w:r>
      <w:r w:rsidR="000D17F9">
        <w:rPr>
          <w:i/>
        </w:rPr>
        <w:t>—&amp; we will bankrupt our nation—</w:t>
      </w:r>
      <w:r w:rsidR="00DD57CF">
        <w:rPr>
          <w:i/>
        </w:rPr>
        <w:t>if we do not STOP THE PROBLEM AT ITS SOURCE.</w:t>
      </w:r>
    </w:p>
    <w:p w14:paraId="68CB29E5" w14:textId="28FD38D3" w:rsidR="000D17F9" w:rsidRDefault="000D17F9" w:rsidP="00160422">
      <w:r>
        <w:rPr>
          <w:i/>
        </w:rPr>
        <w:t xml:space="preserve">We will NEVER have enough Insulin—&amp; we will bankrupt our nation—if we do not </w:t>
      </w:r>
      <w:r w:rsidR="001D6297">
        <w:rPr>
          <w:i/>
        </w:rPr>
        <w:t>EDUCATE OUR PEOPLE—children and adults—to eat nutritious, UNprocessed food, to be active, to live a healthy lifestyle that PREVENTS obesity &amp; diabetes (“diabesity,” as Dr. Mark Hyman calls it).</w:t>
      </w:r>
    </w:p>
    <w:p w14:paraId="1579C6E7" w14:textId="77777777" w:rsidR="001D6297" w:rsidRDefault="001D6297" w:rsidP="00160422"/>
    <w:p w14:paraId="0622A430" w14:textId="7A016834" w:rsidR="001D6297" w:rsidRDefault="001D6297" w:rsidP="00160422">
      <w:r>
        <w:t>A SICK CARE system treats disease.</w:t>
      </w:r>
    </w:p>
    <w:p w14:paraId="7BD053FF" w14:textId="023353CE" w:rsidR="001D6297" w:rsidRDefault="001D6297" w:rsidP="00160422">
      <w:r>
        <w:t xml:space="preserve">A HEALTH CARE system must focus on MAINTAINING HEALTH &amp; WELLNESS through lifestyle modification &amp; </w:t>
      </w:r>
      <w:r w:rsidRPr="001D6297">
        <w:rPr>
          <w:i/>
        </w:rPr>
        <w:t>prevention</w:t>
      </w:r>
      <w:r>
        <w:t xml:space="preserve"> of disease.</w:t>
      </w:r>
    </w:p>
    <w:p w14:paraId="2EDA26F1" w14:textId="77777777" w:rsidR="00752D18" w:rsidRDefault="00752D18" w:rsidP="00160422"/>
    <w:p w14:paraId="0214AA92" w14:textId="77777777" w:rsidR="00752D18" w:rsidRDefault="00752D18" w:rsidP="00160422"/>
    <w:p w14:paraId="51024789" w14:textId="18F38E83" w:rsidR="00752D18" w:rsidRDefault="00752D18" w:rsidP="00160422">
      <w:pPr>
        <w:rPr>
          <w:i/>
        </w:rPr>
      </w:pPr>
      <w:r>
        <w:rPr>
          <w:i/>
        </w:rPr>
        <w:t>Respectfully submitted,</w:t>
      </w:r>
    </w:p>
    <w:p w14:paraId="2BB9FB89" w14:textId="4FE4140C" w:rsidR="00752D18" w:rsidRDefault="00752D18" w:rsidP="00160422">
      <w:pPr>
        <w:rPr>
          <w:i/>
        </w:rPr>
      </w:pPr>
      <w:r w:rsidRPr="00752D18">
        <w:rPr>
          <w:i/>
        </w:rPr>
        <w:t>Deborah R. Silverman</w:t>
      </w:r>
      <w:r>
        <w:rPr>
          <w:i/>
        </w:rPr>
        <w:t>, M.D., Certified Wellness Coach</w:t>
      </w:r>
    </w:p>
    <w:p w14:paraId="464493BA" w14:textId="61CFF2A6" w:rsidR="00752D18" w:rsidRPr="00752D18" w:rsidRDefault="00752D18" w:rsidP="00160422">
      <w:pPr>
        <w:rPr>
          <w:i/>
        </w:rPr>
      </w:pPr>
      <w:r>
        <w:rPr>
          <w:i/>
        </w:rPr>
        <w:t>Email:  dootbox1@gmail.com</w:t>
      </w:r>
    </w:p>
    <w:sectPr w:rsidR="00752D18" w:rsidRPr="00752D18" w:rsidSect="00AE28C0">
      <w:footerReference w:type="even" r:id="rId8"/>
      <w:footerReference w:type="default" r:id="rId9"/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4707" w14:textId="77777777" w:rsidR="001D6297" w:rsidRDefault="001D6297" w:rsidP="0028645D">
      <w:r>
        <w:separator/>
      </w:r>
    </w:p>
  </w:endnote>
  <w:endnote w:type="continuationSeparator" w:id="0">
    <w:p w14:paraId="7FC75508" w14:textId="77777777" w:rsidR="001D6297" w:rsidRDefault="001D6297" w:rsidP="002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3139" w14:textId="77777777" w:rsidR="001D6297" w:rsidRDefault="001D6297" w:rsidP="00286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84AC4" w14:textId="77777777" w:rsidR="001D6297" w:rsidRDefault="001D6297" w:rsidP="00286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F80BA" w14:textId="77777777" w:rsidR="001D6297" w:rsidRDefault="001D6297" w:rsidP="00286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6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43704" w14:textId="77777777" w:rsidR="001D6297" w:rsidRDefault="001D6297" w:rsidP="00286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0670" w14:textId="77777777" w:rsidR="001D6297" w:rsidRDefault="001D6297" w:rsidP="0028645D">
      <w:r>
        <w:separator/>
      </w:r>
    </w:p>
  </w:footnote>
  <w:footnote w:type="continuationSeparator" w:id="0">
    <w:p w14:paraId="1717E445" w14:textId="77777777" w:rsidR="001D6297" w:rsidRDefault="001D6297" w:rsidP="0028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2C"/>
    <w:multiLevelType w:val="hybridMultilevel"/>
    <w:tmpl w:val="0BA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8"/>
    <w:rsid w:val="000058F2"/>
    <w:rsid w:val="0001259E"/>
    <w:rsid w:val="000773F2"/>
    <w:rsid w:val="000B0392"/>
    <w:rsid w:val="000D17F9"/>
    <w:rsid w:val="00122C48"/>
    <w:rsid w:val="00160422"/>
    <w:rsid w:val="00182200"/>
    <w:rsid w:val="001A0148"/>
    <w:rsid w:val="001A466C"/>
    <w:rsid w:val="001D6297"/>
    <w:rsid w:val="001D69EA"/>
    <w:rsid w:val="00245726"/>
    <w:rsid w:val="00282A9D"/>
    <w:rsid w:val="0028645D"/>
    <w:rsid w:val="002C5A88"/>
    <w:rsid w:val="002E6409"/>
    <w:rsid w:val="004256D3"/>
    <w:rsid w:val="004275D2"/>
    <w:rsid w:val="00446B36"/>
    <w:rsid w:val="00471C9C"/>
    <w:rsid w:val="005642CE"/>
    <w:rsid w:val="005B59D7"/>
    <w:rsid w:val="00615E78"/>
    <w:rsid w:val="00646FC5"/>
    <w:rsid w:val="00677AC8"/>
    <w:rsid w:val="006C76F7"/>
    <w:rsid w:val="00723C7A"/>
    <w:rsid w:val="00752D18"/>
    <w:rsid w:val="007659CE"/>
    <w:rsid w:val="007902CF"/>
    <w:rsid w:val="007D1F17"/>
    <w:rsid w:val="008872C9"/>
    <w:rsid w:val="009701A1"/>
    <w:rsid w:val="009D00F1"/>
    <w:rsid w:val="00A94322"/>
    <w:rsid w:val="00AE28C0"/>
    <w:rsid w:val="00AF66F4"/>
    <w:rsid w:val="00B113DB"/>
    <w:rsid w:val="00B50048"/>
    <w:rsid w:val="00C0292E"/>
    <w:rsid w:val="00C21EA4"/>
    <w:rsid w:val="00C522B5"/>
    <w:rsid w:val="00C5623F"/>
    <w:rsid w:val="00D149EB"/>
    <w:rsid w:val="00D4400E"/>
    <w:rsid w:val="00D51250"/>
    <w:rsid w:val="00D963DE"/>
    <w:rsid w:val="00D97B0E"/>
    <w:rsid w:val="00DD57CF"/>
    <w:rsid w:val="00DD6F40"/>
    <w:rsid w:val="00EA6BA9"/>
    <w:rsid w:val="00EC4B9B"/>
    <w:rsid w:val="00F44E43"/>
    <w:rsid w:val="00F643E8"/>
    <w:rsid w:val="00F90F6E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0C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5D"/>
  </w:style>
  <w:style w:type="character" w:styleId="PageNumber">
    <w:name w:val="page number"/>
    <w:basedOn w:val="DefaultParagraphFont"/>
    <w:uiPriority w:val="99"/>
    <w:semiHidden/>
    <w:unhideWhenUsed/>
    <w:rsid w:val="002864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5D"/>
  </w:style>
  <w:style w:type="character" w:styleId="PageNumber">
    <w:name w:val="page number"/>
    <w:basedOn w:val="DefaultParagraphFont"/>
    <w:uiPriority w:val="99"/>
    <w:semiHidden/>
    <w:unhideWhenUsed/>
    <w:rsid w:val="0028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bbi:Library:Application%20Support:Microsoft:Office:User%20Templates:My%20Templates:Debbi's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Debbi's basic.dotx</Template>
  <TotalTime>211</TotalTime>
  <Pages>3</Pages>
  <Words>1543</Words>
  <Characters>8799</Characters>
  <Application>Microsoft Macintosh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</dc:creator>
  <cp:keywords/>
  <dc:description/>
  <cp:lastModifiedBy>Debbi</cp:lastModifiedBy>
  <cp:revision>26</cp:revision>
  <dcterms:created xsi:type="dcterms:W3CDTF">2018-11-30T03:06:00Z</dcterms:created>
  <dcterms:modified xsi:type="dcterms:W3CDTF">2018-11-30T06:45:00Z</dcterms:modified>
</cp:coreProperties>
</file>