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2D3E1" w14:textId="77777777" w:rsidR="00350505" w:rsidRDefault="006F22EA">
      <w:pPr>
        <w:rPr>
          <w:sz w:val="24"/>
          <w:szCs w:val="24"/>
        </w:rPr>
      </w:pPr>
      <w:bookmarkStart w:id="0" w:name="_GoBack"/>
      <w:bookmarkEnd w:id="0"/>
      <w:r w:rsidRPr="006F22EA">
        <w:rPr>
          <w:sz w:val="24"/>
          <w:szCs w:val="24"/>
        </w:rPr>
        <w:t>Senate Testimony</w:t>
      </w:r>
    </w:p>
    <w:p w14:paraId="0EA74279" w14:textId="77777777" w:rsidR="0046437A" w:rsidRPr="006F22EA" w:rsidRDefault="0046437A">
      <w:pPr>
        <w:rPr>
          <w:sz w:val="24"/>
          <w:szCs w:val="24"/>
        </w:rPr>
      </w:pPr>
      <w:r w:rsidRPr="006F22EA">
        <w:rPr>
          <w:sz w:val="24"/>
          <w:szCs w:val="24"/>
        </w:rPr>
        <w:t>December 6, 2017</w:t>
      </w:r>
    </w:p>
    <w:p w14:paraId="41ADC671" w14:textId="77777777" w:rsidR="00350505" w:rsidRPr="006F22EA" w:rsidRDefault="00350505">
      <w:pPr>
        <w:rPr>
          <w:sz w:val="24"/>
          <w:szCs w:val="24"/>
        </w:rPr>
      </w:pPr>
    </w:p>
    <w:p w14:paraId="42A2B684" w14:textId="77777777" w:rsidR="00350505" w:rsidRPr="006F22EA" w:rsidRDefault="006F22EA">
      <w:pPr>
        <w:rPr>
          <w:sz w:val="24"/>
          <w:szCs w:val="24"/>
        </w:rPr>
      </w:pPr>
      <w:r w:rsidRPr="006F22EA">
        <w:rPr>
          <w:sz w:val="24"/>
          <w:szCs w:val="24"/>
        </w:rPr>
        <w:t>Senator Lehner and members of the Senate Education Committee:</w:t>
      </w:r>
    </w:p>
    <w:p w14:paraId="7740BB25" w14:textId="77777777" w:rsidR="00350505" w:rsidRPr="006F22EA" w:rsidRDefault="00350505">
      <w:pPr>
        <w:rPr>
          <w:sz w:val="24"/>
          <w:szCs w:val="24"/>
        </w:rPr>
      </w:pPr>
    </w:p>
    <w:p w14:paraId="75F30269" w14:textId="49B3E244" w:rsidR="005934CD" w:rsidRDefault="00762610">
      <w:pPr>
        <w:rPr>
          <w:sz w:val="24"/>
          <w:szCs w:val="24"/>
        </w:rPr>
      </w:pPr>
      <w:r>
        <w:rPr>
          <w:sz w:val="24"/>
          <w:szCs w:val="24"/>
        </w:rPr>
        <w:t>I am Thomas J Lasley and t</w:t>
      </w:r>
      <w:r w:rsidR="00A07350">
        <w:rPr>
          <w:sz w:val="24"/>
          <w:szCs w:val="24"/>
        </w:rPr>
        <w:t>hank you for this opportunity to offer</w:t>
      </w:r>
      <w:r w:rsidR="006F22EA" w:rsidRPr="006F22EA">
        <w:rPr>
          <w:sz w:val="24"/>
          <w:szCs w:val="24"/>
        </w:rPr>
        <w:t xml:space="preserve"> interested party testimony relative </w:t>
      </w:r>
      <w:r w:rsidR="00BD40EA">
        <w:rPr>
          <w:sz w:val="24"/>
          <w:szCs w:val="24"/>
        </w:rPr>
        <w:t xml:space="preserve">to </w:t>
      </w:r>
      <w:r w:rsidR="006F22EA" w:rsidRPr="006F22EA">
        <w:rPr>
          <w:sz w:val="24"/>
          <w:szCs w:val="24"/>
        </w:rPr>
        <w:t>S</w:t>
      </w:r>
      <w:r w:rsidR="00BD40EA">
        <w:rPr>
          <w:sz w:val="24"/>
          <w:szCs w:val="24"/>
        </w:rPr>
        <w:t xml:space="preserve">B 216. </w:t>
      </w:r>
      <w:r w:rsidR="005934CD">
        <w:rPr>
          <w:sz w:val="24"/>
          <w:szCs w:val="24"/>
        </w:rPr>
        <w:t>I have been in a number of educational roles for my entire professional life, from classroom teacher to the Ohio Department of Education (as an Assistant Director) to the University of Dayton (as a Professor and Dean). I currently serve as CEO of a cradle-to-career initiative that focuses on getting more young people to and through credential and degree programs. In each role I have been committed to making a difference in the lives of young people and I value the role that all of us can play in making schools vital institutions.</w:t>
      </w:r>
    </w:p>
    <w:p w14:paraId="3A882834" w14:textId="77777777" w:rsidR="005934CD" w:rsidRDefault="005934CD">
      <w:pPr>
        <w:rPr>
          <w:sz w:val="24"/>
          <w:szCs w:val="24"/>
        </w:rPr>
      </w:pPr>
    </w:p>
    <w:p w14:paraId="09586871" w14:textId="0A821532" w:rsidR="00350505" w:rsidRPr="006F22EA" w:rsidRDefault="005934CD">
      <w:pPr>
        <w:rPr>
          <w:sz w:val="24"/>
          <w:szCs w:val="24"/>
        </w:rPr>
      </w:pPr>
      <w:r>
        <w:rPr>
          <w:sz w:val="24"/>
          <w:szCs w:val="24"/>
        </w:rPr>
        <w:t>Senate Bill 216 is</w:t>
      </w:r>
      <w:r w:rsidR="0017560E">
        <w:rPr>
          <w:sz w:val="24"/>
          <w:szCs w:val="24"/>
        </w:rPr>
        <w:t xml:space="preserve"> designed to e</w:t>
      </w:r>
      <w:r>
        <w:rPr>
          <w:sz w:val="24"/>
          <w:szCs w:val="24"/>
        </w:rPr>
        <w:t>liminate unnecessary regulation. It</w:t>
      </w:r>
      <w:r w:rsidR="006F22EA" w:rsidRPr="006F22EA">
        <w:rPr>
          <w:sz w:val="24"/>
          <w:szCs w:val="24"/>
        </w:rPr>
        <w:t xml:space="preserve"> represents an</w:t>
      </w:r>
      <w:r w:rsidR="0046437A" w:rsidRPr="006F22EA">
        <w:rPr>
          <w:sz w:val="24"/>
          <w:szCs w:val="24"/>
        </w:rPr>
        <w:t xml:space="preserve"> important opport</w:t>
      </w:r>
      <w:r w:rsidR="006F22EA">
        <w:rPr>
          <w:sz w:val="24"/>
          <w:szCs w:val="24"/>
        </w:rPr>
        <w:t xml:space="preserve">unity for </w:t>
      </w:r>
      <w:r w:rsidR="00A07350">
        <w:rPr>
          <w:sz w:val="24"/>
          <w:szCs w:val="24"/>
        </w:rPr>
        <w:t xml:space="preserve">Ohio's </w:t>
      </w:r>
      <w:r w:rsidR="006F22EA">
        <w:rPr>
          <w:sz w:val="24"/>
          <w:szCs w:val="24"/>
        </w:rPr>
        <w:t>educators an</w:t>
      </w:r>
      <w:r w:rsidR="0046437A" w:rsidRPr="006F22EA">
        <w:rPr>
          <w:sz w:val="24"/>
          <w:szCs w:val="24"/>
        </w:rPr>
        <w:t>d policy</w:t>
      </w:r>
      <w:r w:rsidR="0017560E">
        <w:rPr>
          <w:sz w:val="24"/>
          <w:szCs w:val="24"/>
        </w:rPr>
        <w:t xml:space="preserve"> </w:t>
      </w:r>
      <w:r w:rsidR="0046437A" w:rsidRPr="006F22EA">
        <w:rPr>
          <w:sz w:val="24"/>
          <w:szCs w:val="24"/>
        </w:rPr>
        <w:t xml:space="preserve">makers </w:t>
      </w:r>
      <w:r w:rsidR="006F22EA" w:rsidRPr="006F22EA">
        <w:rPr>
          <w:sz w:val="24"/>
          <w:szCs w:val="24"/>
        </w:rPr>
        <w:t>to implement practices that will m</w:t>
      </w:r>
      <w:r w:rsidR="0046437A" w:rsidRPr="006F22EA">
        <w:rPr>
          <w:sz w:val="24"/>
          <w:szCs w:val="24"/>
        </w:rPr>
        <w:t>ake Ohio’s schools stronger,</w:t>
      </w:r>
      <w:r w:rsidR="006F22EA" w:rsidRPr="006F22EA">
        <w:rPr>
          <w:sz w:val="24"/>
          <w:szCs w:val="24"/>
        </w:rPr>
        <w:t xml:space="preserve"> better</w:t>
      </w:r>
      <w:r w:rsidR="0046437A" w:rsidRPr="006F22EA">
        <w:rPr>
          <w:sz w:val="24"/>
          <w:szCs w:val="24"/>
        </w:rPr>
        <w:t xml:space="preserve"> and more efficient</w:t>
      </w:r>
      <w:r w:rsidR="006F22EA" w:rsidRPr="006F22EA">
        <w:rPr>
          <w:sz w:val="24"/>
          <w:szCs w:val="24"/>
        </w:rPr>
        <w:t>.</w:t>
      </w:r>
    </w:p>
    <w:p w14:paraId="1FAB5D0B" w14:textId="77777777" w:rsidR="00350505" w:rsidRPr="006F22EA" w:rsidRDefault="00350505">
      <w:pPr>
        <w:rPr>
          <w:sz w:val="24"/>
          <w:szCs w:val="24"/>
        </w:rPr>
      </w:pPr>
    </w:p>
    <w:p w14:paraId="36E61CDC" w14:textId="6EC5AEEB" w:rsidR="0017560E" w:rsidRDefault="006F22EA">
      <w:pPr>
        <w:rPr>
          <w:sz w:val="24"/>
          <w:szCs w:val="24"/>
        </w:rPr>
      </w:pPr>
      <w:r w:rsidRPr="006F22EA">
        <w:rPr>
          <w:sz w:val="24"/>
          <w:szCs w:val="24"/>
        </w:rPr>
        <w:t xml:space="preserve">Before I </w:t>
      </w:r>
      <w:r w:rsidR="008202A1">
        <w:rPr>
          <w:sz w:val="24"/>
          <w:szCs w:val="24"/>
        </w:rPr>
        <w:t>discuss</w:t>
      </w:r>
      <w:r w:rsidRPr="006F22EA">
        <w:rPr>
          <w:sz w:val="24"/>
          <w:szCs w:val="24"/>
        </w:rPr>
        <w:t xml:space="preserve"> </w:t>
      </w:r>
      <w:r w:rsidR="00C95CAA">
        <w:rPr>
          <w:sz w:val="24"/>
          <w:szCs w:val="24"/>
        </w:rPr>
        <w:t xml:space="preserve">my </w:t>
      </w:r>
      <w:r w:rsidR="003D18E8">
        <w:rPr>
          <w:sz w:val="24"/>
          <w:szCs w:val="24"/>
        </w:rPr>
        <w:t xml:space="preserve">specific </w:t>
      </w:r>
      <w:r w:rsidRPr="006F22EA">
        <w:rPr>
          <w:sz w:val="24"/>
          <w:szCs w:val="24"/>
        </w:rPr>
        <w:t xml:space="preserve">recommendations, let me share a couple of thoughts about </w:t>
      </w:r>
      <w:r w:rsidR="0017560E">
        <w:rPr>
          <w:sz w:val="24"/>
          <w:szCs w:val="24"/>
        </w:rPr>
        <w:t>deregulation</w:t>
      </w:r>
      <w:r w:rsidR="008202A1">
        <w:rPr>
          <w:sz w:val="24"/>
          <w:szCs w:val="24"/>
        </w:rPr>
        <w:t xml:space="preserve"> generally</w:t>
      </w:r>
      <w:r w:rsidR="00BD40EA">
        <w:rPr>
          <w:sz w:val="24"/>
          <w:szCs w:val="24"/>
        </w:rPr>
        <w:t xml:space="preserve">. </w:t>
      </w:r>
    </w:p>
    <w:p w14:paraId="28DC7722" w14:textId="77777777" w:rsidR="0017560E" w:rsidRDefault="0017560E">
      <w:pPr>
        <w:rPr>
          <w:sz w:val="24"/>
          <w:szCs w:val="24"/>
        </w:rPr>
      </w:pPr>
    </w:p>
    <w:p w14:paraId="0C1D25FF" w14:textId="38BD98C0" w:rsidR="00350505" w:rsidRDefault="0017560E">
      <w:pPr>
        <w:rPr>
          <w:sz w:val="24"/>
          <w:szCs w:val="24"/>
        </w:rPr>
      </w:pPr>
      <w:r>
        <w:rPr>
          <w:sz w:val="24"/>
          <w:szCs w:val="24"/>
        </w:rPr>
        <w:t>B</w:t>
      </w:r>
      <w:r w:rsidR="006F22EA" w:rsidRPr="006F22EA">
        <w:rPr>
          <w:sz w:val="24"/>
          <w:szCs w:val="24"/>
        </w:rPr>
        <w:t>y definition</w:t>
      </w:r>
      <w:r>
        <w:rPr>
          <w:sz w:val="24"/>
          <w:szCs w:val="24"/>
        </w:rPr>
        <w:t>,</w:t>
      </w:r>
      <w:r w:rsidR="006F22EA" w:rsidRPr="006F22EA">
        <w:rPr>
          <w:sz w:val="24"/>
          <w:szCs w:val="24"/>
        </w:rPr>
        <w:t xml:space="preserve"> deregulation reduces restriction</w:t>
      </w:r>
      <w:r w:rsidR="0046437A" w:rsidRPr="006F22EA">
        <w:rPr>
          <w:sz w:val="24"/>
          <w:szCs w:val="24"/>
        </w:rPr>
        <w:t>s</w:t>
      </w:r>
      <w:r w:rsidR="006F22EA" w:rsidRPr="006F22EA">
        <w:rPr>
          <w:sz w:val="24"/>
          <w:szCs w:val="24"/>
        </w:rPr>
        <w:t xml:space="preserve"> and requirements </w:t>
      </w:r>
      <w:r w:rsidR="008202A1">
        <w:rPr>
          <w:sz w:val="24"/>
          <w:szCs w:val="24"/>
        </w:rPr>
        <w:t>with the</w:t>
      </w:r>
      <w:r>
        <w:rPr>
          <w:sz w:val="24"/>
          <w:szCs w:val="24"/>
        </w:rPr>
        <w:t xml:space="preserve"> goal of improving operations and increasing</w:t>
      </w:r>
      <w:r w:rsidR="006F22EA" w:rsidRPr="006F22EA">
        <w:rPr>
          <w:sz w:val="24"/>
          <w:szCs w:val="24"/>
        </w:rPr>
        <w:t xml:space="preserve"> </w:t>
      </w:r>
      <w:r w:rsidR="00BD40EA">
        <w:rPr>
          <w:sz w:val="24"/>
          <w:szCs w:val="24"/>
        </w:rPr>
        <w:t xml:space="preserve">efficiency. </w:t>
      </w:r>
      <w:r>
        <w:rPr>
          <w:sz w:val="24"/>
          <w:szCs w:val="24"/>
        </w:rPr>
        <w:t xml:space="preserve">Educators </w:t>
      </w:r>
      <w:r w:rsidR="006F22EA" w:rsidRPr="006F22EA">
        <w:rPr>
          <w:sz w:val="24"/>
          <w:szCs w:val="24"/>
        </w:rPr>
        <w:t xml:space="preserve">across the state have </w:t>
      </w:r>
      <w:r w:rsidR="00335909">
        <w:rPr>
          <w:sz w:val="24"/>
          <w:szCs w:val="24"/>
        </w:rPr>
        <w:t xml:space="preserve">long </w:t>
      </w:r>
      <w:r>
        <w:rPr>
          <w:sz w:val="24"/>
          <w:szCs w:val="24"/>
        </w:rPr>
        <w:t>complained</w:t>
      </w:r>
      <w:r w:rsidR="006F22EA" w:rsidRPr="006F22EA">
        <w:rPr>
          <w:sz w:val="24"/>
          <w:szCs w:val="24"/>
        </w:rPr>
        <w:t xml:space="preserve"> about legislative overreach </w:t>
      </w:r>
      <w:r w:rsidR="0046437A" w:rsidRPr="006F22EA">
        <w:rPr>
          <w:sz w:val="24"/>
          <w:szCs w:val="24"/>
        </w:rPr>
        <w:t>and unfunded mandates</w:t>
      </w:r>
      <w:r w:rsidR="00BD40EA">
        <w:rPr>
          <w:sz w:val="24"/>
          <w:szCs w:val="24"/>
        </w:rPr>
        <w:t xml:space="preserve">. </w:t>
      </w:r>
      <w:r w:rsidR="006F22EA" w:rsidRPr="006F22EA">
        <w:rPr>
          <w:sz w:val="24"/>
          <w:szCs w:val="24"/>
        </w:rPr>
        <w:t xml:space="preserve">SB216 </w:t>
      </w:r>
      <w:r>
        <w:rPr>
          <w:sz w:val="24"/>
          <w:szCs w:val="24"/>
        </w:rPr>
        <w:t>is a chance</w:t>
      </w:r>
      <w:r w:rsidR="006F22EA" w:rsidRPr="006F22EA">
        <w:rPr>
          <w:sz w:val="24"/>
          <w:szCs w:val="24"/>
        </w:rPr>
        <w:t xml:space="preserve"> to </w:t>
      </w:r>
      <w:r w:rsidR="00BD40EA">
        <w:rPr>
          <w:sz w:val="24"/>
          <w:szCs w:val="24"/>
        </w:rPr>
        <w:t>respond to that criticism</w:t>
      </w:r>
      <w:r w:rsidR="00C95CAA">
        <w:rPr>
          <w:sz w:val="24"/>
          <w:szCs w:val="24"/>
        </w:rPr>
        <w:t xml:space="preserve"> and to create more balance in terms of what is expected and required in the operation of Ohio’s schools</w:t>
      </w:r>
      <w:r w:rsidR="00BD40EA">
        <w:rPr>
          <w:sz w:val="24"/>
          <w:szCs w:val="24"/>
        </w:rPr>
        <w:t xml:space="preserve">. </w:t>
      </w:r>
    </w:p>
    <w:p w14:paraId="5547678D" w14:textId="77777777" w:rsidR="00350505" w:rsidRPr="006F22EA" w:rsidRDefault="00350505">
      <w:pPr>
        <w:rPr>
          <w:sz w:val="24"/>
          <w:szCs w:val="24"/>
        </w:rPr>
      </w:pPr>
    </w:p>
    <w:p w14:paraId="2F5C63BE" w14:textId="13699F1E" w:rsidR="00350505" w:rsidRDefault="008202A1">
      <w:pPr>
        <w:rPr>
          <w:sz w:val="24"/>
          <w:szCs w:val="24"/>
        </w:rPr>
      </w:pPr>
      <w:r>
        <w:rPr>
          <w:sz w:val="24"/>
          <w:szCs w:val="24"/>
        </w:rPr>
        <w:t>But</w:t>
      </w:r>
      <w:r w:rsidR="0046437A" w:rsidRPr="006F22EA">
        <w:rPr>
          <w:sz w:val="24"/>
          <w:szCs w:val="24"/>
        </w:rPr>
        <w:t xml:space="preserve"> </w:t>
      </w:r>
      <w:r w:rsidR="006F22EA" w:rsidRPr="006F22EA">
        <w:rPr>
          <w:sz w:val="24"/>
          <w:szCs w:val="24"/>
        </w:rPr>
        <w:t>deregulation</w:t>
      </w:r>
      <w:r w:rsidR="0017560E">
        <w:rPr>
          <w:sz w:val="24"/>
          <w:szCs w:val="24"/>
        </w:rPr>
        <w:t xml:space="preserve"> </w:t>
      </w:r>
      <w:r>
        <w:rPr>
          <w:sz w:val="24"/>
          <w:szCs w:val="24"/>
        </w:rPr>
        <w:t xml:space="preserve">can have </w:t>
      </w:r>
      <w:r w:rsidR="00581F3D">
        <w:rPr>
          <w:sz w:val="24"/>
          <w:szCs w:val="24"/>
        </w:rPr>
        <w:t xml:space="preserve">dramatic </w:t>
      </w:r>
      <w:r>
        <w:rPr>
          <w:sz w:val="24"/>
          <w:szCs w:val="24"/>
        </w:rPr>
        <w:t>unintended</w:t>
      </w:r>
      <w:r w:rsidR="0017560E">
        <w:rPr>
          <w:sz w:val="24"/>
          <w:szCs w:val="24"/>
        </w:rPr>
        <w:t xml:space="preserve"> </w:t>
      </w:r>
      <w:r>
        <w:rPr>
          <w:sz w:val="24"/>
          <w:szCs w:val="24"/>
        </w:rPr>
        <w:t>consequence</w:t>
      </w:r>
      <w:r w:rsidR="0017560E">
        <w:rPr>
          <w:sz w:val="24"/>
          <w:szCs w:val="24"/>
        </w:rPr>
        <w:t xml:space="preserve">s. </w:t>
      </w:r>
      <w:r w:rsidR="00581F3D">
        <w:rPr>
          <w:sz w:val="24"/>
          <w:szCs w:val="24"/>
        </w:rPr>
        <w:t>Too o</w:t>
      </w:r>
      <w:r w:rsidR="0017560E">
        <w:rPr>
          <w:sz w:val="24"/>
          <w:szCs w:val="24"/>
        </w:rPr>
        <w:t xml:space="preserve">ften the negative impact of deregulation impacts </w:t>
      </w:r>
      <w:r w:rsidR="00335909">
        <w:rPr>
          <w:sz w:val="24"/>
          <w:szCs w:val="24"/>
        </w:rPr>
        <w:t xml:space="preserve">the </w:t>
      </w:r>
      <w:r w:rsidR="006F22EA" w:rsidRPr="006F22EA">
        <w:rPr>
          <w:sz w:val="24"/>
          <w:szCs w:val="24"/>
        </w:rPr>
        <w:t>most vulnerable</w:t>
      </w:r>
      <w:r w:rsidR="00C95CAA">
        <w:rPr>
          <w:sz w:val="24"/>
          <w:szCs w:val="24"/>
        </w:rPr>
        <w:t xml:space="preserve"> populations</w:t>
      </w:r>
      <w:r w:rsidR="006F22EA" w:rsidRPr="006F22EA">
        <w:rPr>
          <w:sz w:val="24"/>
          <w:szCs w:val="24"/>
        </w:rPr>
        <w:t>.</w:t>
      </w:r>
      <w:r w:rsidR="0046437A" w:rsidRPr="006F22EA">
        <w:rPr>
          <w:sz w:val="24"/>
          <w:szCs w:val="24"/>
        </w:rPr>
        <w:t xml:space="preserve"> </w:t>
      </w:r>
      <w:r w:rsidR="0017560E">
        <w:rPr>
          <w:sz w:val="24"/>
          <w:szCs w:val="24"/>
        </w:rPr>
        <w:t>In this instance</w:t>
      </w:r>
      <w:r w:rsidR="00C95CAA">
        <w:rPr>
          <w:sz w:val="24"/>
          <w:szCs w:val="24"/>
        </w:rPr>
        <w:t xml:space="preserve"> of educational deregulation</w:t>
      </w:r>
      <w:r w:rsidR="0017560E">
        <w:rPr>
          <w:sz w:val="24"/>
          <w:szCs w:val="24"/>
        </w:rPr>
        <w:t>, it's important</w:t>
      </w:r>
      <w:r w:rsidR="0046437A" w:rsidRPr="006F22EA">
        <w:rPr>
          <w:sz w:val="24"/>
          <w:szCs w:val="24"/>
        </w:rPr>
        <w:t xml:space="preserve"> </w:t>
      </w:r>
      <w:r w:rsidR="00581F3D">
        <w:rPr>
          <w:sz w:val="24"/>
          <w:szCs w:val="24"/>
        </w:rPr>
        <w:t>to guard against</w:t>
      </w:r>
      <w:r w:rsidR="0017560E">
        <w:rPr>
          <w:sz w:val="24"/>
          <w:szCs w:val="24"/>
        </w:rPr>
        <w:t xml:space="preserve"> </w:t>
      </w:r>
      <w:r w:rsidR="0046437A" w:rsidRPr="006F22EA">
        <w:rPr>
          <w:sz w:val="24"/>
          <w:szCs w:val="24"/>
        </w:rPr>
        <w:t xml:space="preserve">unintentionally </w:t>
      </w:r>
      <w:r w:rsidR="0017560E">
        <w:rPr>
          <w:sz w:val="24"/>
          <w:szCs w:val="24"/>
        </w:rPr>
        <w:t>enact</w:t>
      </w:r>
      <w:r w:rsidR="00581F3D">
        <w:rPr>
          <w:sz w:val="24"/>
          <w:szCs w:val="24"/>
        </w:rPr>
        <w:t>ing</w:t>
      </w:r>
      <w:r w:rsidR="0046437A" w:rsidRPr="006F22EA">
        <w:rPr>
          <w:sz w:val="24"/>
          <w:szCs w:val="24"/>
        </w:rPr>
        <w:t xml:space="preserve"> policies that </w:t>
      </w:r>
      <w:r w:rsidR="00BD40EA">
        <w:rPr>
          <w:sz w:val="24"/>
          <w:szCs w:val="24"/>
        </w:rPr>
        <w:t>encourage and promote</w:t>
      </w:r>
      <w:r w:rsidR="0046437A" w:rsidRPr="006F22EA">
        <w:rPr>
          <w:sz w:val="24"/>
          <w:szCs w:val="24"/>
        </w:rPr>
        <w:t xml:space="preserve"> practices that </w:t>
      </w:r>
      <w:r w:rsidR="00E302B7">
        <w:rPr>
          <w:sz w:val="24"/>
          <w:szCs w:val="24"/>
        </w:rPr>
        <w:t>disadvan</w:t>
      </w:r>
      <w:r>
        <w:rPr>
          <w:sz w:val="24"/>
          <w:szCs w:val="24"/>
        </w:rPr>
        <w:t>tage our</w:t>
      </w:r>
      <w:r w:rsidR="00BD40EA">
        <w:rPr>
          <w:sz w:val="24"/>
          <w:szCs w:val="24"/>
        </w:rPr>
        <w:t xml:space="preserve"> high-</w:t>
      </w:r>
      <w:r w:rsidR="0046437A" w:rsidRPr="006F22EA">
        <w:rPr>
          <w:sz w:val="24"/>
          <w:szCs w:val="24"/>
        </w:rPr>
        <w:t xml:space="preserve">needs students </w:t>
      </w:r>
      <w:r w:rsidR="0017560E">
        <w:rPr>
          <w:sz w:val="24"/>
          <w:szCs w:val="24"/>
        </w:rPr>
        <w:t xml:space="preserve">-- </w:t>
      </w:r>
      <w:r>
        <w:rPr>
          <w:sz w:val="24"/>
          <w:szCs w:val="24"/>
        </w:rPr>
        <w:t xml:space="preserve">many of whom are </w:t>
      </w:r>
      <w:r w:rsidR="0017560E">
        <w:rPr>
          <w:sz w:val="24"/>
          <w:szCs w:val="24"/>
        </w:rPr>
        <w:t>concentrated in our</w:t>
      </w:r>
      <w:r w:rsidR="00BD40EA">
        <w:rPr>
          <w:sz w:val="24"/>
          <w:szCs w:val="24"/>
        </w:rPr>
        <w:t xml:space="preserve"> </w:t>
      </w:r>
      <w:r w:rsidR="0046437A" w:rsidRPr="006F22EA">
        <w:rPr>
          <w:sz w:val="24"/>
          <w:szCs w:val="24"/>
        </w:rPr>
        <w:t xml:space="preserve">rural and urban </w:t>
      </w:r>
      <w:r w:rsidR="0017560E">
        <w:rPr>
          <w:sz w:val="24"/>
          <w:szCs w:val="24"/>
        </w:rPr>
        <w:t>communities.</w:t>
      </w:r>
    </w:p>
    <w:p w14:paraId="06DD5A22" w14:textId="77777777" w:rsidR="00335909" w:rsidRDefault="00335909">
      <w:pPr>
        <w:rPr>
          <w:sz w:val="24"/>
          <w:szCs w:val="24"/>
        </w:rPr>
      </w:pPr>
    </w:p>
    <w:p w14:paraId="0C9B01D1" w14:textId="560A0C4D" w:rsidR="00335909" w:rsidRPr="006F22EA" w:rsidRDefault="00335909" w:rsidP="00335909">
      <w:pPr>
        <w:rPr>
          <w:sz w:val="24"/>
          <w:szCs w:val="24"/>
        </w:rPr>
      </w:pPr>
      <w:r w:rsidRPr="006F22EA">
        <w:rPr>
          <w:sz w:val="24"/>
          <w:szCs w:val="24"/>
        </w:rPr>
        <w:t xml:space="preserve">Though </w:t>
      </w:r>
      <w:r w:rsidR="00581F3D">
        <w:rPr>
          <w:sz w:val="24"/>
          <w:szCs w:val="24"/>
        </w:rPr>
        <w:t>I</w:t>
      </w:r>
      <w:r w:rsidR="00581F3D" w:rsidRPr="006F22EA">
        <w:rPr>
          <w:sz w:val="24"/>
          <w:szCs w:val="24"/>
        </w:rPr>
        <w:t xml:space="preserve"> have reservations </w:t>
      </w:r>
      <w:r w:rsidR="00581F3D">
        <w:rPr>
          <w:sz w:val="24"/>
          <w:szCs w:val="24"/>
        </w:rPr>
        <w:t xml:space="preserve">about </w:t>
      </w:r>
      <w:r w:rsidRPr="006F22EA">
        <w:rPr>
          <w:sz w:val="24"/>
          <w:szCs w:val="24"/>
        </w:rPr>
        <w:t xml:space="preserve">several aspects of SB216, </w:t>
      </w:r>
      <w:r>
        <w:rPr>
          <w:sz w:val="24"/>
          <w:szCs w:val="24"/>
        </w:rPr>
        <w:t xml:space="preserve">allow me to </w:t>
      </w:r>
      <w:r w:rsidRPr="006F22EA">
        <w:rPr>
          <w:sz w:val="24"/>
          <w:szCs w:val="24"/>
        </w:rPr>
        <w:t>speak to t</w:t>
      </w:r>
      <w:r>
        <w:rPr>
          <w:sz w:val="24"/>
          <w:szCs w:val="24"/>
        </w:rPr>
        <w:t>wo specific items.</w:t>
      </w:r>
    </w:p>
    <w:p w14:paraId="31A16925" w14:textId="77777777" w:rsidR="00335909" w:rsidRPr="006F22EA" w:rsidRDefault="00335909" w:rsidP="00335909">
      <w:pPr>
        <w:rPr>
          <w:sz w:val="24"/>
          <w:szCs w:val="24"/>
        </w:rPr>
      </w:pPr>
    </w:p>
    <w:p w14:paraId="184B8F74" w14:textId="77777777" w:rsidR="00335909" w:rsidRDefault="00335909" w:rsidP="00335909">
      <w:pPr>
        <w:rPr>
          <w:sz w:val="24"/>
          <w:szCs w:val="24"/>
        </w:rPr>
      </w:pPr>
      <w:r w:rsidRPr="006F22EA">
        <w:rPr>
          <w:sz w:val="24"/>
          <w:szCs w:val="24"/>
        </w:rPr>
        <w:t xml:space="preserve">The first is the </w:t>
      </w:r>
      <w:r>
        <w:rPr>
          <w:sz w:val="24"/>
          <w:szCs w:val="24"/>
        </w:rPr>
        <w:t>proposal to eliminate</w:t>
      </w:r>
      <w:r w:rsidRPr="006F22EA">
        <w:rPr>
          <w:sz w:val="24"/>
          <w:szCs w:val="24"/>
        </w:rPr>
        <w:t xml:space="preserve"> the kindergarten re</w:t>
      </w:r>
      <w:r>
        <w:rPr>
          <w:sz w:val="24"/>
          <w:szCs w:val="24"/>
        </w:rPr>
        <w:t xml:space="preserve">adiness diagnostic assessment. </w:t>
      </w:r>
      <w:r w:rsidRPr="006F22EA">
        <w:rPr>
          <w:sz w:val="24"/>
          <w:szCs w:val="24"/>
        </w:rPr>
        <w:t xml:space="preserve">Eliminating the KRA for Ohio’s earliest learners would be a huge mistake.  </w:t>
      </w:r>
    </w:p>
    <w:p w14:paraId="25CB14E8" w14:textId="77777777" w:rsidR="00335909" w:rsidRDefault="00335909" w:rsidP="00335909">
      <w:pPr>
        <w:rPr>
          <w:sz w:val="24"/>
          <w:szCs w:val="24"/>
        </w:rPr>
      </w:pPr>
    </w:p>
    <w:p w14:paraId="7545122D" w14:textId="4251AC1F" w:rsidR="00581F3D" w:rsidRDefault="00335909" w:rsidP="00335909">
      <w:pPr>
        <w:rPr>
          <w:sz w:val="24"/>
          <w:szCs w:val="24"/>
        </w:rPr>
      </w:pPr>
      <w:r w:rsidRPr="006F22EA">
        <w:rPr>
          <w:sz w:val="24"/>
          <w:szCs w:val="24"/>
        </w:rPr>
        <w:t>Edu</w:t>
      </w:r>
      <w:r w:rsidR="00643464">
        <w:rPr>
          <w:sz w:val="24"/>
          <w:szCs w:val="24"/>
        </w:rPr>
        <w:t>cators need to know where students stand when they enter school.</w:t>
      </w:r>
    </w:p>
    <w:p w14:paraId="5CE21398" w14:textId="77777777" w:rsidR="00581F3D" w:rsidRDefault="00581F3D" w:rsidP="00335909">
      <w:pPr>
        <w:rPr>
          <w:sz w:val="24"/>
          <w:szCs w:val="24"/>
        </w:rPr>
      </w:pPr>
    </w:p>
    <w:p w14:paraId="50FD3804" w14:textId="14B07B5E" w:rsidR="00335909" w:rsidRDefault="00C95CAA" w:rsidP="00335909">
      <w:pPr>
        <w:rPr>
          <w:sz w:val="24"/>
          <w:szCs w:val="24"/>
        </w:rPr>
      </w:pPr>
      <w:r>
        <w:rPr>
          <w:sz w:val="24"/>
          <w:szCs w:val="24"/>
        </w:rPr>
        <w:t>Specifically</w:t>
      </w:r>
      <w:r w:rsidR="00335909">
        <w:rPr>
          <w:sz w:val="24"/>
          <w:szCs w:val="24"/>
        </w:rPr>
        <w:t xml:space="preserve">, we as a </w:t>
      </w:r>
      <w:r w:rsidR="005934CD">
        <w:rPr>
          <w:sz w:val="24"/>
          <w:szCs w:val="24"/>
        </w:rPr>
        <w:t>state</w:t>
      </w:r>
      <w:r w:rsidR="00335909">
        <w:rPr>
          <w:sz w:val="24"/>
          <w:szCs w:val="24"/>
        </w:rPr>
        <w:t xml:space="preserve"> need to know how many of our children are </w:t>
      </w:r>
      <w:r w:rsidR="00B46BAC">
        <w:rPr>
          <w:sz w:val="24"/>
          <w:szCs w:val="24"/>
        </w:rPr>
        <w:t xml:space="preserve">-- </w:t>
      </w:r>
      <w:r w:rsidR="00335909">
        <w:rPr>
          <w:sz w:val="24"/>
          <w:szCs w:val="24"/>
        </w:rPr>
        <w:t xml:space="preserve">and are not </w:t>
      </w:r>
      <w:r w:rsidR="00B46BAC">
        <w:rPr>
          <w:sz w:val="24"/>
          <w:szCs w:val="24"/>
        </w:rPr>
        <w:t xml:space="preserve">-- </w:t>
      </w:r>
      <w:r w:rsidR="00335909">
        <w:rPr>
          <w:sz w:val="24"/>
          <w:szCs w:val="24"/>
        </w:rPr>
        <w:t xml:space="preserve">starting kindergarten </w:t>
      </w:r>
      <w:r w:rsidR="00B46BAC">
        <w:rPr>
          <w:sz w:val="24"/>
          <w:szCs w:val="24"/>
        </w:rPr>
        <w:t xml:space="preserve">on track and </w:t>
      </w:r>
      <w:r w:rsidR="00335909">
        <w:rPr>
          <w:sz w:val="24"/>
          <w:szCs w:val="24"/>
        </w:rPr>
        <w:t>ready to learn. We can't fix problems if we don't know that they exist. Data can compel us to do better.</w:t>
      </w:r>
      <w:r w:rsidR="00B46BAC">
        <w:rPr>
          <w:sz w:val="24"/>
          <w:szCs w:val="24"/>
        </w:rPr>
        <w:t xml:space="preserve"> </w:t>
      </w:r>
      <w:r w:rsidR="00335909">
        <w:rPr>
          <w:sz w:val="24"/>
          <w:szCs w:val="24"/>
        </w:rPr>
        <w:t>Eliminating this assessment will allow us to bury our heads and to pretend we don't have a problem when clearly we do.</w:t>
      </w:r>
      <w:r w:rsidR="005934CD">
        <w:rPr>
          <w:sz w:val="24"/>
          <w:szCs w:val="24"/>
        </w:rPr>
        <w:t xml:space="preserve"> We know that kindergarten readiness is a predictor of third grade reading proficiency…given that relationship, it is imperative that teachers in those early grades have the information that they need to guide the learning of our earliest lea</w:t>
      </w:r>
      <w:r w:rsidR="00DB7DDA">
        <w:rPr>
          <w:sz w:val="24"/>
          <w:szCs w:val="24"/>
        </w:rPr>
        <w:t>rners.</w:t>
      </w:r>
    </w:p>
    <w:p w14:paraId="1D5AC214" w14:textId="77777777" w:rsidR="00335909" w:rsidRDefault="00335909" w:rsidP="00335909">
      <w:pPr>
        <w:rPr>
          <w:sz w:val="24"/>
          <w:szCs w:val="24"/>
        </w:rPr>
      </w:pPr>
    </w:p>
    <w:p w14:paraId="3DD43DD3" w14:textId="35F9E85B" w:rsidR="00335909" w:rsidRDefault="00335909" w:rsidP="00335909">
      <w:pPr>
        <w:rPr>
          <w:sz w:val="24"/>
          <w:szCs w:val="24"/>
        </w:rPr>
      </w:pPr>
      <w:r>
        <w:rPr>
          <w:sz w:val="24"/>
          <w:szCs w:val="24"/>
        </w:rPr>
        <w:t>K</w:t>
      </w:r>
      <w:r w:rsidRPr="006F22EA">
        <w:rPr>
          <w:sz w:val="24"/>
          <w:szCs w:val="24"/>
        </w:rPr>
        <w:t xml:space="preserve">indergarten assessments emerged several years ago because early grade teachers needed to know more about the students they were </w:t>
      </w:r>
      <w:r>
        <w:rPr>
          <w:sz w:val="24"/>
          <w:szCs w:val="24"/>
        </w:rPr>
        <w:t>teaching</w:t>
      </w:r>
      <w:r w:rsidR="00643464">
        <w:rPr>
          <w:sz w:val="24"/>
          <w:szCs w:val="24"/>
        </w:rPr>
        <w:t xml:space="preserve"> and policy makers wanted</w:t>
      </w:r>
      <w:r w:rsidR="00643464" w:rsidRPr="00643464">
        <w:rPr>
          <w:sz w:val="24"/>
          <w:szCs w:val="24"/>
        </w:rPr>
        <w:t xml:space="preserve"> to highlight the skill discrepancy of children entering kindergarte</w:t>
      </w:r>
      <w:r w:rsidR="00643464">
        <w:rPr>
          <w:sz w:val="24"/>
          <w:szCs w:val="24"/>
        </w:rPr>
        <w:t>n, a problem that was particularly acute for children in urban contexts</w:t>
      </w:r>
      <w:r>
        <w:rPr>
          <w:sz w:val="24"/>
          <w:szCs w:val="24"/>
        </w:rPr>
        <w:t>.</w:t>
      </w:r>
      <w:r w:rsidRPr="006F22EA">
        <w:rPr>
          <w:sz w:val="24"/>
          <w:szCs w:val="24"/>
        </w:rPr>
        <w:t xml:space="preserve"> </w:t>
      </w:r>
      <w:r>
        <w:rPr>
          <w:sz w:val="24"/>
          <w:szCs w:val="24"/>
        </w:rPr>
        <w:t>W</w:t>
      </w:r>
      <w:r w:rsidRPr="006F22EA">
        <w:rPr>
          <w:sz w:val="24"/>
          <w:szCs w:val="24"/>
        </w:rPr>
        <w:t>e went from the KRA - L, which was relatively easy to administer, to the KRA in 2017</w:t>
      </w:r>
      <w:r>
        <w:rPr>
          <w:sz w:val="24"/>
          <w:szCs w:val="24"/>
        </w:rPr>
        <w:t>. The KRA</w:t>
      </w:r>
      <w:r w:rsidR="00762610">
        <w:rPr>
          <w:sz w:val="24"/>
          <w:szCs w:val="24"/>
        </w:rPr>
        <w:t xml:space="preserve">, as currently administered, </w:t>
      </w:r>
      <w:r w:rsidRPr="006F22EA">
        <w:rPr>
          <w:sz w:val="24"/>
          <w:szCs w:val="24"/>
        </w:rPr>
        <w:t>is very time</w:t>
      </w:r>
      <w:r>
        <w:rPr>
          <w:sz w:val="24"/>
          <w:szCs w:val="24"/>
        </w:rPr>
        <w:t>-</w:t>
      </w:r>
      <w:r w:rsidRPr="006F22EA">
        <w:rPr>
          <w:sz w:val="24"/>
          <w:szCs w:val="24"/>
        </w:rPr>
        <w:t>consuming a</w:t>
      </w:r>
      <w:r>
        <w:rPr>
          <w:sz w:val="24"/>
          <w:szCs w:val="24"/>
        </w:rPr>
        <w:t>nd staff-</w:t>
      </w:r>
      <w:r w:rsidRPr="006F22EA">
        <w:rPr>
          <w:sz w:val="24"/>
          <w:szCs w:val="24"/>
        </w:rPr>
        <w:t>intensive</w:t>
      </w:r>
      <w:r w:rsidR="00762610">
        <w:rPr>
          <w:sz w:val="24"/>
          <w:szCs w:val="24"/>
        </w:rPr>
        <w:t xml:space="preserve"> and </w:t>
      </w:r>
      <w:r w:rsidR="00643464">
        <w:rPr>
          <w:sz w:val="24"/>
          <w:szCs w:val="24"/>
        </w:rPr>
        <w:t xml:space="preserve">is less advantageous for instructional </w:t>
      </w:r>
      <w:r w:rsidR="00762610">
        <w:rPr>
          <w:sz w:val="24"/>
          <w:szCs w:val="24"/>
        </w:rPr>
        <w:t>purposes</w:t>
      </w:r>
      <w:r w:rsidRPr="006F22EA">
        <w:rPr>
          <w:sz w:val="24"/>
          <w:szCs w:val="24"/>
        </w:rPr>
        <w:t xml:space="preserve">.  </w:t>
      </w:r>
    </w:p>
    <w:p w14:paraId="1254A936" w14:textId="77777777" w:rsidR="00335909" w:rsidRDefault="00335909" w:rsidP="00335909">
      <w:pPr>
        <w:rPr>
          <w:sz w:val="24"/>
          <w:szCs w:val="24"/>
        </w:rPr>
      </w:pPr>
    </w:p>
    <w:p w14:paraId="54EC4320" w14:textId="799E7725" w:rsidR="00335909" w:rsidRDefault="00335909" w:rsidP="00335909">
      <w:pPr>
        <w:rPr>
          <w:sz w:val="24"/>
          <w:szCs w:val="24"/>
        </w:rPr>
      </w:pPr>
      <w:r w:rsidRPr="006F22EA">
        <w:rPr>
          <w:sz w:val="24"/>
          <w:szCs w:val="24"/>
        </w:rPr>
        <w:t xml:space="preserve">SB 216 takes a hammer to a </w:t>
      </w:r>
      <w:r>
        <w:rPr>
          <w:sz w:val="24"/>
          <w:szCs w:val="24"/>
        </w:rPr>
        <w:t>problem that requires a</w:t>
      </w:r>
      <w:r w:rsidR="00107D26">
        <w:rPr>
          <w:sz w:val="24"/>
          <w:szCs w:val="24"/>
        </w:rPr>
        <w:t xml:space="preserve"> knife. Rather than dispensing </w:t>
      </w:r>
      <w:r>
        <w:rPr>
          <w:sz w:val="24"/>
          <w:szCs w:val="24"/>
        </w:rPr>
        <w:t xml:space="preserve">with the KRA, we should </w:t>
      </w:r>
      <w:r w:rsidR="00581F3D">
        <w:rPr>
          <w:sz w:val="24"/>
          <w:szCs w:val="24"/>
        </w:rPr>
        <w:t>debate</w:t>
      </w:r>
      <w:r>
        <w:rPr>
          <w:sz w:val="24"/>
          <w:szCs w:val="24"/>
        </w:rPr>
        <w:t xml:space="preserve"> how to modify it. We </w:t>
      </w:r>
      <w:r w:rsidR="00107D26">
        <w:rPr>
          <w:sz w:val="24"/>
          <w:szCs w:val="24"/>
        </w:rPr>
        <w:t>should adopt</w:t>
      </w:r>
      <w:r>
        <w:rPr>
          <w:sz w:val="24"/>
          <w:szCs w:val="24"/>
        </w:rPr>
        <w:t xml:space="preserve"> a </w:t>
      </w:r>
      <w:r w:rsidRPr="006F22EA">
        <w:rPr>
          <w:sz w:val="24"/>
          <w:szCs w:val="24"/>
        </w:rPr>
        <w:t xml:space="preserve">kindergarten assessment </w:t>
      </w:r>
      <w:r>
        <w:rPr>
          <w:sz w:val="24"/>
          <w:szCs w:val="24"/>
        </w:rPr>
        <w:t>that provides</w:t>
      </w:r>
      <w:r w:rsidRPr="006F22EA">
        <w:rPr>
          <w:sz w:val="24"/>
          <w:szCs w:val="24"/>
        </w:rPr>
        <w:t xml:space="preserve"> teachers </w:t>
      </w:r>
      <w:r w:rsidR="00C95CAA">
        <w:rPr>
          <w:sz w:val="24"/>
          <w:szCs w:val="24"/>
        </w:rPr>
        <w:t xml:space="preserve">with the </w:t>
      </w:r>
      <w:r w:rsidRPr="006F22EA">
        <w:rPr>
          <w:sz w:val="24"/>
          <w:szCs w:val="24"/>
        </w:rPr>
        <w:t xml:space="preserve">information they need for instructional purposes without </w:t>
      </w:r>
      <w:r>
        <w:rPr>
          <w:sz w:val="24"/>
          <w:szCs w:val="24"/>
        </w:rPr>
        <w:t>requiring them</w:t>
      </w:r>
      <w:r w:rsidRPr="006F22EA">
        <w:rPr>
          <w:sz w:val="24"/>
          <w:szCs w:val="24"/>
        </w:rPr>
        <w:t xml:space="preserve"> to spend </w:t>
      </w:r>
      <w:r>
        <w:rPr>
          <w:sz w:val="24"/>
          <w:szCs w:val="24"/>
        </w:rPr>
        <w:t xml:space="preserve">so </w:t>
      </w:r>
      <w:r w:rsidRPr="006F22EA">
        <w:rPr>
          <w:sz w:val="24"/>
          <w:szCs w:val="24"/>
        </w:rPr>
        <w:t xml:space="preserve">much time assessing </w:t>
      </w:r>
      <w:r>
        <w:rPr>
          <w:sz w:val="24"/>
          <w:szCs w:val="24"/>
        </w:rPr>
        <w:t>their students that they don't have enough time to teach.</w:t>
      </w:r>
    </w:p>
    <w:p w14:paraId="06D7F98C" w14:textId="77777777" w:rsidR="00335909" w:rsidRDefault="00335909" w:rsidP="00335909">
      <w:pPr>
        <w:rPr>
          <w:sz w:val="24"/>
          <w:szCs w:val="24"/>
        </w:rPr>
      </w:pPr>
    </w:p>
    <w:p w14:paraId="268D17F3" w14:textId="366EA398" w:rsidR="00335909" w:rsidRPr="006F22EA" w:rsidRDefault="00335909" w:rsidP="00335909">
      <w:pPr>
        <w:rPr>
          <w:sz w:val="24"/>
          <w:szCs w:val="24"/>
        </w:rPr>
      </w:pPr>
      <w:r w:rsidRPr="006F22EA">
        <w:rPr>
          <w:sz w:val="24"/>
          <w:szCs w:val="24"/>
        </w:rPr>
        <w:t xml:space="preserve">I urge you: </w:t>
      </w:r>
      <w:r>
        <w:rPr>
          <w:sz w:val="24"/>
          <w:szCs w:val="24"/>
        </w:rPr>
        <w:t>Please d</w:t>
      </w:r>
      <w:r w:rsidR="00762610">
        <w:rPr>
          <w:sz w:val="24"/>
          <w:szCs w:val="24"/>
        </w:rPr>
        <w:t>on’t eliminate some type of</w:t>
      </w:r>
      <w:r w:rsidRPr="006F22EA">
        <w:rPr>
          <w:sz w:val="24"/>
          <w:szCs w:val="24"/>
        </w:rPr>
        <w:t xml:space="preserve"> kindergarten </w:t>
      </w:r>
      <w:r>
        <w:rPr>
          <w:sz w:val="24"/>
          <w:szCs w:val="24"/>
        </w:rPr>
        <w:t xml:space="preserve">assessment. </w:t>
      </w:r>
      <w:r w:rsidRPr="006F22EA">
        <w:rPr>
          <w:sz w:val="24"/>
          <w:szCs w:val="24"/>
        </w:rPr>
        <w:t xml:space="preserve">Take this opportunity to improve it and to address the problems that early grade teachers </w:t>
      </w:r>
      <w:r w:rsidR="00E302B7">
        <w:rPr>
          <w:sz w:val="24"/>
          <w:szCs w:val="24"/>
        </w:rPr>
        <w:t>legitimat</w:t>
      </w:r>
      <w:r>
        <w:rPr>
          <w:sz w:val="24"/>
          <w:szCs w:val="24"/>
        </w:rPr>
        <w:t>ely say are burdensome and onerous. D</w:t>
      </w:r>
      <w:r w:rsidRPr="006F22EA">
        <w:rPr>
          <w:sz w:val="24"/>
          <w:szCs w:val="24"/>
        </w:rPr>
        <w:t xml:space="preserve">on’t </w:t>
      </w:r>
      <w:r>
        <w:rPr>
          <w:sz w:val="24"/>
          <w:szCs w:val="24"/>
        </w:rPr>
        <w:t>eliminate a</w:t>
      </w:r>
      <w:r w:rsidRPr="006F22EA">
        <w:rPr>
          <w:sz w:val="24"/>
          <w:szCs w:val="24"/>
        </w:rPr>
        <w:t xml:space="preserve"> tool that is essential for knowing where students stand cognitively when they enter Ohio’s educational system.        </w:t>
      </w:r>
    </w:p>
    <w:p w14:paraId="0DDC7F93" w14:textId="77777777" w:rsidR="00335909" w:rsidRPr="006F22EA" w:rsidRDefault="00335909" w:rsidP="00335909">
      <w:pPr>
        <w:rPr>
          <w:sz w:val="24"/>
          <w:szCs w:val="24"/>
        </w:rPr>
      </w:pPr>
    </w:p>
    <w:p w14:paraId="5F742E44" w14:textId="00C72BAA" w:rsidR="00610267" w:rsidRDefault="00610267">
      <w:pPr>
        <w:rPr>
          <w:sz w:val="24"/>
          <w:szCs w:val="24"/>
        </w:rPr>
      </w:pPr>
      <w:r>
        <w:rPr>
          <w:sz w:val="24"/>
          <w:szCs w:val="24"/>
        </w:rPr>
        <w:t xml:space="preserve">Now </w:t>
      </w:r>
      <w:r w:rsidR="00107D26">
        <w:rPr>
          <w:sz w:val="24"/>
          <w:szCs w:val="24"/>
        </w:rPr>
        <w:t>about</w:t>
      </w:r>
      <w:r>
        <w:rPr>
          <w:sz w:val="24"/>
          <w:szCs w:val="24"/>
        </w:rPr>
        <w:t xml:space="preserve"> my second concern:</w:t>
      </w:r>
    </w:p>
    <w:p w14:paraId="6CE4A6B9" w14:textId="77777777" w:rsidR="00610267" w:rsidRDefault="00610267">
      <w:pPr>
        <w:rPr>
          <w:sz w:val="24"/>
          <w:szCs w:val="24"/>
        </w:rPr>
      </w:pPr>
    </w:p>
    <w:p w14:paraId="5D4D879E" w14:textId="5BD4A1EE" w:rsidR="009717D4" w:rsidRDefault="00B46BAC">
      <w:pPr>
        <w:rPr>
          <w:sz w:val="24"/>
          <w:szCs w:val="24"/>
        </w:rPr>
      </w:pPr>
      <w:r>
        <w:rPr>
          <w:sz w:val="24"/>
          <w:szCs w:val="24"/>
        </w:rPr>
        <w:t>One reason</w:t>
      </w:r>
      <w:r w:rsidR="006F22EA" w:rsidRPr="006F22EA">
        <w:rPr>
          <w:sz w:val="24"/>
          <w:szCs w:val="24"/>
        </w:rPr>
        <w:t xml:space="preserve"> </w:t>
      </w:r>
      <w:r w:rsidR="00581F3D">
        <w:rPr>
          <w:sz w:val="24"/>
          <w:szCs w:val="24"/>
        </w:rPr>
        <w:t xml:space="preserve">so many school administrators are in favor of </w:t>
      </w:r>
      <w:r w:rsidR="006F22EA" w:rsidRPr="006F22EA">
        <w:rPr>
          <w:sz w:val="24"/>
          <w:szCs w:val="24"/>
        </w:rPr>
        <w:t>SB216</w:t>
      </w:r>
      <w:r w:rsidR="00BD40EA">
        <w:rPr>
          <w:sz w:val="24"/>
          <w:szCs w:val="24"/>
        </w:rPr>
        <w:t xml:space="preserve"> </w:t>
      </w:r>
      <w:r>
        <w:rPr>
          <w:sz w:val="24"/>
          <w:szCs w:val="24"/>
        </w:rPr>
        <w:t>is that it</w:t>
      </w:r>
      <w:r w:rsidR="006F22EA" w:rsidRPr="006F22EA">
        <w:rPr>
          <w:sz w:val="24"/>
          <w:szCs w:val="24"/>
        </w:rPr>
        <w:t xml:space="preserve"> </w:t>
      </w:r>
      <w:r w:rsidR="009717D4">
        <w:rPr>
          <w:sz w:val="24"/>
          <w:szCs w:val="24"/>
        </w:rPr>
        <w:t xml:space="preserve">acknowledges the reality that </w:t>
      </w:r>
      <w:r w:rsidR="0017560E">
        <w:rPr>
          <w:sz w:val="24"/>
          <w:szCs w:val="24"/>
        </w:rPr>
        <w:t>many teaching position</w:t>
      </w:r>
      <w:r w:rsidR="008202A1">
        <w:rPr>
          <w:sz w:val="24"/>
          <w:szCs w:val="24"/>
        </w:rPr>
        <w:t>s</w:t>
      </w:r>
      <w:r w:rsidR="00581F3D">
        <w:rPr>
          <w:sz w:val="24"/>
          <w:szCs w:val="24"/>
        </w:rPr>
        <w:t xml:space="preserve"> are hard to </w:t>
      </w:r>
      <w:r w:rsidR="0017560E">
        <w:rPr>
          <w:sz w:val="24"/>
          <w:szCs w:val="24"/>
        </w:rPr>
        <w:t xml:space="preserve">fill with qualified </w:t>
      </w:r>
      <w:r w:rsidR="008202A1">
        <w:rPr>
          <w:sz w:val="24"/>
          <w:szCs w:val="24"/>
        </w:rPr>
        <w:t>educators</w:t>
      </w:r>
      <w:r w:rsidR="0017560E">
        <w:rPr>
          <w:sz w:val="24"/>
          <w:szCs w:val="24"/>
        </w:rPr>
        <w:t xml:space="preserve">. </w:t>
      </w:r>
      <w:r w:rsidR="00581F3D">
        <w:rPr>
          <w:sz w:val="24"/>
          <w:szCs w:val="24"/>
        </w:rPr>
        <w:t>The proposed "fix" is to allow</w:t>
      </w:r>
      <w:r w:rsidR="00BD40EA">
        <w:rPr>
          <w:sz w:val="24"/>
          <w:szCs w:val="24"/>
        </w:rPr>
        <w:t xml:space="preserve"> administrators </w:t>
      </w:r>
      <w:r w:rsidR="006F22EA" w:rsidRPr="006F22EA">
        <w:rPr>
          <w:sz w:val="24"/>
          <w:szCs w:val="24"/>
        </w:rPr>
        <w:t>to place teachers in a variety of classroom assignments</w:t>
      </w:r>
      <w:r w:rsidR="0046437A" w:rsidRPr="006F22EA">
        <w:rPr>
          <w:sz w:val="24"/>
          <w:szCs w:val="24"/>
        </w:rPr>
        <w:t>,</w:t>
      </w:r>
      <w:r w:rsidR="006F22EA" w:rsidRPr="006F22EA">
        <w:rPr>
          <w:sz w:val="24"/>
          <w:szCs w:val="24"/>
        </w:rPr>
        <w:t xml:space="preserve"> and even in </w:t>
      </w:r>
      <w:r w:rsidR="00335909">
        <w:rPr>
          <w:sz w:val="24"/>
          <w:szCs w:val="24"/>
        </w:rPr>
        <w:t xml:space="preserve">positions </w:t>
      </w:r>
      <w:r w:rsidR="006F22EA" w:rsidRPr="006F22EA">
        <w:rPr>
          <w:sz w:val="24"/>
          <w:szCs w:val="24"/>
        </w:rPr>
        <w:t>for which they are not licensed</w:t>
      </w:r>
      <w:r w:rsidR="00BD40EA">
        <w:rPr>
          <w:sz w:val="24"/>
          <w:szCs w:val="24"/>
        </w:rPr>
        <w:t>.</w:t>
      </w:r>
    </w:p>
    <w:p w14:paraId="1E8116B5" w14:textId="77777777" w:rsidR="009717D4" w:rsidRDefault="009717D4">
      <w:pPr>
        <w:rPr>
          <w:sz w:val="24"/>
          <w:szCs w:val="24"/>
        </w:rPr>
      </w:pPr>
    </w:p>
    <w:p w14:paraId="60852CD9" w14:textId="3E456FC3" w:rsidR="0017560E" w:rsidRDefault="00610267">
      <w:pPr>
        <w:rPr>
          <w:sz w:val="24"/>
          <w:szCs w:val="24"/>
        </w:rPr>
      </w:pPr>
      <w:r>
        <w:rPr>
          <w:sz w:val="24"/>
          <w:szCs w:val="24"/>
        </w:rPr>
        <w:t>Notwithstanding many</w:t>
      </w:r>
      <w:r w:rsidR="009717D4">
        <w:rPr>
          <w:sz w:val="24"/>
          <w:szCs w:val="24"/>
        </w:rPr>
        <w:t xml:space="preserve"> distri</w:t>
      </w:r>
      <w:r>
        <w:rPr>
          <w:sz w:val="24"/>
          <w:szCs w:val="24"/>
        </w:rPr>
        <w:t xml:space="preserve">cts' </w:t>
      </w:r>
      <w:r w:rsidR="009717D4">
        <w:rPr>
          <w:sz w:val="24"/>
          <w:szCs w:val="24"/>
        </w:rPr>
        <w:t xml:space="preserve">real hiring challenges, </w:t>
      </w:r>
      <w:r w:rsidR="00BD40EA">
        <w:rPr>
          <w:sz w:val="24"/>
          <w:szCs w:val="24"/>
        </w:rPr>
        <w:t>this change would open</w:t>
      </w:r>
      <w:r w:rsidR="006F22EA" w:rsidRPr="006F22EA">
        <w:rPr>
          <w:sz w:val="24"/>
          <w:szCs w:val="24"/>
        </w:rPr>
        <w:t xml:space="preserve"> </w:t>
      </w:r>
      <w:r w:rsidR="0046437A" w:rsidRPr="006F22EA">
        <w:rPr>
          <w:sz w:val="24"/>
          <w:szCs w:val="24"/>
        </w:rPr>
        <w:t xml:space="preserve">the doors to practices that </w:t>
      </w:r>
      <w:r w:rsidR="00C95CAA">
        <w:rPr>
          <w:sz w:val="24"/>
          <w:szCs w:val="24"/>
        </w:rPr>
        <w:t xml:space="preserve">could and </w:t>
      </w:r>
      <w:r w:rsidR="008202A1">
        <w:rPr>
          <w:sz w:val="24"/>
          <w:szCs w:val="24"/>
        </w:rPr>
        <w:t>would</w:t>
      </w:r>
      <w:r w:rsidR="00BD40EA">
        <w:rPr>
          <w:sz w:val="24"/>
          <w:szCs w:val="24"/>
        </w:rPr>
        <w:t xml:space="preserve"> </w:t>
      </w:r>
      <w:r w:rsidR="00335909">
        <w:rPr>
          <w:sz w:val="24"/>
          <w:szCs w:val="24"/>
        </w:rPr>
        <w:t>harm</w:t>
      </w:r>
      <w:r w:rsidR="0046742F">
        <w:rPr>
          <w:sz w:val="24"/>
          <w:szCs w:val="24"/>
        </w:rPr>
        <w:t xml:space="preserve"> </w:t>
      </w:r>
      <w:r w:rsidR="0017560E">
        <w:rPr>
          <w:sz w:val="24"/>
          <w:szCs w:val="24"/>
        </w:rPr>
        <w:t xml:space="preserve">the very </w:t>
      </w:r>
      <w:r w:rsidR="006F22EA" w:rsidRPr="006F22EA">
        <w:rPr>
          <w:sz w:val="24"/>
          <w:szCs w:val="24"/>
        </w:rPr>
        <w:t xml:space="preserve">students </w:t>
      </w:r>
      <w:r w:rsidR="00BD40EA">
        <w:rPr>
          <w:sz w:val="24"/>
          <w:szCs w:val="24"/>
        </w:rPr>
        <w:t>who are most in need of highly trained teachers.</w:t>
      </w:r>
      <w:r w:rsidR="0046437A" w:rsidRPr="006F22EA">
        <w:rPr>
          <w:sz w:val="24"/>
          <w:szCs w:val="24"/>
        </w:rPr>
        <w:t xml:space="preserve"> </w:t>
      </w:r>
    </w:p>
    <w:p w14:paraId="29E56D81" w14:textId="77777777" w:rsidR="0017560E" w:rsidRDefault="0017560E">
      <w:pPr>
        <w:rPr>
          <w:sz w:val="24"/>
          <w:szCs w:val="24"/>
        </w:rPr>
      </w:pPr>
    </w:p>
    <w:p w14:paraId="5823ACD3" w14:textId="1BDDF402" w:rsidR="00350505" w:rsidRPr="006F22EA" w:rsidRDefault="00BD40EA">
      <w:pPr>
        <w:rPr>
          <w:sz w:val="24"/>
          <w:szCs w:val="24"/>
        </w:rPr>
      </w:pPr>
      <w:r>
        <w:rPr>
          <w:sz w:val="24"/>
          <w:szCs w:val="24"/>
        </w:rPr>
        <w:t>Typically</w:t>
      </w:r>
      <w:r w:rsidR="0046742F">
        <w:rPr>
          <w:sz w:val="24"/>
          <w:szCs w:val="24"/>
        </w:rPr>
        <w:t>,</w:t>
      </w:r>
      <w:r>
        <w:rPr>
          <w:sz w:val="24"/>
          <w:szCs w:val="24"/>
        </w:rPr>
        <w:t xml:space="preserve"> </w:t>
      </w:r>
      <w:r w:rsidR="00581F3D">
        <w:rPr>
          <w:sz w:val="24"/>
          <w:szCs w:val="24"/>
        </w:rPr>
        <w:t xml:space="preserve">it is </w:t>
      </w:r>
      <w:r>
        <w:rPr>
          <w:sz w:val="24"/>
          <w:szCs w:val="24"/>
        </w:rPr>
        <w:t xml:space="preserve">administrators in </w:t>
      </w:r>
      <w:r w:rsidR="00581F3D">
        <w:rPr>
          <w:sz w:val="24"/>
          <w:szCs w:val="24"/>
        </w:rPr>
        <w:t xml:space="preserve">rural and urban school districts who have </w:t>
      </w:r>
      <w:r>
        <w:rPr>
          <w:sz w:val="24"/>
          <w:szCs w:val="24"/>
        </w:rPr>
        <w:t xml:space="preserve">the most difficulty filling teaching positions. </w:t>
      </w:r>
      <w:r w:rsidR="00581F3D">
        <w:rPr>
          <w:sz w:val="24"/>
          <w:szCs w:val="24"/>
        </w:rPr>
        <w:t>But t</w:t>
      </w:r>
      <w:r>
        <w:rPr>
          <w:sz w:val="24"/>
          <w:szCs w:val="24"/>
        </w:rPr>
        <w:t xml:space="preserve">hese </w:t>
      </w:r>
      <w:r w:rsidR="0046742F">
        <w:rPr>
          <w:sz w:val="24"/>
          <w:szCs w:val="24"/>
        </w:rPr>
        <w:t xml:space="preserve">are precisely the districts where </w:t>
      </w:r>
      <w:r>
        <w:rPr>
          <w:sz w:val="24"/>
          <w:szCs w:val="24"/>
        </w:rPr>
        <w:t xml:space="preserve">students often lack </w:t>
      </w:r>
      <w:r w:rsidR="0046742F">
        <w:rPr>
          <w:sz w:val="24"/>
          <w:szCs w:val="24"/>
        </w:rPr>
        <w:t xml:space="preserve">the </w:t>
      </w:r>
      <w:r w:rsidR="0017560E">
        <w:rPr>
          <w:sz w:val="24"/>
          <w:szCs w:val="24"/>
        </w:rPr>
        <w:t xml:space="preserve">educational and enrichment </w:t>
      </w:r>
      <w:r>
        <w:rPr>
          <w:sz w:val="24"/>
          <w:szCs w:val="24"/>
        </w:rPr>
        <w:t>opportunit</w:t>
      </w:r>
      <w:r w:rsidR="0046742F">
        <w:rPr>
          <w:sz w:val="24"/>
          <w:szCs w:val="24"/>
        </w:rPr>
        <w:t>ies that are the norm for better-off students</w:t>
      </w:r>
      <w:r>
        <w:rPr>
          <w:sz w:val="24"/>
          <w:szCs w:val="24"/>
        </w:rPr>
        <w:t xml:space="preserve">, </w:t>
      </w:r>
      <w:r w:rsidR="0046742F">
        <w:rPr>
          <w:sz w:val="24"/>
          <w:szCs w:val="24"/>
        </w:rPr>
        <w:t xml:space="preserve">both at home and in their communities. These </w:t>
      </w:r>
      <w:r w:rsidR="00335909">
        <w:rPr>
          <w:sz w:val="24"/>
          <w:szCs w:val="24"/>
        </w:rPr>
        <w:t>disadvantaged children are precisely the students</w:t>
      </w:r>
      <w:r w:rsidR="0046742F">
        <w:rPr>
          <w:sz w:val="24"/>
          <w:szCs w:val="24"/>
        </w:rPr>
        <w:t xml:space="preserve"> </w:t>
      </w:r>
      <w:r w:rsidR="008202A1">
        <w:rPr>
          <w:sz w:val="24"/>
          <w:szCs w:val="24"/>
        </w:rPr>
        <w:t>who</w:t>
      </w:r>
      <w:r w:rsidR="0046742F">
        <w:rPr>
          <w:sz w:val="24"/>
          <w:szCs w:val="24"/>
        </w:rPr>
        <w:t xml:space="preserve"> </w:t>
      </w:r>
      <w:r w:rsidR="00335909">
        <w:rPr>
          <w:sz w:val="24"/>
          <w:szCs w:val="24"/>
        </w:rPr>
        <w:t xml:space="preserve">most </w:t>
      </w:r>
      <w:r w:rsidR="006F22EA" w:rsidRPr="006F22EA">
        <w:rPr>
          <w:sz w:val="24"/>
          <w:szCs w:val="24"/>
        </w:rPr>
        <w:t xml:space="preserve">need quality </w:t>
      </w:r>
      <w:r w:rsidR="0046742F">
        <w:rPr>
          <w:sz w:val="24"/>
          <w:szCs w:val="24"/>
        </w:rPr>
        <w:t xml:space="preserve">and highly trained </w:t>
      </w:r>
      <w:r w:rsidR="007F0031">
        <w:rPr>
          <w:sz w:val="24"/>
          <w:szCs w:val="24"/>
        </w:rPr>
        <w:t>teachers</w:t>
      </w:r>
      <w:r w:rsidR="006F22EA" w:rsidRPr="006F22EA">
        <w:rPr>
          <w:sz w:val="24"/>
          <w:szCs w:val="24"/>
        </w:rPr>
        <w:t>.</w:t>
      </w:r>
    </w:p>
    <w:p w14:paraId="6BAA03A0" w14:textId="77777777" w:rsidR="00350505" w:rsidRPr="006F22EA" w:rsidRDefault="00350505">
      <w:pPr>
        <w:rPr>
          <w:sz w:val="24"/>
          <w:szCs w:val="24"/>
        </w:rPr>
      </w:pPr>
    </w:p>
    <w:p w14:paraId="13DB0AA6" w14:textId="26E8940E" w:rsidR="00350505" w:rsidRPr="006F22EA" w:rsidRDefault="00610267">
      <w:pPr>
        <w:rPr>
          <w:sz w:val="24"/>
          <w:szCs w:val="24"/>
        </w:rPr>
      </w:pPr>
      <w:r>
        <w:rPr>
          <w:sz w:val="24"/>
          <w:szCs w:val="24"/>
        </w:rPr>
        <w:t>M</w:t>
      </w:r>
      <w:r w:rsidR="006F22EA" w:rsidRPr="006F22EA">
        <w:rPr>
          <w:sz w:val="24"/>
          <w:szCs w:val="24"/>
        </w:rPr>
        <w:t xml:space="preserve">any administrators want to go back to the </w:t>
      </w:r>
      <w:r w:rsidR="003D1969" w:rsidRPr="006F22EA">
        <w:rPr>
          <w:sz w:val="24"/>
          <w:szCs w:val="24"/>
        </w:rPr>
        <w:t xml:space="preserve">licensure </w:t>
      </w:r>
      <w:r w:rsidR="006F22EA" w:rsidRPr="006F22EA">
        <w:rPr>
          <w:sz w:val="24"/>
          <w:szCs w:val="24"/>
        </w:rPr>
        <w:t xml:space="preserve">bands that we had </w:t>
      </w:r>
      <w:r w:rsidR="003D1969" w:rsidRPr="006F22EA">
        <w:rPr>
          <w:sz w:val="24"/>
          <w:szCs w:val="24"/>
        </w:rPr>
        <w:t xml:space="preserve">about </w:t>
      </w:r>
      <w:r w:rsidR="007F0031">
        <w:rPr>
          <w:sz w:val="24"/>
          <w:szCs w:val="24"/>
        </w:rPr>
        <w:t xml:space="preserve">20 years ago, bands that were </w:t>
      </w:r>
      <w:r w:rsidR="00581F3D">
        <w:rPr>
          <w:sz w:val="24"/>
          <w:szCs w:val="24"/>
        </w:rPr>
        <w:t>s</w:t>
      </w:r>
      <w:r w:rsidR="006F22EA" w:rsidRPr="006F22EA">
        <w:rPr>
          <w:sz w:val="24"/>
          <w:szCs w:val="24"/>
        </w:rPr>
        <w:t>imilar to the old 1 - 8 and  7 - 12 licenses</w:t>
      </w:r>
      <w:r w:rsidR="007F0031">
        <w:rPr>
          <w:sz w:val="24"/>
          <w:szCs w:val="24"/>
        </w:rPr>
        <w:t xml:space="preserve"> that were in place when I started my career DECADES</w:t>
      </w:r>
      <w:r w:rsidR="006F22EA" w:rsidRPr="006F22EA">
        <w:rPr>
          <w:sz w:val="24"/>
          <w:szCs w:val="24"/>
        </w:rPr>
        <w:t xml:space="preserve"> ago.</w:t>
      </w:r>
    </w:p>
    <w:p w14:paraId="553437F4" w14:textId="77777777" w:rsidR="003D1969" w:rsidRPr="006F22EA" w:rsidRDefault="003D1969">
      <w:pPr>
        <w:rPr>
          <w:sz w:val="24"/>
          <w:szCs w:val="24"/>
        </w:rPr>
      </w:pPr>
    </w:p>
    <w:p w14:paraId="7CD82F47" w14:textId="29C4C6A4" w:rsidR="00D5590C" w:rsidRDefault="007F0031">
      <w:pPr>
        <w:rPr>
          <w:sz w:val="24"/>
          <w:szCs w:val="24"/>
        </w:rPr>
      </w:pPr>
      <w:r>
        <w:rPr>
          <w:sz w:val="24"/>
          <w:szCs w:val="24"/>
        </w:rPr>
        <w:t>Instituting</w:t>
      </w:r>
      <w:r w:rsidR="006F22EA" w:rsidRPr="006F22EA">
        <w:rPr>
          <w:sz w:val="24"/>
          <w:szCs w:val="24"/>
        </w:rPr>
        <w:t xml:space="preserve"> two broad </w:t>
      </w:r>
      <w:r w:rsidR="003D1969" w:rsidRPr="006F22EA">
        <w:rPr>
          <w:sz w:val="24"/>
          <w:szCs w:val="24"/>
        </w:rPr>
        <w:t xml:space="preserve">licensure </w:t>
      </w:r>
      <w:r w:rsidR="006F22EA" w:rsidRPr="006F22EA">
        <w:rPr>
          <w:sz w:val="24"/>
          <w:szCs w:val="24"/>
        </w:rPr>
        <w:t>bands</w:t>
      </w:r>
      <w:r w:rsidR="00CE632E">
        <w:rPr>
          <w:sz w:val="24"/>
          <w:szCs w:val="24"/>
        </w:rPr>
        <w:t xml:space="preserve"> – especially the K</w:t>
      </w:r>
      <w:r w:rsidR="002201BB">
        <w:rPr>
          <w:sz w:val="24"/>
          <w:szCs w:val="24"/>
        </w:rPr>
        <w:t xml:space="preserve"> – 8 licensure</w:t>
      </w:r>
      <w:r w:rsidR="00CE632E">
        <w:rPr>
          <w:sz w:val="24"/>
          <w:szCs w:val="24"/>
        </w:rPr>
        <w:t xml:space="preserve"> b</w:t>
      </w:r>
      <w:r w:rsidR="002201BB">
        <w:rPr>
          <w:sz w:val="24"/>
          <w:szCs w:val="24"/>
        </w:rPr>
        <w:t xml:space="preserve">and – </w:t>
      </w:r>
      <w:r>
        <w:rPr>
          <w:sz w:val="24"/>
          <w:szCs w:val="24"/>
        </w:rPr>
        <w:t xml:space="preserve">would make </w:t>
      </w:r>
      <w:r w:rsidR="0046742F">
        <w:rPr>
          <w:sz w:val="24"/>
          <w:szCs w:val="24"/>
        </w:rPr>
        <w:t xml:space="preserve">hiring and </w:t>
      </w:r>
      <w:r w:rsidR="006F22EA" w:rsidRPr="006F22EA">
        <w:rPr>
          <w:sz w:val="24"/>
          <w:szCs w:val="24"/>
        </w:rPr>
        <w:t xml:space="preserve">placing teachers </w:t>
      </w:r>
      <w:r w:rsidR="0046742F">
        <w:rPr>
          <w:sz w:val="24"/>
          <w:szCs w:val="24"/>
        </w:rPr>
        <w:t>in</w:t>
      </w:r>
      <w:r w:rsidR="003D1969" w:rsidRPr="006F22EA">
        <w:rPr>
          <w:sz w:val="24"/>
          <w:szCs w:val="24"/>
        </w:rPr>
        <w:t xml:space="preserve"> classrooms </w:t>
      </w:r>
      <w:r w:rsidR="006F22EA" w:rsidRPr="006F22EA">
        <w:rPr>
          <w:sz w:val="24"/>
          <w:szCs w:val="24"/>
        </w:rPr>
        <w:t>easier</w:t>
      </w:r>
      <w:r w:rsidR="0046742F">
        <w:rPr>
          <w:sz w:val="24"/>
          <w:szCs w:val="24"/>
        </w:rPr>
        <w:t>. But</w:t>
      </w:r>
      <w:r w:rsidR="006F22EA" w:rsidRPr="006F22EA">
        <w:rPr>
          <w:sz w:val="24"/>
          <w:szCs w:val="24"/>
        </w:rPr>
        <w:t xml:space="preserve"> we </w:t>
      </w:r>
      <w:r w:rsidR="00107D26">
        <w:rPr>
          <w:sz w:val="24"/>
          <w:szCs w:val="24"/>
        </w:rPr>
        <w:t xml:space="preserve">should not forget that we </w:t>
      </w:r>
      <w:r w:rsidR="006F22EA" w:rsidRPr="006F22EA">
        <w:rPr>
          <w:sz w:val="24"/>
          <w:szCs w:val="24"/>
        </w:rPr>
        <w:t>moved away from tho</w:t>
      </w:r>
      <w:r w:rsidR="003D1969" w:rsidRPr="006F22EA">
        <w:rPr>
          <w:sz w:val="24"/>
          <w:szCs w:val="24"/>
        </w:rPr>
        <w:t xml:space="preserve">se </w:t>
      </w:r>
      <w:r w:rsidR="00762610">
        <w:rPr>
          <w:sz w:val="24"/>
          <w:szCs w:val="24"/>
        </w:rPr>
        <w:t>overly</w:t>
      </w:r>
      <w:r w:rsidR="00107D26">
        <w:rPr>
          <w:sz w:val="24"/>
          <w:szCs w:val="24"/>
        </w:rPr>
        <w:t xml:space="preserve">wide and </w:t>
      </w:r>
      <w:r w:rsidR="00581F3D">
        <w:rPr>
          <w:sz w:val="24"/>
          <w:szCs w:val="24"/>
        </w:rPr>
        <w:t>generic</w:t>
      </w:r>
      <w:r w:rsidR="003D1969" w:rsidRPr="006F22EA">
        <w:rPr>
          <w:sz w:val="24"/>
          <w:szCs w:val="24"/>
        </w:rPr>
        <w:t xml:space="preserve"> bands for </w:t>
      </w:r>
      <w:r w:rsidR="00073CF5">
        <w:rPr>
          <w:sz w:val="24"/>
          <w:szCs w:val="24"/>
        </w:rPr>
        <w:t xml:space="preserve">sound </w:t>
      </w:r>
      <w:r w:rsidR="003D1969" w:rsidRPr="006F22EA">
        <w:rPr>
          <w:sz w:val="24"/>
          <w:szCs w:val="24"/>
        </w:rPr>
        <w:t>reason</w:t>
      </w:r>
      <w:r w:rsidR="00073CF5">
        <w:rPr>
          <w:sz w:val="24"/>
          <w:szCs w:val="24"/>
        </w:rPr>
        <w:t>s</w:t>
      </w:r>
      <w:r w:rsidR="003D1969" w:rsidRPr="006F22EA">
        <w:rPr>
          <w:sz w:val="24"/>
          <w:szCs w:val="24"/>
        </w:rPr>
        <w:t>.</w:t>
      </w:r>
      <w:r w:rsidR="006F22EA" w:rsidRPr="006F22EA">
        <w:rPr>
          <w:sz w:val="24"/>
          <w:szCs w:val="24"/>
        </w:rPr>
        <w:t xml:space="preserve"> </w:t>
      </w:r>
    </w:p>
    <w:p w14:paraId="23070D71" w14:textId="77777777" w:rsidR="00D5590C" w:rsidRDefault="00D5590C">
      <w:pPr>
        <w:rPr>
          <w:sz w:val="24"/>
          <w:szCs w:val="24"/>
        </w:rPr>
      </w:pPr>
    </w:p>
    <w:p w14:paraId="31C0A95B" w14:textId="1A2F7D52" w:rsidR="00073CF5" w:rsidRDefault="00D5590C">
      <w:pPr>
        <w:rPr>
          <w:sz w:val="24"/>
          <w:szCs w:val="24"/>
        </w:rPr>
      </w:pPr>
      <w:r>
        <w:rPr>
          <w:sz w:val="24"/>
          <w:szCs w:val="24"/>
        </w:rPr>
        <w:t>Simply put, t</w:t>
      </w:r>
      <w:r w:rsidR="00581F3D">
        <w:rPr>
          <w:sz w:val="24"/>
          <w:szCs w:val="24"/>
        </w:rPr>
        <w:t>oo often t</w:t>
      </w:r>
      <w:r>
        <w:rPr>
          <w:sz w:val="24"/>
          <w:szCs w:val="24"/>
        </w:rPr>
        <w:t>e</w:t>
      </w:r>
      <w:r w:rsidR="007F0031">
        <w:rPr>
          <w:sz w:val="24"/>
          <w:szCs w:val="24"/>
        </w:rPr>
        <w:t xml:space="preserve">achers weren't </w:t>
      </w:r>
      <w:r w:rsidR="00CE632E">
        <w:rPr>
          <w:sz w:val="24"/>
          <w:szCs w:val="24"/>
        </w:rPr>
        <w:t xml:space="preserve">sufficiently </w:t>
      </w:r>
      <w:r w:rsidR="00581F3D">
        <w:rPr>
          <w:sz w:val="24"/>
          <w:szCs w:val="24"/>
        </w:rPr>
        <w:t>t</w:t>
      </w:r>
      <w:r w:rsidR="007F0031">
        <w:rPr>
          <w:sz w:val="24"/>
          <w:szCs w:val="24"/>
        </w:rPr>
        <w:t>rained to teach the children they</w:t>
      </w:r>
      <w:r w:rsidR="00581F3D">
        <w:rPr>
          <w:sz w:val="24"/>
          <w:szCs w:val="24"/>
        </w:rPr>
        <w:t xml:space="preserve"> had in their classro</w:t>
      </w:r>
      <w:r>
        <w:rPr>
          <w:sz w:val="24"/>
          <w:szCs w:val="24"/>
        </w:rPr>
        <w:t>om</w:t>
      </w:r>
      <w:r w:rsidR="00CE632E">
        <w:rPr>
          <w:sz w:val="24"/>
          <w:szCs w:val="24"/>
        </w:rPr>
        <w:t>s</w:t>
      </w:r>
      <w:r>
        <w:rPr>
          <w:sz w:val="24"/>
          <w:szCs w:val="24"/>
        </w:rPr>
        <w:t>. T</w:t>
      </w:r>
      <w:r w:rsidR="006F22EA" w:rsidRPr="006F22EA">
        <w:rPr>
          <w:sz w:val="24"/>
          <w:szCs w:val="24"/>
        </w:rPr>
        <w:t xml:space="preserve">oo many teachers </w:t>
      </w:r>
      <w:r>
        <w:rPr>
          <w:sz w:val="24"/>
          <w:szCs w:val="24"/>
        </w:rPr>
        <w:t xml:space="preserve">didn't have </w:t>
      </w:r>
      <w:r w:rsidR="00CE632E">
        <w:rPr>
          <w:sz w:val="24"/>
          <w:szCs w:val="24"/>
        </w:rPr>
        <w:t xml:space="preserve">either the </w:t>
      </w:r>
      <w:r w:rsidR="006F22EA" w:rsidRPr="006F22EA">
        <w:rPr>
          <w:sz w:val="24"/>
          <w:szCs w:val="24"/>
        </w:rPr>
        <w:t xml:space="preserve">content </w:t>
      </w:r>
      <w:r>
        <w:rPr>
          <w:sz w:val="24"/>
          <w:szCs w:val="24"/>
        </w:rPr>
        <w:t>understanding</w:t>
      </w:r>
      <w:r w:rsidR="00CE632E">
        <w:rPr>
          <w:sz w:val="24"/>
          <w:szCs w:val="24"/>
        </w:rPr>
        <w:t>s</w:t>
      </w:r>
      <w:r w:rsidR="003D1969" w:rsidRPr="006F22EA">
        <w:rPr>
          <w:sz w:val="24"/>
          <w:szCs w:val="24"/>
        </w:rPr>
        <w:t xml:space="preserve"> </w:t>
      </w:r>
      <w:r w:rsidR="00CE632E">
        <w:rPr>
          <w:sz w:val="24"/>
          <w:szCs w:val="24"/>
        </w:rPr>
        <w:t>or</w:t>
      </w:r>
      <w:r w:rsidR="006F22EA" w:rsidRPr="006F22EA">
        <w:rPr>
          <w:sz w:val="24"/>
          <w:szCs w:val="24"/>
        </w:rPr>
        <w:t xml:space="preserve"> pedagog</w:t>
      </w:r>
      <w:r>
        <w:rPr>
          <w:sz w:val="24"/>
          <w:szCs w:val="24"/>
        </w:rPr>
        <w:t>ical</w:t>
      </w:r>
      <w:r w:rsidR="006F22EA" w:rsidRPr="006F22EA">
        <w:rPr>
          <w:sz w:val="24"/>
          <w:szCs w:val="24"/>
        </w:rPr>
        <w:t xml:space="preserve"> </w:t>
      </w:r>
      <w:r w:rsidR="003D1969" w:rsidRPr="006F22EA">
        <w:rPr>
          <w:sz w:val="24"/>
          <w:szCs w:val="24"/>
        </w:rPr>
        <w:t xml:space="preserve">skills </w:t>
      </w:r>
      <w:r>
        <w:rPr>
          <w:sz w:val="24"/>
          <w:szCs w:val="24"/>
        </w:rPr>
        <w:t xml:space="preserve">they </w:t>
      </w:r>
      <w:r w:rsidR="006F22EA" w:rsidRPr="006F22EA">
        <w:rPr>
          <w:sz w:val="24"/>
          <w:szCs w:val="24"/>
        </w:rPr>
        <w:t xml:space="preserve">needed </w:t>
      </w:r>
      <w:r w:rsidR="00CE632E">
        <w:rPr>
          <w:sz w:val="24"/>
          <w:szCs w:val="24"/>
        </w:rPr>
        <w:t xml:space="preserve">to be effective </w:t>
      </w:r>
      <w:r w:rsidR="00E302B7">
        <w:rPr>
          <w:sz w:val="24"/>
          <w:szCs w:val="24"/>
        </w:rPr>
        <w:t>for the stu</w:t>
      </w:r>
      <w:r w:rsidR="00B5606D">
        <w:rPr>
          <w:sz w:val="24"/>
          <w:szCs w:val="24"/>
        </w:rPr>
        <w:t>dents that they were assigned to teach.</w:t>
      </w:r>
      <w:r>
        <w:rPr>
          <w:sz w:val="24"/>
          <w:szCs w:val="24"/>
        </w:rPr>
        <w:t xml:space="preserve"> </w:t>
      </w:r>
    </w:p>
    <w:p w14:paraId="47203C24" w14:textId="77777777" w:rsidR="00073CF5" w:rsidRDefault="00073CF5">
      <w:pPr>
        <w:rPr>
          <w:sz w:val="24"/>
          <w:szCs w:val="24"/>
        </w:rPr>
      </w:pPr>
    </w:p>
    <w:p w14:paraId="4F536794" w14:textId="4B88B889" w:rsidR="00350505" w:rsidRDefault="00073CF5">
      <w:pPr>
        <w:rPr>
          <w:sz w:val="24"/>
          <w:szCs w:val="24"/>
        </w:rPr>
      </w:pPr>
      <w:r>
        <w:rPr>
          <w:sz w:val="24"/>
          <w:szCs w:val="24"/>
        </w:rPr>
        <w:t>Think about it: Teaching a 1st-</w:t>
      </w:r>
      <w:r w:rsidR="00D5590C">
        <w:rPr>
          <w:sz w:val="24"/>
          <w:szCs w:val="24"/>
        </w:rPr>
        <w:t xml:space="preserve">grader the foundation of reading requires very different </w:t>
      </w:r>
      <w:r w:rsidR="00395F5F">
        <w:rPr>
          <w:sz w:val="24"/>
          <w:szCs w:val="24"/>
        </w:rPr>
        <w:t xml:space="preserve">training and skills </w:t>
      </w:r>
      <w:r w:rsidR="00D5590C">
        <w:rPr>
          <w:sz w:val="24"/>
          <w:szCs w:val="24"/>
        </w:rPr>
        <w:t>than teaching 6th- or 8th grader</w:t>
      </w:r>
      <w:r w:rsidR="00610267">
        <w:rPr>
          <w:sz w:val="24"/>
          <w:szCs w:val="24"/>
        </w:rPr>
        <w:t>s</w:t>
      </w:r>
      <w:r w:rsidR="00D5590C">
        <w:rPr>
          <w:sz w:val="24"/>
          <w:szCs w:val="24"/>
        </w:rPr>
        <w:t xml:space="preserve"> how to read for comprehension.</w:t>
      </w:r>
      <w:r w:rsidR="00395F5F">
        <w:rPr>
          <w:sz w:val="24"/>
          <w:szCs w:val="24"/>
        </w:rPr>
        <w:t xml:space="preserve"> </w:t>
      </w:r>
      <w:r w:rsidR="00610267">
        <w:rPr>
          <w:sz w:val="24"/>
          <w:szCs w:val="24"/>
        </w:rPr>
        <w:t xml:space="preserve">The same is true for other subjects. </w:t>
      </w:r>
      <w:r w:rsidR="00581F3D">
        <w:rPr>
          <w:sz w:val="24"/>
          <w:szCs w:val="24"/>
        </w:rPr>
        <w:t xml:space="preserve">Teaching science, </w:t>
      </w:r>
      <w:r w:rsidR="00395F5F">
        <w:rPr>
          <w:sz w:val="24"/>
          <w:szCs w:val="24"/>
        </w:rPr>
        <w:t>history or math in the early years require</w:t>
      </w:r>
      <w:r w:rsidR="007F0031">
        <w:rPr>
          <w:sz w:val="24"/>
          <w:szCs w:val="24"/>
        </w:rPr>
        <w:t>s</w:t>
      </w:r>
      <w:r w:rsidR="00395F5F">
        <w:rPr>
          <w:sz w:val="24"/>
          <w:szCs w:val="24"/>
        </w:rPr>
        <w:t xml:space="preserve"> different content knowledge and different instructional practices </w:t>
      </w:r>
      <w:r w:rsidR="007F0031">
        <w:rPr>
          <w:sz w:val="24"/>
          <w:szCs w:val="24"/>
        </w:rPr>
        <w:t xml:space="preserve">than is needed for middle-school </w:t>
      </w:r>
      <w:r w:rsidR="00610267">
        <w:rPr>
          <w:sz w:val="24"/>
          <w:szCs w:val="24"/>
        </w:rPr>
        <w:t>students</w:t>
      </w:r>
      <w:r w:rsidR="007F0031">
        <w:rPr>
          <w:sz w:val="24"/>
          <w:szCs w:val="24"/>
        </w:rPr>
        <w:t>.</w:t>
      </w:r>
      <w:r w:rsidR="00E302B7">
        <w:rPr>
          <w:sz w:val="24"/>
          <w:szCs w:val="24"/>
        </w:rPr>
        <w:t xml:space="preserve">  </w:t>
      </w:r>
    </w:p>
    <w:p w14:paraId="2E7ECDCF" w14:textId="0381B07E" w:rsidR="00C95CAA" w:rsidRDefault="00C95CAA">
      <w:pPr>
        <w:rPr>
          <w:sz w:val="24"/>
          <w:szCs w:val="24"/>
        </w:rPr>
      </w:pPr>
    </w:p>
    <w:p w14:paraId="215C8567" w14:textId="055BA3E2" w:rsidR="00C95CAA" w:rsidRDefault="00C95CAA">
      <w:pPr>
        <w:rPr>
          <w:sz w:val="24"/>
          <w:szCs w:val="24"/>
        </w:rPr>
      </w:pPr>
      <w:r>
        <w:rPr>
          <w:sz w:val="24"/>
          <w:szCs w:val="24"/>
        </w:rPr>
        <w:t xml:space="preserve">It is true that teachers with the “new” 6-12 </w:t>
      </w:r>
      <w:r w:rsidR="00EE1EEC">
        <w:rPr>
          <w:sz w:val="24"/>
          <w:szCs w:val="24"/>
        </w:rPr>
        <w:t>license</w:t>
      </w:r>
      <w:r>
        <w:rPr>
          <w:sz w:val="24"/>
          <w:szCs w:val="24"/>
        </w:rPr>
        <w:t xml:space="preserve"> could teach in those critical middle grades, but this again will cause us to revisit a problem eviden</w:t>
      </w:r>
      <w:r w:rsidR="00EE1EEC">
        <w:rPr>
          <w:sz w:val="24"/>
          <w:szCs w:val="24"/>
        </w:rPr>
        <w:t>ced 20 y</w:t>
      </w:r>
      <w:r>
        <w:rPr>
          <w:sz w:val="24"/>
          <w:szCs w:val="24"/>
        </w:rPr>
        <w:t xml:space="preserve">ears ago when we made the previous switch: the </w:t>
      </w:r>
      <w:r w:rsidR="00EE1EEC">
        <w:rPr>
          <w:sz w:val="24"/>
          <w:szCs w:val="24"/>
        </w:rPr>
        <w:t>teachers with the high school license wanted to teach high school…far too few wanted middle grade assignments, which is part of the reason the state created a special license for those middle grades!</w:t>
      </w:r>
    </w:p>
    <w:p w14:paraId="6537D091" w14:textId="77777777" w:rsidR="00395F5F" w:rsidRDefault="00395F5F">
      <w:pPr>
        <w:rPr>
          <w:sz w:val="24"/>
          <w:szCs w:val="24"/>
        </w:rPr>
      </w:pPr>
    </w:p>
    <w:p w14:paraId="7B8721FC" w14:textId="3F3FDF29" w:rsidR="00DB7DDA" w:rsidRDefault="00395F5F">
      <w:pPr>
        <w:rPr>
          <w:sz w:val="24"/>
          <w:szCs w:val="24"/>
        </w:rPr>
      </w:pPr>
      <w:r>
        <w:rPr>
          <w:sz w:val="24"/>
          <w:szCs w:val="24"/>
        </w:rPr>
        <w:t>The notion that teaching is teaching</w:t>
      </w:r>
      <w:r w:rsidR="007F0031">
        <w:rPr>
          <w:sz w:val="24"/>
          <w:szCs w:val="24"/>
        </w:rPr>
        <w:t>,</w:t>
      </w:r>
      <w:r>
        <w:rPr>
          <w:sz w:val="24"/>
          <w:szCs w:val="24"/>
        </w:rPr>
        <w:t xml:space="preserve"> and anyone can teach any subject, in any grade, defies common sense and everything we know </w:t>
      </w:r>
      <w:r w:rsidR="007F0031">
        <w:rPr>
          <w:sz w:val="24"/>
          <w:szCs w:val="24"/>
        </w:rPr>
        <w:t xml:space="preserve">about </w:t>
      </w:r>
      <w:r>
        <w:rPr>
          <w:sz w:val="24"/>
          <w:szCs w:val="24"/>
        </w:rPr>
        <w:t>how to help children learn and excel.</w:t>
      </w:r>
      <w:r w:rsidR="007F0031">
        <w:rPr>
          <w:sz w:val="24"/>
          <w:szCs w:val="24"/>
        </w:rPr>
        <w:t xml:space="preserve"> </w:t>
      </w:r>
      <w:r w:rsidR="00DB7DDA">
        <w:rPr>
          <w:sz w:val="24"/>
          <w:szCs w:val="24"/>
        </w:rPr>
        <w:t>It also goes agains</w:t>
      </w:r>
      <w:r w:rsidR="008C74F8">
        <w:rPr>
          <w:sz w:val="24"/>
          <w:szCs w:val="24"/>
        </w:rPr>
        <w:t>t well-established</w:t>
      </w:r>
      <w:r w:rsidR="00DB7DDA">
        <w:rPr>
          <w:sz w:val="24"/>
          <w:szCs w:val="24"/>
        </w:rPr>
        <w:t xml:space="preserve"> research relative to the relationship between teacher knowledge of subject matter and student achievement…a relationship that has been documented by researchers and professional groups such as the National Mathematics Advisory Panel</w:t>
      </w:r>
      <w:r w:rsidR="008C74F8">
        <w:rPr>
          <w:sz w:val="24"/>
          <w:szCs w:val="24"/>
        </w:rPr>
        <w:t xml:space="preserve"> ( see endnote)</w:t>
      </w:r>
      <w:r w:rsidR="00DB7DDA">
        <w:rPr>
          <w:sz w:val="24"/>
          <w:szCs w:val="24"/>
        </w:rPr>
        <w:t>.</w:t>
      </w:r>
    </w:p>
    <w:p w14:paraId="61C95C89" w14:textId="77777777" w:rsidR="00DB7DDA" w:rsidRDefault="00DB7DDA">
      <w:pPr>
        <w:rPr>
          <w:sz w:val="24"/>
          <w:szCs w:val="24"/>
        </w:rPr>
      </w:pPr>
    </w:p>
    <w:p w14:paraId="39F65BA4" w14:textId="1060FCCB" w:rsidR="00395F5F" w:rsidRDefault="007F0031">
      <w:pPr>
        <w:rPr>
          <w:sz w:val="24"/>
          <w:szCs w:val="24"/>
        </w:rPr>
      </w:pPr>
      <w:r>
        <w:rPr>
          <w:sz w:val="24"/>
          <w:szCs w:val="24"/>
        </w:rPr>
        <w:t xml:space="preserve">You wouldn't </w:t>
      </w:r>
      <w:r w:rsidR="006A404E">
        <w:rPr>
          <w:sz w:val="24"/>
          <w:szCs w:val="24"/>
        </w:rPr>
        <w:t>go to</w:t>
      </w:r>
      <w:r>
        <w:rPr>
          <w:sz w:val="24"/>
          <w:szCs w:val="24"/>
        </w:rPr>
        <w:t xml:space="preserve"> a malpractice lawyer to defend you in a contrac</w:t>
      </w:r>
      <w:r w:rsidR="008E3DA6">
        <w:rPr>
          <w:sz w:val="24"/>
          <w:szCs w:val="24"/>
        </w:rPr>
        <w:t xml:space="preserve">t dispute. You wouldn't go to an orthopedic </w:t>
      </w:r>
      <w:r>
        <w:rPr>
          <w:sz w:val="24"/>
          <w:szCs w:val="24"/>
        </w:rPr>
        <w:t xml:space="preserve">surgeon to </w:t>
      </w:r>
      <w:r w:rsidR="008E3DA6">
        <w:rPr>
          <w:sz w:val="24"/>
          <w:szCs w:val="24"/>
        </w:rPr>
        <w:t xml:space="preserve">put in a pacemaker. </w:t>
      </w:r>
      <w:r w:rsidR="00610267">
        <w:rPr>
          <w:sz w:val="24"/>
          <w:szCs w:val="24"/>
        </w:rPr>
        <w:t xml:space="preserve">The same principle </w:t>
      </w:r>
      <w:r w:rsidR="00073CF5">
        <w:rPr>
          <w:sz w:val="24"/>
          <w:szCs w:val="24"/>
        </w:rPr>
        <w:t xml:space="preserve">applies in education. </w:t>
      </w:r>
      <w:r w:rsidR="008E3DA6">
        <w:rPr>
          <w:sz w:val="24"/>
          <w:szCs w:val="24"/>
        </w:rPr>
        <w:t xml:space="preserve">Teaching children is a specialized and precise profession -- </w:t>
      </w:r>
      <w:r w:rsidR="00073CF5">
        <w:rPr>
          <w:sz w:val="24"/>
          <w:szCs w:val="24"/>
        </w:rPr>
        <w:t xml:space="preserve">never more so than </w:t>
      </w:r>
      <w:r w:rsidR="008C74F8">
        <w:rPr>
          <w:sz w:val="24"/>
          <w:szCs w:val="24"/>
        </w:rPr>
        <w:t xml:space="preserve">in the competitive knowledge rich environment that students are a part of </w:t>
      </w:r>
      <w:r w:rsidR="008E3DA6">
        <w:rPr>
          <w:sz w:val="24"/>
          <w:szCs w:val="24"/>
        </w:rPr>
        <w:t xml:space="preserve">today. </w:t>
      </w:r>
    </w:p>
    <w:p w14:paraId="79B3E753" w14:textId="77777777" w:rsidR="007F0031" w:rsidRDefault="007F0031">
      <w:pPr>
        <w:rPr>
          <w:sz w:val="24"/>
          <w:szCs w:val="24"/>
        </w:rPr>
      </w:pPr>
    </w:p>
    <w:p w14:paraId="5DB39E63" w14:textId="5D39B814" w:rsidR="00350505" w:rsidRPr="006F22EA" w:rsidRDefault="003D1969">
      <w:pPr>
        <w:rPr>
          <w:sz w:val="24"/>
          <w:szCs w:val="24"/>
        </w:rPr>
      </w:pPr>
      <w:r w:rsidRPr="006F22EA">
        <w:rPr>
          <w:sz w:val="24"/>
          <w:szCs w:val="24"/>
        </w:rPr>
        <w:t>IF</w:t>
      </w:r>
      <w:r w:rsidR="00107D26">
        <w:rPr>
          <w:sz w:val="24"/>
          <w:szCs w:val="24"/>
        </w:rPr>
        <w:t xml:space="preserve"> you</w:t>
      </w:r>
      <w:r w:rsidR="006A404E">
        <w:rPr>
          <w:sz w:val="24"/>
          <w:szCs w:val="24"/>
        </w:rPr>
        <w:t xml:space="preserve"> d</w:t>
      </w:r>
      <w:r w:rsidR="00395F5F">
        <w:rPr>
          <w:sz w:val="24"/>
          <w:szCs w:val="24"/>
        </w:rPr>
        <w:t xml:space="preserve">ecide to revert to former practices that were abandoned for good </w:t>
      </w:r>
      <w:r w:rsidR="006A404E">
        <w:rPr>
          <w:sz w:val="24"/>
          <w:szCs w:val="24"/>
        </w:rPr>
        <w:t>cause</w:t>
      </w:r>
      <w:r w:rsidR="00395F5F">
        <w:rPr>
          <w:sz w:val="24"/>
          <w:szCs w:val="24"/>
        </w:rPr>
        <w:t xml:space="preserve"> and </w:t>
      </w:r>
      <w:r w:rsidR="006A404E">
        <w:rPr>
          <w:sz w:val="24"/>
          <w:szCs w:val="24"/>
        </w:rPr>
        <w:t xml:space="preserve">move to </w:t>
      </w:r>
      <w:r w:rsidR="00395F5F">
        <w:rPr>
          <w:sz w:val="24"/>
          <w:szCs w:val="24"/>
        </w:rPr>
        <w:t>adopt</w:t>
      </w:r>
      <w:r w:rsidR="006F22EA" w:rsidRPr="006F22EA">
        <w:rPr>
          <w:sz w:val="24"/>
          <w:szCs w:val="24"/>
        </w:rPr>
        <w:t xml:space="preserve"> </w:t>
      </w:r>
      <w:r w:rsidRPr="006F22EA">
        <w:rPr>
          <w:sz w:val="24"/>
          <w:szCs w:val="24"/>
        </w:rPr>
        <w:t xml:space="preserve">licensure </w:t>
      </w:r>
      <w:r w:rsidR="006F22EA" w:rsidRPr="006F22EA">
        <w:rPr>
          <w:sz w:val="24"/>
          <w:szCs w:val="24"/>
        </w:rPr>
        <w:t>bands</w:t>
      </w:r>
      <w:r w:rsidR="00395F5F">
        <w:rPr>
          <w:sz w:val="24"/>
          <w:szCs w:val="24"/>
        </w:rPr>
        <w:t xml:space="preserve"> requiring little </w:t>
      </w:r>
      <w:r w:rsidR="00B93451">
        <w:rPr>
          <w:sz w:val="24"/>
          <w:szCs w:val="24"/>
        </w:rPr>
        <w:t>specific grade-</w:t>
      </w:r>
      <w:r w:rsidR="00610267">
        <w:rPr>
          <w:sz w:val="24"/>
          <w:szCs w:val="24"/>
        </w:rPr>
        <w:t xml:space="preserve"> or age-</w:t>
      </w:r>
      <w:r w:rsidR="00B93451">
        <w:rPr>
          <w:sz w:val="24"/>
          <w:szCs w:val="24"/>
        </w:rPr>
        <w:t>level expertise</w:t>
      </w:r>
      <w:r w:rsidRPr="006F22EA">
        <w:rPr>
          <w:sz w:val="24"/>
          <w:szCs w:val="24"/>
        </w:rPr>
        <w:t xml:space="preserve">, </w:t>
      </w:r>
      <w:r w:rsidR="006F22EA" w:rsidRPr="006F22EA">
        <w:rPr>
          <w:sz w:val="24"/>
          <w:szCs w:val="24"/>
        </w:rPr>
        <w:t xml:space="preserve">students </w:t>
      </w:r>
      <w:r w:rsidR="00D5590C">
        <w:rPr>
          <w:sz w:val="24"/>
          <w:szCs w:val="24"/>
        </w:rPr>
        <w:t xml:space="preserve">in our most affluent districts </w:t>
      </w:r>
      <w:r w:rsidR="00073CF5">
        <w:rPr>
          <w:sz w:val="24"/>
          <w:szCs w:val="24"/>
        </w:rPr>
        <w:t xml:space="preserve">still </w:t>
      </w:r>
      <w:r w:rsidR="00D5590C">
        <w:rPr>
          <w:sz w:val="24"/>
          <w:szCs w:val="24"/>
        </w:rPr>
        <w:t xml:space="preserve">will have </w:t>
      </w:r>
      <w:r w:rsidR="008E3DA6">
        <w:rPr>
          <w:sz w:val="24"/>
          <w:szCs w:val="24"/>
        </w:rPr>
        <w:t xml:space="preserve">highly trained </w:t>
      </w:r>
      <w:r w:rsidR="00D5590C">
        <w:rPr>
          <w:sz w:val="24"/>
          <w:szCs w:val="24"/>
        </w:rPr>
        <w:t xml:space="preserve">teachers and get the instruction they </w:t>
      </w:r>
      <w:r w:rsidR="00E302B7">
        <w:rPr>
          <w:sz w:val="24"/>
          <w:szCs w:val="24"/>
        </w:rPr>
        <w:t>dese</w:t>
      </w:r>
      <w:r w:rsidR="00B93451">
        <w:rPr>
          <w:sz w:val="24"/>
          <w:szCs w:val="24"/>
        </w:rPr>
        <w:t xml:space="preserve">rve. </w:t>
      </w:r>
      <w:r w:rsidR="00D5590C">
        <w:rPr>
          <w:sz w:val="24"/>
          <w:szCs w:val="24"/>
        </w:rPr>
        <w:t xml:space="preserve">Administrators </w:t>
      </w:r>
      <w:r w:rsidR="006F22EA" w:rsidRPr="006F22EA">
        <w:rPr>
          <w:sz w:val="24"/>
          <w:szCs w:val="24"/>
        </w:rPr>
        <w:t xml:space="preserve">in those </w:t>
      </w:r>
      <w:r w:rsidR="00610267">
        <w:rPr>
          <w:sz w:val="24"/>
          <w:szCs w:val="24"/>
        </w:rPr>
        <w:t xml:space="preserve">districts typically </w:t>
      </w:r>
      <w:r w:rsidR="00107D26">
        <w:rPr>
          <w:sz w:val="24"/>
          <w:szCs w:val="24"/>
        </w:rPr>
        <w:t>can choose from multiple</w:t>
      </w:r>
      <w:r w:rsidR="00610267">
        <w:rPr>
          <w:sz w:val="24"/>
          <w:szCs w:val="24"/>
        </w:rPr>
        <w:t xml:space="preserve"> </w:t>
      </w:r>
      <w:r w:rsidR="00073CF5">
        <w:rPr>
          <w:sz w:val="24"/>
          <w:szCs w:val="24"/>
        </w:rPr>
        <w:t>applicants who have the</w:t>
      </w:r>
      <w:r w:rsidRPr="006F22EA">
        <w:rPr>
          <w:sz w:val="24"/>
          <w:szCs w:val="24"/>
        </w:rPr>
        <w:t xml:space="preserve"> requisite disciplinary background and/or teaching skills</w:t>
      </w:r>
      <w:r w:rsidR="00B93451">
        <w:rPr>
          <w:sz w:val="24"/>
          <w:szCs w:val="24"/>
        </w:rPr>
        <w:t>. These</w:t>
      </w:r>
      <w:r w:rsidR="00E302B7">
        <w:rPr>
          <w:sz w:val="24"/>
          <w:szCs w:val="24"/>
        </w:rPr>
        <w:t xml:space="preserve"> affluent</w:t>
      </w:r>
      <w:r w:rsidR="00B93451">
        <w:rPr>
          <w:sz w:val="24"/>
          <w:szCs w:val="24"/>
        </w:rPr>
        <w:t xml:space="preserve"> districts</w:t>
      </w:r>
      <w:r w:rsidR="006F22EA" w:rsidRPr="006F22EA">
        <w:rPr>
          <w:sz w:val="24"/>
          <w:szCs w:val="24"/>
        </w:rPr>
        <w:t xml:space="preserve"> </w:t>
      </w:r>
      <w:r w:rsidR="006F22EA" w:rsidRPr="00E302B7">
        <w:rPr>
          <w:i/>
          <w:sz w:val="24"/>
          <w:szCs w:val="24"/>
          <w:u w:val="single"/>
        </w:rPr>
        <w:t>will</w:t>
      </w:r>
      <w:r w:rsidR="00E302B7" w:rsidRPr="00E302B7">
        <w:rPr>
          <w:i/>
          <w:sz w:val="24"/>
          <w:szCs w:val="24"/>
          <w:u w:val="single"/>
        </w:rPr>
        <w:t xml:space="preserve"> continue</w:t>
      </w:r>
      <w:r w:rsidR="00E302B7">
        <w:rPr>
          <w:sz w:val="24"/>
          <w:szCs w:val="24"/>
        </w:rPr>
        <w:t xml:space="preserve"> to</w:t>
      </w:r>
      <w:r w:rsidR="006F22EA" w:rsidRPr="006F22EA">
        <w:rPr>
          <w:sz w:val="24"/>
          <w:szCs w:val="24"/>
        </w:rPr>
        <w:t xml:space="preserve"> </w:t>
      </w:r>
      <w:r w:rsidR="00D5590C">
        <w:rPr>
          <w:sz w:val="24"/>
          <w:szCs w:val="24"/>
        </w:rPr>
        <w:t xml:space="preserve">fill </w:t>
      </w:r>
      <w:r w:rsidR="006F22EA" w:rsidRPr="006F22EA">
        <w:rPr>
          <w:sz w:val="24"/>
          <w:szCs w:val="24"/>
        </w:rPr>
        <w:t xml:space="preserve">their </w:t>
      </w:r>
      <w:r w:rsidR="00D5590C">
        <w:rPr>
          <w:sz w:val="24"/>
          <w:szCs w:val="24"/>
        </w:rPr>
        <w:t>schools</w:t>
      </w:r>
      <w:r w:rsidR="006F22EA" w:rsidRPr="006F22EA">
        <w:rPr>
          <w:sz w:val="24"/>
          <w:szCs w:val="24"/>
        </w:rPr>
        <w:t xml:space="preserve"> with teachers who </w:t>
      </w:r>
      <w:r w:rsidRPr="006F22EA">
        <w:rPr>
          <w:sz w:val="24"/>
          <w:szCs w:val="24"/>
        </w:rPr>
        <w:t xml:space="preserve">can </w:t>
      </w:r>
      <w:r w:rsidR="00073CF5">
        <w:rPr>
          <w:sz w:val="24"/>
          <w:szCs w:val="24"/>
        </w:rPr>
        <w:t xml:space="preserve">genuinely </w:t>
      </w:r>
      <w:r w:rsidRPr="006F22EA">
        <w:rPr>
          <w:sz w:val="24"/>
          <w:szCs w:val="24"/>
        </w:rPr>
        <w:t xml:space="preserve">meet the needs </w:t>
      </w:r>
      <w:r w:rsidR="00073CF5">
        <w:rPr>
          <w:sz w:val="24"/>
          <w:szCs w:val="24"/>
        </w:rPr>
        <w:t>of students.</w:t>
      </w:r>
    </w:p>
    <w:p w14:paraId="4ED014AE" w14:textId="77777777" w:rsidR="003D1969" w:rsidRPr="006F22EA" w:rsidRDefault="003D1969">
      <w:pPr>
        <w:rPr>
          <w:sz w:val="24"/>
          <w:szCs w:val="24"/>
        </w:rPr>
      </w:pPr>
    </w:p>
    <w:p w14:paraId="2BE08D42" w14:textId="7E2FA750" w:rsidR="00350505" w:rsidRPr="006F22EA" w:rsidRDefault="00073CF5">
      <w:pPr>
        <w:rPr>
          <w:sz w:val="24"/>
          <w:szCs w:val="24"/>
        </w:rPr>
      </w:pPr>
      <w:r>
        <w:rPr>
          <w:sz w:val="24"/>
          <w:szCs w:val="24"/>
        </w:rPr>
        <w:t>However, the</w:t>
      </w:r>
      <w:r w:rsidR="00D5590C">
        <w:rPr>
          <w:sz w:val="24"/>
          <w:szCs w:val="24"/>
        </w:rPr>
        <w:t xml:space="preserve"> districts</w:t>
      </w:r>
      <w:r w:rsidR="006F22EA" w:rsidRPr="006F22EA">
        <w:rPr>
          <w:sz w:val="24"/>
          <w:szCs w:val="24"/>
        </w:rPr>
        <w:t xml:space="preserve"> </w:t>
      </w:r>
      <w:r w:rsidR="00D5590C">
        <w:rPr>
          <w:sz w:val="24"/>
          <w:szCs w:val="24"/>
        </w:rPr>
        <w:t xml:space="preserve">that </w:t>
      </w:r>
      <w:r w:rsidR="006F22EA" w:rsidRPr="006F22EA">
        <w:rPr>
          <w:sz w:val="24"/>
          <w:szCs w:val="24"/>
        </w:rPr>
        <w:t xml:space="preserve">have </w:t>
      </w:r>
      <w:r w:rsidR="000135D3" w:rsidRPr="006F22EA">
        <w:rPr>
          <w:sz w:val="24"/>
          <w:szCs w:val="24"/>
        </w:rPr>
        <w:t xml:space="preserve">large numbers </w:t>
      </w:r>
      <w:r w:rsidR="00D5590C">
        <w:rPr>
          <w:sz w:val="24"/>
          <w:szCs w:val="24"/>
        </w:rPr>
        <w:t xml:space="preserve">of high-need </w:t>
      </w:r>
      <w:r w:rsidR="006F22EA" w:rsidRPr="006F22EA">
        <w:rPr>
          <w:sz w:val="24"/>
          <w:szCs w:val="24"/>
        </w:rPr>
        <w:t>students</w:t>
      </w:r>
      <w:r w:rsidR="000135D3" w:rsidRPr="006F22EA">
        <w:rPr>
          <w:sz w:val="24"/>
          <w:szCs w:val="24"/>
        </w:rPr>
        <w:t xml:space="preserve"> and </w:t>
      </w:r>
      <w:r w:rsidR="00D5590C">
        <w:rPr>
          <w:sz w:val="24"/>
          <w:szCs w:val="24"/>
        </w:rPr>
        <w:t xml:space="preserve">more </w:t>
      </w:r>
      <w:r w:rsidR="000135D3" w:rsidRPr="006F22EA">
        <w:rPr>
          <w:sz w:val="24"/>
          <w:szCs w:val="24"/>
        </w:rPr>
        <w:t xml:space="preserve">limited resources </w:t>
      </w:r>
      <w:r w:rsidR="00D5590C">
        <w:rPr>
          <w:sz w:val="24"/>
          <w:szCs w:val="24"/>
        </w:rPr>
        <w:t>will</w:t>
      </w:r>
      <w:r w:rsidR="00AE582E">
        <w:rPr>
          <w:sz w:val="24"/>
          <w:szCs w:val="24"/>
        </w:rPr>
        <w:t xml:space="preserve"> be allowed</w:t>
      </w:r>
      <w:r w:rsidR="00640229">
        <w:rPr>
          <w:sz w:val="24"/>
          <w:szCs w:val="24"/>
        </w:rPr>
        <w:t xml:space="preserve"> to</w:t>
      </w:r>
      <w:r w:rsidR="00D5590C">
        <w:rPr>
          <w:sz w:val="24"/>
          <w:szCs w:val="24"/>
        </w:rPr>
        <w:t xml:space="preserve"> compromise on the quality of </w:t>
      </w:r>
      <w:r w:rsidR="00107D26">
        <w:rPr>
          <w:sz w:val="24"/>
          <w:szCs w:val="24"/>
        </w:rPr>
        <w:t>student</w:t>
      </w:r>
      <w:r w:rsidR="00D5590C">
        <w:rPr>
          <w:sz w:val="24"/>
          <w:szCs w:val="24"/>
        </w:rPr>
        <w:t xml:space="preserve"> instru</w:t>
      </w:r>
      <w:r w:rsidR="00107D26">
        <w:rPr>
          <w:sz w:val="24"/>
          <w:szCs w:val="24"/>
        </w:rPr>
        <w:t>ctio</w:t>
      </w:r>
      <w:r w:rsidR="006A404E">
        <w:rPr>
          <w:sz w:val="24"/>
          <w:szCs w:val="24"/>
        </w:rPr>
        <w:t>n</w:t>
      </w:r>
      <w:r w:rsidR="00D5590C">
        <w:rPr>
          <w:sz w:val="24"/>
          <w:szCs w:val="24"/>
        </w:rPr>
        <w:t>. They</w:t>
      </w:r>
      <w:r w:rsidR="00A20931">
        <w:rPr>
          <w:sz w:val="24"/>
          <w:szCs w:val="24"/>
        </w:rPr>
        <w:t xml:space="preserve"> may</w:t>
      </w:r>
      <w:r w:rsidR="000135D3" w:rsidRPr="006F22EA">
        <w:rPr>
          <w:sz w:val="24"/>
          <w:szCs w:val="24"/>
        </w:rPr>
        <w:t xml:space="preserve"> </w:t>
      </w:r>
      <w:r w:rsidR="00D5590C">
        <w:rPr>
          <w:sz w:val="24"/>
          <w:szCs w:val="24"/>
        </w:rPr>
        <w:t>hire</w:t>
      </w:r>
      <w:r w:rsidR="00AE582E">
        <w:rPr>
          <w:sz w:val="24"/>
          <w:szCs w:val="24"/>
        </w:rPr>
        <w:t>, or place in a classroom,</w:t>
      </w:r>
      <w:r w:rsidR="006F22EA" w:rsidRPr="006F22EA">
        <w:rPr>
          <w:sz w:val="24"/>
          <w:szCs w:val="24"/>
        </w:rPr>
        <w:t xml:space="preserve"> </w:t>
      </w:r>
      <w:r w:rsidR="00D5590C">
        <w:rPr>
          <w:sz w:val="24"/>
          <w:szCs w:val="24"/>
        </w:rPr>
        <w:t>anyone</w:t>
      </w:r>
      <w:r w:rsidR="006F22EA" w:rsidRPr="006F22EA">
        <w:rPr>
          <w:sz w:val="24"/>
          <w:szCs w:val="24"/>
        </w:rPr>
        <w:t xml:space="preserve"> wh</w:t>
      </w:r>
      <w:r w:rsidR="00D5590C">
        <w:rPr>
          <w:sz w:val="24"/>
          <w:szCs w:val="24"/>
        </w:rPr>
        <w:t xml:space="preserve">o has a license and can manage </w:t>
      </w:r>
      <w:r w:rsidR="006F22EA" w:rsidRPr="006F22EA">
        <w:rPr>
          <w:sz w:val="24"/>
          <w:szCs w:val="24"/>
        </w:rPr>
        <w:t>students</w:t>
      </w:r>
      <w:r w:rsidR="000135D3" w:rsidRPr="006F22EA">
        <w:rPr>
          <w:sz w:val="24"/>
          <w:szCs w:val="24"/>
        </w:rPr>
        <w:t xml:space="preserve"> </w:t>
      </w:r>
      <w:r w:rsidR="00D5590C">
        <w:rPr>
          <w:sz w:val="24"/>
          <w:szCs w:val="24"/>
        </w:rPr>
        <w:t xml:space="preserve">-- regardless of whether </w:t>
      </w:r>
      <w:r w:rsidR="00B93451">
        <w:rPr>
          <w:sz w:val="24"/>
          <w:szCs w:val="24"/>
        </w:rPr>
        <w:t>the teacher</w:t>
      </w:r>
      <w:r w:rsidR="00AE582E">
        <w:rPr>
          <w:sz w:val="24"/>
          <w:szCs w:val="24"/>
        </w:rPr>
        <w:t xml:space="preserve"> has the subject matter background and/or pedagogy</w:t>
      </w:r>
      <w:r w:rsidR="00B93451">
        <w:rPr>
          <w:sz w:val="24"/>
          <w:szCs w:val="24"/>
        </w:rPr>
        <w:t xml:space="preserve"> </w:t>
      </w:r>
      <w:r w:rsidR="00D5590C">
        <w:rPr>
          <w:sz w:val="24"/>
          <w:szCs w:val="24"/>
        </w:rPr>
        <w:t xml:space="preserve">to meet the needs of the children </w:t>
      </w:r>
      <w:r w:rsidR="00B5606D">
        <w:rPr>
          <w:sz w:val="24"/>
          <w:szCs w:val="24"/>
        </w:rPr>
        <w:t xml:space="preserve">he or </w:t>
      </w:r>
      <w:r w:rsidR="00B93451">
        <w:rPr>
          <w:sz w:val="24"/>
          <w:szCs w:val="24"/>
        </w:rPr>
        <w:t>she's instructing</w:t>
      </w:r>
      <w:r w:rsidR="006F22EA" w:rsidRPr="006F22EA">
        <w:rPr>
          <w:sz w:val="24"/>
          <w:szCs w:val="24"/>
        </w:rPr>
        <w:t>.</w:t>
      </w:r>
    </w:p>
    <w:p w14:paraId="3E4F5F58" w14:textId="77777777" w:rsidR="00350505" w:rsidRPr="006F22EA" w:rsidRDefault="00350505">
      <w:pPr>
        <w:rPr>
          <w:sz w:val="24"/>
          <w:szCs w:val="24"/>
        </w:rPr>
      </w:pPr>
    </w:p>
    <w:p w14:paraId="27AAC296" w14:textId="15E9B3BA" w:rsidR="00EE1EEC" w:rsidRDefault="006F22EA" w:rsidP="00AE582E">
      <w:pPr>
        <w:rPr>
          <w:sz w:val="24"/>
          <w:szCs w:val="24"/>
        </w:rPr>
      </w:pPr>
      <w:r w:rsidRPr="006F22EA">
        <w:rPr>
          <w:sz w:val="24"/>
          <w:szCs w:val="24"/>
        </w:rPr>
        <w:t xml:space="preserve">I urge you </w:t>
      </w:r>
      <w:r w:rsidR="008E3DA6">
        <w:rPr>
          <w:sz w:val="24"/>
          <w:szCs w:val="24"/>
        </w:rPr>
        <w:t>NOT</w:t>
      </w:r>
      <w:r w:rsidR="00B93451">
        <w:rPr>
          <w:sz w:val="24"/>
          <w:szCs w:val="24"/>
        </w:rPr>
        <w:t xml:space="preserve"> to</w:t>
      </w:r>
      <w:r w:rsidR="002201BB">
        <w:rPr>
          <w:sz w:val="24"/>
          <w:szCs w:val="24"/>
        </w:rPr>
        <w:t xml:space="preserve"> support the “</w:t>
      </w:r>
      <w:r w:rsidR="00CE632E">
        <w:rPr>
          <w:sz w:val="24"/>
          <w:szCs w:val="24"/>
        </w:rPr>
        <w:t>K</w:t>
      </w:r>
      <w:r w:rsidR="00890A5C">
        <w:rPr>
          <w:sz w:val="24"/>
          <w:szCs w:val="24"/>
        </w:rPr>
        <w:t xml:space="preserve"> – 8 </w:t>
      </w:r>
      <w:r w:rsidRPr="006F22EA">
        <w:rPr>
          <w:sz w:val="24"/>
          <w:szCs w:val="24"/>
        </w:rPr>
        <w:t>li</w:t>
      </w:r>
      <w:r w:rsidR="00890A5C">
        <w:rPr>
          <w:sz w:val="24"/>
          <w:szCs w:val="24"/>
        </w:rPr>
        <w:t>cense grade band</w:t>
      </w:r>
      <w:r w:rsidR="00B93451">
        <w:rPr>
          <w:sz w:val="24"/>
          <w:szCs w:val="24"/>
        </w:rPr>
        <w:t>” solution.</w:t>
      </w:r>
      <w:r w:rsidR="00A66CAB">
        <w:rPr>
          <w:sz w:val="24"/>
          <w:szCs w:val="24"/>
        </w:rPr>
        <w:t xml:space="preserve">  This proposed </w:t>
      </w:r>
      <w:r w:rsidR="00294C1E">
        <w:rPr>
          <w:sz w:val="24"/>
          <w:szCs w:val="24"/>
        </w:rPr>
        <w:t>“</w:t>
      </w:r>
      <w:r w:rsidR="00AE582E">
        <w:rPr>
          <w:sz w:val="24"/>
          <w:szCs w:val="24"/>
        </w:rPr>
        <w:t>fix</w:t>
      </w:r>
      <w:r w:rsidR="00294C1E">
        <w:rPr>
          <w:sz w:val="24"/>
          <w:szCs w:val="24"/>
        </w:rPr>
        <w:t>”</w:t>
      </w:r>
      <w:r w:rsidR="00AE582E">
        <w:rPr>
          <w:sz w:val="24"/>
          <w:szCs w:val="24"/>
        </w:rPr>
        <w:t xml:space="preserve"> would be like hitting a fly with a sledge hammer and our most vulnerable students would be the ones getting hammered!</w:t>
      </w:r>
      <w:r w:rsidR="00B93451">
        <w:rPr>
          <w:sz w:val="24"/>
          <w:szCs w:val="24"/>
        </w:rPr>
        <w:t xml:space="preserve"> </w:t>
      </w:r>
    </w:p>
    <w:p w14:paraId="256C35D3" w14:textId="77777777" w:rsidR="00EE1EEC" w:rsidRDefault="00EE1EEC" w:rsidP="00AE582E">
      <w:pPr>
        <w:rPr>
          <w:sz w:val="24"/>
          <w:szCs w:val="24"/>
        </w:rPr>
      </w:pPr>
    </w:p>
    <w:p w14:paraId="44368860" w14:textId="3ECE5E63" w:rsidR="00AE582E" w:rsidRDefault="00EE1EEC" w:rsidP="00AE582E">
      <w:pPr>
        <w:rPr>
          <w:sz w:val="24"/>
          <w:szCs w:val="24"/>
        </w:rPr>
      </w:pPr>
      <w:r>
        <w:rPr>
          <w:sz w:val="24"/>
          <w:szCs w:val="24"/>
        </w:rPr>
        <w:t xml:space="preserve">Please try to find a middle ground between where we were and where we are! </w:t>
      </w:r>
      <w:r w:rsidR="00A66CAB">
        <w:rPr>
          <w:sz w:val="24"/>
          <w:szCs w:val="24"/>
        </w:rPr>
        <w:t xml:space="preserve">Rather than going back to </w:t>
      </w:r>
      <w:r w:rsidR="00CE632E">
        <w:rPr>
          <w:sz w:val="24"/>
          <w:szCs w:val="24"/>
        </w:rPr>
        <w:t xml:space="preserve">the equivalent of the </w:t>
      </w:r>
      <w:r w:rsidR="00A04B6D">
        <w:rPr>
          <w:sz w:val="24"/>
          <w:szCs w:val="24"/>
        </w:rPr>
        <w:t>1 – 8 license</w:t>
      </w:r>
      <w:r w:rsidR="00A66CAB">
        <w:rPr>
          <w:sz w:val="24"/>
          <w:szCs w:val="24"/>
        </w:rPr>
        <w:t>, we should debate how to solve the problem</w:t>
      </w:r>
      <w:r>
        <w:rPr>
          <w:sz w:val="24"/>
          <w:szCs w:val="24"/>
        </w:rPr>
        <w:t xml:space="preserve"> in a way that helps all Ohio’s students</w:t>
      </w:r>
      <w:r w:rsidR="00A04B6D">
        <w:rPr>
          <w:sz w:val="24"/>
          <w:szCs w:val="24"/>
        </w:rPr>
        <w:t>,</w:t>
      </w:r>
      <w:r>
        <w:rPr>
          <w:sz w:val="24"/>
          <w:szCs w:val="24"/>
        </w:rPr>
        <w:t xml:space="preserve"> regardless of their zip code</w:t>
      </w:r>
      <w:r w:rsidR="00A66CAB">
        <w:rPr>
          <w:sz w:val="24"/>
          <w:szCs w:val="24"/>
        </w:rPr>
        <w:t>.  We should provide administrators</w:t>
      </w:r>
      <w:r w:rsidR="00890A5C">
        <w:rPr>
          <w:sz w:val="24"/>
          <w:szCs w:val="24"/>
        </w:rPr>
        <w:t xml:space="preserve"> with the flexibility</w:t>
      </w:r>
      <w:r w:rsidR="00A66CAB">
        <w:rPr>
          <w:sz w:val="24"/>
          <w:szCs w:val="24"/>
        </w:rPr>
        <w:t xml:space="preserve"> to place teachers in a variety of</w:t>
      </w:r>
      <w:r w:rsidR="00890A5C">
        <w:rPr>
          <w:sz w:val="24"/>
          <w:szCs w:val="24"/>
        </w:rPr>
        <w:t xml:space="preserve"> 1 – 8</w:t>
      </w:r>
      <w:r w:rsidR="00A66CAB">
        <w:rPr>
          <w:sz w:val="24"/>
          <w:szCs w:val="24"/>
        </w:rPr>
        <w:t xml:space="preserve"> classroom assignments</w:t>
      </w:r>
      <w:r w:rsidR="00A04B6D">
        <w:rPr>
          <w:sz w:val="24"/>
          <w:szCs w:val="24"/>
        </w:rPr>
        <w:t>, with some appropriate expectations</w:t>
      </w:r>
      <w:r w:rsidR="00A66CAB">
        <w:rPr>
          <w:sz w:val="24"/>
          <w:szCs w:val="24"/>
        </w:rPr>
        <w:t xml:space="preserve"> regarding</w:t>
      </w:r>
      <w:r w:rsidR="00A04B6D">
        <w:rPr>
          <w:sz w:val="24"/>
          <w:szCs w:val="24"/>
        </w:rPr>
        <w:t xml:space="preserve"> the </w:t>
      </w:r>
      <w:r w:rsidR="00A66CAB">
        <w:rPr>
          <w:sz w:val="24"/>
          <w:szCs w:val="24"/>
        </w:rPr>
        <w:t xml:space="preserve">support, mentoring, and/or required additional coursework </w:t>
      </w:r>
      <w:r w:rsidR="00A04B6D">
        <w:rPr>
          <w:sz w:val="24"/>
          <w:szCs w:val="24"/>
        </w:rPr>
        <w:t xml:space="preserve">they might need and that can be secured </w:t>
      </w:r>
      <w:r w:rsidR="00A66CAB">
        <w:rPr>
          <w:sz w:val="24"/>
          <w:szCs w:val="24"/>
        </w:rPr>
        <w:t xml:space="preserve">over a specified period of time.  </w:t>
      </w:r>
      <w:r w:rsidR="00B93451">
        <w:rPr>
          <w:sz w:val="24"/>
          <w:szCs w:val="24"/>
        </w:rPr>
        <w:t>At</w:t>
      </w:r>
      <w:r w:rsidR="00A66CAB">
        <w:rPr>
          <w:sz w:val="24"/>
          <w:szCs w:val="24"/>
        </w:rPr>
        <w:t xml:space="preserve"> a </w:t>
      </w:r>
      <w:r w:rsidR="00B93451">
        <w:rPr>
          <w:sz w:val="24"/>
          <w:szCs w:val="24"/>
        </w:rPr>
        <w:t xml:space="preserve">minimum, </w:t>
      </w:r>
      <w:r w:rsidR="00A66CAB">
        <w:rPr>
          <w:sz w:val="24"/>
          <w:szCs w:val="24"/>
        </w:rPr>
        <w:t>teachers in grades 1 –</w:t>
      </w:r>
      <w:r w:rsidR="002201BB">
        <w:rPr>
          <w:sz w:val="24"/>
          <w:szCs w:val="24"/>
        </w:rPr>
        <w:t xml:space="preserve"> 8</w:t>
      </w:r>
      <w:r w:rsidR="00FB2CEB">
        <w:rPr>
          <w:sz w:val="24"/>
          <w:szCs w:val="24"/>
        </w:rPr>
        <w:t xml:space="preserve"> </w:t>
      </w:r>
      <w:r w:rsidR="00B91743">
        <w:rPr>
          <w:sz w:val="24"/>
          <w:szCs w:val="24"/>
        </w:rPr>
        <w:t xml:space="preserve">must be required </w:t>
      </w:r>
      <w:r w:rsidR="00FB2CEB">
        <w:rPr>
          <w:sz w:val="24"/>
          <w:szCs w:val="24"/>
        </w:rPr>
        <w:t xml:space="preserve">to </w:t>
      </w:r>
      <w:r w:rsidR="00A04B6D">
        <w:rPr>
          <w:sz w:val="24"/>
          <w:szCs w:val="24"/>
        </w:rPr>
        <w:t>receive</w:t>
      </w:r>
      <w:r w:rsidR="00FB2CEB">
        <w:rPr>
          <w:sz w:val="24"/>
          <w:szCs w:val="24"/>
        </w:rPr>
        <w:t xml:space="preserve"> </w:t>
      </w:r>
      <w:r w:rsidR="008101B3">
        <w:rPr>
          <w:sz w:val="24"/>
          <w:szCs w:val="24"/>
        </w:rPr>
        <w:t xml:space="preserve">the </w:t>
      </w:r>
      <w:r w:rsidR="00A04B6D">
        <w:rPr>
          <w:sz w:val="24"/>
          <w:szCs w:val="24"/>
        </w:rPr>
        <w:t>specialized training, or get</w:t>
      </w:r>
      <w:r w:rsidR="00A66CAB">
        <w:rPr>
          <w:sz w:val="24"/>
          <w:szCs w:val="24"/>
        </w:rPr>
        <w:t xml:space="preserve"> </w:t>
      </w:r>
      <w:r w:rsidR="008101B3">
        <w:rPr>
          <w:sz w:val="24"/>
          <w:szCs w:val="24"/>
        </w:rPr>
        <w:t xml:space="preserve">the </w:t>
      </w:r>
      <w:r w:rsidR="00A04B6D">
        <w:rPr>
          <w:sz w:val="24"/>
          <w:szCs w:val="24"/>
        </w:rPr>
        <w:t>endorsements (</w:t>
      </w:r>
      <w:r w:rsidR="00B91743">
        <w:rPr>
          <w:sz w:val="24"/>
          <w:szCs w:val="24"/>
        </w:rPr>
        <w:t xml:space="preserve"> or continuing education</w:t>
      </w:r>
      <w:r w:rsidR="00A04B6D">
        <w:rPr>
          <w:sz w:val="24"/>
          <w:szCs w:val="24"/>
        </w:rPr>
        <w:t xml:space="preserve"> )</w:t>
      </w:r>
      <w:r w:rsidR="008101B3">
        <w:rPr>
          <w:sz w:val="24"/>
          <w:szCs w:val="24"/>
        </w:rPr>
        <w:t>,</w:t>
      </w:r>
      <w:r w:rsidR="00A04B6D">
        <w:rPr>
          <w:sz w:val="24"/>
          <w:szCs w:val="24"/>
        </w:rPr>
        <w:t xml:space="preserve"> </w:t>
      </w:r>
      <w:r w:rsidR="00B91743">
        <w:rPr>
          <w:sz w:val="24"/>
          <w:szCs w:val="24"/>
        </w:rPr>
        <w:t xml:space="preserve"> that qualifies </w:t>
      </w:r>
      <w:r w:rsidR="00FB2CEB">
        <w:rPr>
          <w:sz w:val="24"/>
          <w:szCs w:val="24"/>
        </w:rPr>
        <w:t>them</w:t>
      </w:r>
      <w:r w:rsidR="00A04B6D">
        <w:rPr>
          <w:sz w:val="24"/>
          <w:szCs w:val="24"/>
        </w:rPr>
        <w:t xml:space="preserve"> to teach effectiv</w:t>
      </w:r>
      <w:r w:rsidR="008101B3">
        <w:rPr>
          <w:sz w:val="24"/>
          <w:szCs w:val="24"/>
        </w:rPr>
        <w:t>ely in their assigned classrooms</w:t>
      </w:r>
      <w:r w:rsidR="00FB2CEB">
        <w:rPr>
          <w:sz w:val="24"/>
          <w:szCs w:val="24"/>
        </w:rPr>
        <w:t>.</w:t>
      </w:r>
      <w:r w:rsidR="00AE582E">
        <w:rPr>
          <w:sz w:val="24"/>
          <w:szCs w:val="24"/>
        </w:rPr>
        <w:t xml:space="preserve"> </w:t>
      </w:r>
    </w:p>
    <w:p w14:paraId="3343C64A" w14:textId="77777777" w:rsidR="00823E7B" w:rsidRDefault="00823E7B" w:rsidP="00AE582E">
      <w:pPr>
        <w:rPr>
          <w:sz w:val="24"/>
          <w:szCs w:val="24"/>
        </w:rPr>
      </w:pPr>
    </w:p>
    <w:p w14:paraId="26CF1F68" w14:textId="5CD8DB08" w:rsidR="00823E7B" w:rsidRDefault="00823E7B" w:rsidP="00AE582E">
      <w:pPr>
        <w:rPr>
          <w:sz w:val="24"/>
          <w:szCs w:val="24"/>
        </w:rPr>
      </w:pPr>
      <w:r>
        <w:rPr>
          <w:sz w:val="24"/>
          <w:szCs w:val="24"/>
        </w:rPr>
        <w:t>As you consider</w:t>
      </w:r>
      <w:r w:rsidRPr="00823E7B">
        <w:rPr>
          <w:sz w:val="24"/>
          <w:szCs w:val="24"/>
        </w:rPr>
        <w:t xml:space="preserve"> </w:t>
      </w:r>
      <w:r>
        <w:rPr>
          <w:sz w:val="24"/>
          <w:szCs w:val="24"/>
        </w:rPr>
        <w:t xml:space="preserve">possible </w:t>
      </w:r>
      <w:r w:rsidRPr="00823E7B">
        <w:rPr>
          <w:sz w:val="24"/>
          <w:szCs w:val="24"/>
        </w:rPr>
        <w:t>compromise</w:t>
      </w:r>
      <w:r>
        <w:rPr>
          <w:sz w:val="24"/>
          <w:szCs w:val="24"/>
        </w:rPr>
        <w:t>s</w:t>
      </w:r>
      <w:r w:rsidRPr="00823E7B">
        <w:rPr>
          <w:sz w:val="24"/>
          <w:szCs w:val="24"/>
        </w:rPr>
        <w:t xml:space="preserve"> or al</w:t>
      </w:r>
      <w:r>
        <w:rPr>
          <w:sz w:val="24"/>
          <w:szCs w:val="24"/>
        </w:rPr>
        <w:t xml:space="preserve">ternatives to this </w:t>
      </w:r>
      <w:r w:rsidR="008101B3">
        <w:rPr>
          <w:sz w:val="24"/>
          <w:szCs w:val="24"/>
        </w:rPr>
        <w:t xml:space="preserve">licensure </w:t>
      </w:r>
      <w:r>
        <w:rPr>
          <w:sz w:val="24"/>
          <w:szCs w:val="24"/>
        </w:rPr>
        <w:t>provision, it is important to note that some</w:t>
      </w:r>
      <w:r w:rsidRPr="00823E7B">
        <w:rPr>
          <w:sz w:val="24"/>
          <w:szCs w:val="24"/>
        </w:rPr>
        <w:t xml:space="preserve"> flexibility already exists in the form </w:t>
      </w:r>
      <w:r w:rsidR="008101B3">
        <w:rPr>
          <w:sz w:val="24"/>
          <w:szCs w:val="24"/>
        </w:rPr>
        <w:t>of supplementary licensure, a process that</w:t>
      </w:r>
      <w:r w:rsidRPr="00823E7B">
        <w:rPr>
          <w:sz w:val="24"/>
          <w:szCs w:val="24"/>
        </w:rPr>
        <w:t xml:space="preserve"> was most recently improved and made eve</w:t>
      </w:r>
      <w:r w:rsidR="008101B3">
        <w:rPr>
          <w:sz w:val="24"/>
          <w:szCs w:val="24"/>
        </w:rPr>
        <w:t>n more flexible</w:t>
      </w:r>
      <w:r>
        <w:rPr>
          <w:sz w:val="24"/>
          <w:szCs w:val="24"/>
        </w:rPr>
        <w:t>. That is, for t</w:t>
      </w:r>
      <w:r w:rsidRPr="00823E7B">
        <w:rPr>
          <w:sz w:val="24"/>
          <w:szCs w:val="24"/>
        </w:rPr>
        <w:t>eacher</w:t>
      </w:r>
      <w:r>
        <w:rPr>
          <w:sz w:val="24"/>
          <w:szCs w:val="24"/>
        </w:rPr>
        <w:t>s who want or need t</w:t>
      </w:r>
      <w:r w:rsidR="008101B3">
        <w:rPr>
          <w:sz w:val="24"/>
          <w:szCs w:val="24"/>
        </w:rPr>
        <w:t>o teach outside of their licensure</w:t>
      </w:r>
      <w:r>
        <w:rPr>
          <w:sz w:val="24"/>
          <w:szCs w:val="24"/>
        </w:rPr>
        <w:t xml:space="preserve"> area, they</w:t>
      </w:r>
      <w:r w:rsidRPr="00823E7B">
        <w:rPr>
          <w:sz w:val="24"/>
          <w:szCs w:val="24"/>
        </w:rPr>
        <w:t xml:space="preserve"> </w:t>
      </w:r>
      <w:r>
        <w:rPr>
          <w:sz w:val="24"/>
          <w:szCs w:val="24"/>
        </w:rPr>
        <w:t xml:space="preserve">can </w:t>
      </w:r>
      <w:r w:rsidRPr="00823E7B">
        <w:rPr>
          <w:sz w:val="24"/>
          <w:szCs w:val="24"/>
        </w:rPr>
        <w:t>p</w:t>
      </w:r>
      <w:r>
        <w:rPr>
          <w:sz w:val="24"/>
          <w:szCs w:val="24"/>
        </w:rPr>
        <w:t>ass a content exam (</w:t>
      </w:r>
      <w:r w:rsidRPr="00823E7B">
        <w:rPr>
          <w:sz w:val="24"/>
          <w:szCs w:val="24"/>
        </w:rPr>
        <w:t>administered through ODE) and then may have to take a pedagogy class</w:t>
      </w:r>
      <w:r w:rsidR="008101B3">
        <w:rPr>
          <w:sz w:val="24"/>
          <w:szCs w:val="24"/>
        </w:rPr>
        <w:t>,</w:t>
      </w:r>
      <w:r w:rsidR="00F67802">
        <w:rPr>
          <w:sz w:val="24"/>
          <w:szCs w:val="24"/>
        </w:rPr>
        <w:t xml:space="preserve"> but they can do so while in their “new” classroom assignment</w:t>
      </w:r>
      <w:r>
        <w:rPr>
          <w:sz w:val="24"/>
          <w:szCs w:val="24"/>
        </w:rPr>
        <w:t>.</w:t>
      </w:r>
      <w:r w:rsidRPr="00823E7B">
        <w:rPr>
          <w:sz w:val="24"/>
          <w:szCs w:val="24"/>
        </w:rPr>
        <w:t xml:space="preserve">  </w:t>
      </w:r>
      <w:r w:rsidR="008101B3">
        <w:rPr>
          <w:sz w:val="24"/>
          <w:szCs w:val="24"/>
        </w:rPr>
        <w:t xml:space="preserve">This provides some flexibility for administrators. The question is: </w:t>
      </w:r>
      <w:r>
        <w:rPr>
          <w:sz w:val="24"/>
          <w:szCs w:val="24"/>
        </w:rPr>
        <w:t xml:space="preserve">What additional flexibility is </w:t>
      </w:r>
      <w:r w:rsidR="00F67802">
        <w:rPr>
          <w:sz w:val="24"/>
          <w:szCs w:val="24"/>
        </w:rPr>
        <w:t>appropriate, necessary and justified</w:t>
      </w:r>
      <w:r w:rsidRPr="00823E7B">
        <w:rPr>
          <w:sz w:val="24"/>
          <w:szCs w:val="24"/>
        </w:rPr>
        <w:t xml:space="preserve"> without short</w:t>
      </w:r>
      <w:r w:rsidR="00F67802">
        <w:rPr>
          <w:sz w:val="24"/>
          <w:szCs w:val="24"/>
        </w:rPr>
        <w:t>changing the needs of students?</w:t>
      </w:r>
    </w:p>
    <w:p w14:paraId="35AB470C" w14:textId="77777777" w:rsidR="000135D3" w:rsidRPr="006F22EA" w:rsidRDefault="000135D3">
      <w:pPr>
        <w:rPr>
          <w:sz w:val="24"/>
          <w:szCs w:val="24"/>
        </w:rPr>
      </w:pPr>
    </w:p>
    <w:p w14:paraId="73031683" w14:textId="77777777" w:rsidR="00473623" w:rsidRDefault="00473623">
      <w:pPr>
        <w:rPr>
          <w:sz w:val="24"/>
          <w:szCs w:val="24"/>
        </w:rPr>
      </w:pPr>
    </w:p>
    <w:p w14:paraId="58838A49" w14:textId="0E0414AE" w:rsidR="00473623" w:rsidRDefault="008101B3">
      <w:pPr>
        <w:rPr>
          <w:sz w:val="24"/>
          <w:szCs w:val="24"/>
        </w:rPr>
      </w:pPr>
      <w:r>
        <w:rPr>
          <w:sz w:val="24"/>
          <w:szCs w:val="24"/>
        </w:rPr>
        <w:t>Again, w</w:t>
      </w:r>
      <w:r w:rsidR="00473623">
        <w:rPr>
          <w:sz w:val="24"/>
          <w:szCs w:val="24"/>
        </w:rPr>
        <w:t xml:space="preserve">e do need to reduce restrictions and requirements with the goal of improving operations, increasing efficiency, and eliminating unfunded mandates.  However, let’s do so </w:t>
      </w:r>
      <w:r w:rsidR="00A04B6D">
        <w:rPr>
          <w:sz w:val="24"/>
          <w:szCs w:val="24"/>
        </w:rPr>
        <w:t xml:space="preserve">without having </w:t>
      </w:r>
      <w:r w:rsidR="00473623">
        <w:rPr>
          <w:sz w:val="24"/>
          <w:szCs w:val="24"/>
        </w:rPr>
        <w:t xml:space="preserve">significant </w:t>
      </w:r>
      <w:r>
        <w:rPr>
          <w:sz w:val="24"/>
          <w:szCs w:val="24"/>
        </w:rPr>
        <w:t xml:space="preserve">and negative </w:t>
      </w:r>
      <w:r w:rsidR="00473623">
        <w:rPr>
          <w:sz w:val="24"/>
          <w:szCs w:val="24"/>
        </w:rPr>
        <w:t>unintended consequences</w:t>
      </w:r>
      <w:r>
        <w:rPr>
          <w:sz w:val="24"/>
          <w:szCs w:val="24"/>
        </w:rPr>
        <w:t>, which would potentially bring us all</w:t>
      </w:r>
      <w:r w:rsidR="00473623">
        <w:rPr>
          <w:sz w:val="24"/>
          <w:szCs w:val="24"/>
        </w:rPr>
        <w:t xml:space="preserve"> back here in two or three years to deal with those. </w:t>
      </w:r>
    </w:p>
    <w:p w14:paraId="2C7DAB5A" w14:textId="77777777" w:rsidR="002B65C6" w:rsidRDefault="002B65C6">
      <w:pPr>
        <w:rPr>
          <w:sz w:val="24"/>
          <w:szCs w:val="24"/>
        </w:rPr>
      </w:pPr>
    </w:p>
    <w:p w14:paraId="37FF3F5A" w14:textId="535009C7" w:rsidR="008101B3" w:rsidRDefault="008101B3">
      <w:pPr>
        <w:rPr>
          <w:sz w:val="24"/>
          <w:szCs w:val="24"/>
        </w:rPr>
      </w:pPr>
      <w:r>
        <w:rPr>
          <w:sz w:val="24"/>
          <w:szCs w:val="24"/>
        </w:rPr>
        <w:t>It's my belief that</w:t>
      </w:r>
      <w:r w:rsidR="002B65C6">
        <w:rPr>
          <w:sz w:val="24"/>
          <w:szCs w:val="24"/>
        </w:rPr>
        <w:t xml:space="preserve"> in the name of deregulation reform, these two </w:t>
      </w:r>
      <w:r w:rsidR="002B65C6" w:rsidRPr="006F22EA">
        <w:rPr>
          <w:sz w:val="24"/>
          <w:szCs w:val="24"/>
        </w:rPr>
        <w:t>SB216</w:t>
      </w:r>
      <w:r w:rsidR="002B65C6">
        <w:rPr>
          <w:sz w:val="24"/>
          <w:szCs w:val="24"/>
        </w:rPr>
        <w:t xml:space="preserve"> proposed “fixes” </w:t>
      </w:r>
      <w:r>
        <w:rPr>
          <w:sz w:val="24"/>
          <w:szCs w:val="24"/>
        </w:rPr>
        <w:t>may or perhaps will</w:t>
      </w:r>
      <w:r w:rsidR="002B65C6" w:rsidRPr="006F22EA">
        <w:rPr>
          <w:sz w:val="24"/>
          <w:szCs w:val="24"/>
        </w:rPr>
        <w:t xml:space="preserve"> </w:t>
      </w:r>
      <w:r w:rsidR="002B65C6">
        <w:rPr>
          <w:sz w:val="24"/>
          <w:szCs w:val="24"/>
        </w:rPr>
        <w:t xml:space="preserve">exacerbate Ohio's profound and well-documented achievement gap. </w:t>
      </w:r>
    </w:p>
    <w:p w14:paraId="5FEFA4DA" w14:textId="116A227F" w:rsidR="00C53B70" w:rsidRDefault="00C53B70">
      <w:pPr>
        <w:rPr>
          <w:sz w:val="24"/>
          <w:szCs w:val="24"/>
        </w:rPr>
      </w:pPr>
      <w:r>
        <w:rPr>
          <w:sz w:val="24"/>
          <w:szCs w:val="24"/>
        </w:rPr>
        <w:t xml:space="preserve"> </w:t>
      </w:r>
    </w:p>
    <w:p w14:paraId="471B0BAA" w14:textId="65D53645" w:rsidR="00A07350" w:rsidRDefault="00B93451">
      <w:pPr>
        <w:rPr>
          <w:sz w:val="24"/>
          <w:szCs w:val="24"/>
        </w:rPr>
      </w:pPr>
      <w:r>
        <w:rPr>
          <w:sz w:val="24"/>
          <w:szCs w:val="24"/>
        </w:rPr>
        <w:t xml:space="preserve">For </w:t>
      </w:r>
      <w:r w:rsidR="000135D3" w:rsidRPr="006F22EA">
        <w:rPr>
          <w:sz w:val="24"/>
          <w:szCs w:val="24"/>
        </w:rPr>
        <w:t xml:space="preserve">Ohio </w:t>
      </w:r>
      <w:r w:rsidR="00610267">
        <w:rPr>
          <w:sz w:val="24"/>
          <w:szCs w:val="24"/>
        </w:rPr>
        <w:t>to have</w:t>
      </w:r>
      <w:r w:rsidR="000135D3" w:rsidRPr="006F22EA">
        <w:rPr>
          <w:sz w:val="24"/>
          <w:szCs w:val="24"/>
        </w:rPr>
        <w:t xml:space="preserve"> the intellectual capital that it </w:t>
      </w:r>
      <w:r>
        <w:rPr>
          <w:sz w:val="24"/>
          <w:szCs w:val="24"/>
        </w:rPr>
        <w:t xml:space="preserve">needs to </w:t>
      </w:r>
      <w:r w:rsidR="00A07350">
        <w:rPr>
          <w:sz w:val="24"/>
          <w:szCs w:val="24"/>
        </w:rPr>
        <w:t>compete for good job</w:t>
      </w:r>
      <w:r w:rsidR="008E3DA6">
        <w:rPr>
          <w:sz w:val="24"/>
          <w:szCs w:val="24"/>
        </w:rPr>
        <w:t>s</w:t>
      </w:r>
      <w:r w:rsidR="00A07350">
        <w:rPr>
          <w:sz w:val="24"/>
          <w:szCs w:val="24"/>
        </w:rPr>
        <w:t xml:space="preserve">, </w:t>
      </w:r>
      <w:r w:rsidR="00610267">
        <w:rPr>
          <w:sz w:val="24"/>
          <w:szCs w:val="24"/>
        </w:rPr>
        <w:t xml:space="preserve">our goal </w:t>
      </w:r>
      <w:r w:rsidR="008E3DA6">
        <w:rPr>
          <w:sz w:val="24"/>
          <w:szCs w:val="24"/>
        </w:rPr>
        <w:t>must be that</w:t>
      </w:r>
      <w:r w:rsidR="00A07350">
        <w:rPr>
          <w:sz w:val="24"/>
          <w:szCs w:val="24"/>
        </w:rPr>
        <w:t xml:space="preserve"> </w:t>
      </w:r>
      <w:r w:rsidR="00C53B70">
        <w:rPr>
          <w:sz w:val="24"/>
          <w:szCs w:val="24"/>
        </w:rPr>
        <w:t>all students start school</w:t>
      </w:r>
      <w:r w:rsidR="00A07350">
        <w:rPr>
          <w:sz w:val="24"/>
          <w:szCs w:val="24"/>
        </w:rPr>
        <w:t xml:space="preserve"> on track </w:t>
      </w:r>
      <w:r w:rsidR="00C53B70">
        <w:rPr>
          <w:sz w:val="24"/>
          <w:szCs w:val="24"/>
        </w:rPr>
        <w:t>and be ready to learn in kindergarten</w:t>
      </w:r>
      <w:r w:rsidR="00A07350">
        <w:rPr>
          <w:sz w:val="24"/>
          <w:szCs w:val="24"/>
        </w:rPr>
        <w:t>. T</w:t>
      </w:r>
      <w:r w:rsidR="000135D3" w:rsidRPr="006F22EA">
        <w:rPr>
          <w:sz w:val="24"/>
          <w:szCs w:val="24"/>
        </w:rPr>
        <w:t xml:space="preserve">hat requires </w:t>
      </w:r>
      <w:r w:rsidR="00610267">
        <w:rPr>
          <w:sz w:val="24"/>
          <w:szCs w:val="24"/>
        </w:rPr>
        <w:t>teacher</w:t>
      </w:r>
      <w:r w:rsidR="000135D3" w:rsidRPr="006F22EA">
        <w:rPr>
          <w:sz w:val="24"/>
          <w:szCs w:val="24"/>
        </w:rPr>
        <w:t>s</w:t>
      </w:r>
      <w:r w:rsidR="008101B3">
        <w:rPr>
          <w:sz w:val="24"/>
          <w:szCs w:val="24"/>
        </w:rPr>
        <w:t>’</w:t>
      </w:r>
      <w:r w:rsidR="000135D3" w:rsidRPr="006F22EA">
        <w:rPr>
          <w:sz w:val="24"/>
          <w:szCs w:val="24"/>
        </w:rPr>
        <w:t xml:space="preserve"> </w:t>
      </w:r>
      <w:r w:rsidR="006A404E">
        <w:rPr>
          <w:sz w:val="24"/>
          <w:szCs w:val="24"/>
        </w:rPr>
        <w:t>assessing</w:t>
      </w:r>
      <w:r w:rsidR="000135D3" w:rsidRPr="006F22EA">
        <w:rPr>
          <w:sz w:val="24"/>
          <w:szCs w:val="24"/>
        </w:rPr>
        <w:t xml:space="preserve"> the readiness of all early learners when they enter </w:t>
      </w:r>
      <w:r w:rsidR="00A07350">
        <w:rPr>
          <w:sz w:val="24"/>
          <w:szCs w:val="24"/>
        </w:rPr>
        <w:t xml:space="preserve">their kindergarten classrooms. </w:t>
      </w:r>
    </w:p>
    <w:p w14:paraId="27131C65" w14:textId="77777777" w:rsidR="00A07350" w:rsidRDefault="00A07350">
      <w:pPr>
        <w:rPr>
          <w:sz w:val="24"/>
          <w:szCs w:val="24"/>
        </w:rPr>
      </w:pPr>
    </w:p>
    <w:p w14:paraId="467A884F" w14:textId="3F8FDE44" w:rsidR="00C53B70" w:rsidRDefault="00C53B70">
      <w:pPr>
        <w:rPr>
          <w:sz w:val="24"/>
          <w:szCs w:val="24"/>
        </w:rPr>
      </w:pPr>
      <w:r>
        <w:rPr>
          <w:sz w:val="24"/>
          <w:szCs w:val="24"/>
        </w:rPr>
        <w:t>And</w:t>
      </w:r>
      <w:r w:rsidR="00610267">
        <w:rPr>
          <w:sz w:val="24"/>
          <w:szCs w:val="24"/>
        </w:rPr>
        <w:t>, second,</w:t>
      </w:r>
      <w:r w:rsidR="00A07350">
        <w:rPr>
          <w:sz w:val="24"/>
          <w:szCs w:val="24"/>
        </w:rPr>
        <w:t xml:space="preserve"> we </w:t>
      </w:r>
      <w:r w:rsidR="006A404E">
        <w:rPr>
          <w:sz w:val="24"/>
          <w:szCs w:val="24"/>
        </w:rPr>
        <w:t>must make</w:t>
      </w:r>
      <w:r w:rsidR="00A07350">
        <w:rPr>
          <w:sz w:val="24"/>
          <w:szCs w:val="24"/>
        </w:rPr>
        <w:t xml:space="preserve"> sure </w:t>
      </w:r>
      <w:r w:rsidR="008E3DA6">
        <w:rPr>
          <w:sz w:val="24"/>
          <w:szCs w:val="24"/>
        </w:rPr>
        <w:t>all students have</w:t>
      </w:r>
      <w:r w:rsidR="00A07350">
        <w:rPr>
          <w:sz w:val="24"/>
          <w:szCs w:val="24"/>
        </w:rPr>
        <w:t xml:space="preserve"> highly qualified </w:t>
      </w:r>
      <w:r w:rsidR="008E3DA6">
        <w:rPr>
          <w:sz w:val="24"/>
          <w:szCs w:val="24"/>
        </w:rPr>
        <w:t>teacher</w:t>
      </w:r>
      <w:r w:rsidR="00107D26">
        <w:rPr>
          <w:sz w:val="24"/>
          <w:szCs w:val="24"/>
        </w:rPr>
        <w:t>s</w:t>
      </w:r>
      <w:r w:rsidR="008E3DA6">
        <w:rPr>
          <w:sz w:val="24"/>
          <w:szCs w:val="24"/>
        </w:rPr>
        <w:t xml:space="preserve"> </w:t>
      </w:r>
      <w:r w:rsidR="006F22EA" w:rsidRPr="006F22EA">
        <w:rPr>
          <w:sz w:val="24"/>
          <w:szCs w:val="24"/>
        </w:rPr>
        <w:t xml:space="preserve">throughout </w:t>
      </w:r>
      <w:r w:rsidR="008E3DA6">
        <w:rPr>
          <w:sz w:val="24"/>
          <w:szCs w:val="24"/>
        </w:rPr>
        <w:t>their</w:t>
      </w:r>
      <w:r w:rsidR="006F22EA" w:rsidRPr="006F22EA">
        <w:rPr>
          <w:sz w:val="24"/>
          <w:szCs w:val="24"/>
        </w:rPr>
        <w:t xml:space="preserve"> </w:t>
      </w:r>
      <w:r w:rsidR="003D18E8">
        <w:rPr>
          <w:sz w:val="24"/>
          <w:szCs w:val="24"/>
        </w:rPr>
        <w:t>P</w:t>
      </w:r>
      <w:r w:rsidR="00610267">
        <w:rPr>
          <w:sz w:val="24"/>
          <w:szCs w:val="24"/>
        </w:rPr>
        <w:t xml:space="preserve">-12 </w:t>
      </w:r>
      <w:r w:rsidR="006F22EA" w:rsidRPr="006F22EA">
        <w:rPr>
          <w:sz w:val="24"/>
          <w:szCs w:val="24"/>
        </w:rPr>
        <w:t>edu</w:t>
      </w:r>
      <w:r w:rsidR="00A07350">
        <w:rPr>
          <w:sz w:val="24"/>
          <w:szCs w:val="24"/>
        </w:rPr>
        <w:t>cation</w:t>
      </w:r>
      <w:r w:rsidR="008101B3">
        <w:rPr>
          <w:sz w:val="24"/>
          <w:szCs w:val="24"/>
        </w:rPr>
        <w:t xml:space="preserve"> experiences</w:t>
      </w:r>
      <w:r w:rsidR="00A07350">
        <w:rPr>
          <w:sz w:val="24"/>
          <w:szCs w:val="24"/>
        </w:rPr>
        <w:t xml:space="preserve">. That </w:t>
      </w:r>
      <w:r w:rsidR="00107D26">
        <w:rPr>
          <w:sz w:val="24"/>
          <w:szCs w:val="24"/>
        </w:rPr>
        <w:t xml:space="preserve">necessity </w:t>
      </w:r>
      <w:r w:rsidR="008E3DA6">
        <w:rPr>
          <w:sz w:val="24"/>
          <w:szCs w:val="24"/>
        </w:rPr>
        <w:t xml:space="preserve">compels us to have </w:t>
      </w:r>
      <w:r w:rsidR="00A07350">
        <w:rPr>
          <w:sz w:val="24"/>
          <w:szCs w:val="24"/>
        </w:rPr>
        <w:t xml:space="preserve">licensure </w:t>
      </w:r>
      <w:r w:rsidR="006F22EA" w:rsidRPr="006F22EA">
        <w:rPr>
          <w:sz w:val="24"/>
          <w:szCs w:val="24"/>
        </w:rPr>
        <w:t xml:space="preserve">requirements </w:t>
      </w:r>
      <w:r w:rsidR="008E3DA6">
        <w:rPr>
          <w:sz w:val="24"/>
          <w:szCs w:val="24"/>
        </w:rPr>
        <w:t>that insist on</w:t>
      </w:r>
      <w:r w:rsidR="00A07350">
        <w:rPr>
          <w:sz w:val="24"/>
          <w:szCs w:val="24"/>
        </w:rPr>
        <w:t xml:space="preserve"> adequate </w:t>
      </w:r>
      <w:r w:rsidR="008E3DA6">
        <w:rPr>
          <w:sz w:val="24"/>
          <w:szCs w:val="24"/>
        </w:rPr>
        <w:t xml:space="preserve">teacher </w:t>
      </w:r>
      <w:r w:rsidR="00A07350">
        <w:rPr>
          <w:sz w:val="24"/>
          <w:szCs w:val="24"/>
        </w:rPr>
        <w:t xml:space="preserve">preparation. </w:t>
      </w:r>
      <w:r w:rsidR="008E3DA6">
        <w:rPr>
          <w:sz w:val="24"/>
          <w:szCs w:val="24"/>
        </w:rPr>
        <w:t>P</w:t>
      </w:r>
      <w:r w:rsidR="00A07350">
        <w:rPr>
          <w:sz w:val="24"/>
          <w:szCs w:val="24"/>
        </w:rPr>
        <w:t xml:space="preserve">utting </w:t>
      </w:r>
      <w:r w:rsidR="00610267">
        <w:rPr>
          <w:sz w:val="24"/>
          <w:szCs w:val="24"/>
        </w:rPr>
        <w:t xml:space="preserve">just </w:t>
      </w:r>
      <w:r w:rsidR="00A07350">
        <w:rPr>
          <w:sz w:val="24"/>
          <w:szCs w:val="24"/>
        </w:rPr>
        <w:t xml:space="preserve">any </w:t>
      </w:r>
      <w:r w:rsidR="008E3DA6">
        <w:rPr>
          <w:sz w:val="24"/>
          <w:szCs w:val="24"/>
        </w:rPr>
        <w:t xml:space="preserve">licensed </w:t>
      </w:r>
      <w:r w:rsidR="00A07350">
        <w:rPr>
          <w:sz w:val="24"/>
          <w:szCs w:val="24"/>
        </w:rPr>
        <w:t>teacher at the head of the class is not good for children, and it's not good for us as a State.</w:t>
      </w:r>
    </w:p>
    <w:p w14:paraId="6043C9E9" w14:textId="77777777" w:rsidR="00C53B70" w:rsidRDefault="00C53B70">
      <w:pPr>
        <w:rPr>
          <w:sz w:val="24"/>
          <w:szCs w:val="24"/>
        </w:rPr>
      </w:pPr>
    </w:p>
    <w:p w14:paraId="06D16776" w14:textId="3BBAC751" w:rsidR="000135D3" w:rsidRPr="006F22EA" w:rsidRDefault="008C74F8">
      <w:pPr>
        <w:rPr>
          <w:sz w:val="24"/>
          <w:szCs w:val="24"/>
        </w:rPr>
      </w:pPr>
      <w:r>
        <w:rPr>
          <w:sz w:val="24"/>
          <w:szCs w:val="24"/>
        </w:rPr>
        <w:t xml:space="preserve">       </w:t>
      </w:r>
    </w:p>
    <w:p w14:paraId="3B36B982" w14:textId="69282E74" w:rsidR="008C74F8" w:rsidRPr="008C74F8" w:rsidRDefault="008C74F8" w:rsidP="008C74F8">
      <w:pPr>
        <w:rPr>
          <w:sz w:val="24"/>
          <w:szCs w:val="24"/>
        </w:rPr>
      </w:pPr>
      <w:r>
        <w:rPr>
          <w:sz w:val="24"/>
          <w:szCs w:val="24"/>
        </w:rPr>
        <w:t>NOTE:</w:t>
      </w:r>
      <w:r w:rsidR="006F22EA" w:rsidRPr="006F22EA">
        <w:rPr>
          <w:sz w:val="24"/>
          <w:szCs w:val="24"/>
        </w:rPr>
        <w:t xml:space="preserve"> </w:t>
      </w:r>
      <w:r w:rsidRPr="008C74F8">
        <w:rPr>
          <w:sz w:val="24"/>
          <w:szCs w:val="24"/>
        </w:rPr>
        <w:t xml:space="preserve"> </w:t>
      </w:r>
    </w:p>
    <w:p w14:paraId="73C77C10" w14:textId="77777777" w:rsidR="008C74F8" w:rsidRDefault="008C74F8" w:rsidP="008C74F8">
      <w:pPr>
        <w:rPr>
          <w:sz w:val="24"/>
          <w:szCs w:val="24"/>
        </w:rPr>
      </w:pPr>
      <w:r w:rsidRPr="008C74F8">
        <w:rPr>
          <w:sz w:val="24"/>
          <w:szCs w:val="24"/>
        </w:rPr>
        <w:t>For additional research on the importa</w:t>
      </w:r>
      <w:r>
        <w:rPr>
          <w:sz w:val="24"/>
          <w:szCs w:val="24"/>
        </w:rPr>
        <w:t>nce of subject matter knowledge</w:t>
      </w:r>
      <w:r w:rsidRPr="008C74F8">
        <w:rPr>
          <w:sz w:val="24"/>
          <w:szCs w:val="24"/>
        </w:rPr>
        <w:t xml:space="preserve"> see</w:t>
      </w:r>
      <w:r>
        <w:rPr>
          <w:sz w:val="24"/>
          <w:szCs w:val="24"/>
        </w:rPr>
        <w:t>:</w:t>
      </w:r>
    </w:p>
    <w:p w14:paraId="458B16C5" w14:textId="77777777" w:rsidR="008C74F8" w:rsidRDefault="008C74F8" w:rsidP="008C74F8">
      <w:pPr>
        <w:rPr>
          <w:sz w:val="24"/>
          <w:szCs w:val="24"/>
        </w:rPr>
      </w:pPr>
    </w:p>
    <w:p w14:paraId="65A4F1B4" w14:textId="03F55C5C" w:rsidR="008C74F8" w:rsidRDefault="008C74F8" w:rsidP="008C74F8">
      <w:pPr>
        <w:rPr>
          <w:sz w:val="24"/>
          <w:szCs w:val="24"/>
        </w:rPr>
      </w:pPr>
      <w:r w:rsidRPr="008C74F8">
        <w:rPr>
          <w:sz w:val="24"/>
          <w:szCs w:val="24"/>
        </w:rPr>
        <w:t>T. Dee and S. Cohodes, "Out-of-Field Teachers and Student Achievement: Evidence from Matched-Pairs Comparisons." Public Finance Review, Volume 36</w:t>
      </w:r>
      <w:r>
        <w:rPr>
          <w:sz w:val="24"/>
          <w:szCs w:val="24"/>
        </w:rPr>
        <w:t>, No. 1, January 2008, pp. 7-32.</w:t>
      </w:r>
    </w:p>
    <w:p w14:paraId="5DF34623" w14:textId="77777777" w:rsidR="008C74F8" w:rsidRDefault="008C74F8" w:rsidP="008C74F8">
      <w:pPr>
        <w:rPr>
          <w:sz w:val="24"/>
          <w:szCs w:val="24"/>
        </w:rPr>
      </w:pPr>
    </w:p>
    <w:p w14:paraId="2062B99F" w14:textId="76E4F243" w:rsidR="008C74F8" w:rsidRDefault="008C74F8" w:rsidP="008C74F8">
      <w:pPr>
        <w:rPr>
          <w:sz w:val="24"/>
          <w:szCs w:val="24"/>
        </w:rPr>
      </w:pPr>
      <w:r w:rsidRPr="008C74F8">
        <w:rPr>
          <w:sz w:val="24"/>
          <w:szCs w:val="24"/>
        </w:rPr>
        <w:t>B. Chaney, "Student outcomes and the professional preparation of eighth-grade teachers in science and mathematics," in NSF/NELS:88 Teacher transcript analysis, 1995, ERIC, ED389530</w:t>
      </w:r>
      <w:r>
        <w:rPr>
          <w:sz w:val="24"/>
          <w:szCs w:val="24"/>
        </w:rPr>
        <w:t>.</w:t>
      </w:r>
    </w:p>
    <w:p w14:paraId="2B224D11" w14:textId="77777777" w:rsidR="008C74F8" w:rsidRDefault="008C74F8" w:rsidP="008C74F8">
      <w:pPr>
        <w:rPr>
          <w:sz w:val="24"/>
          <w:szCs w:val="24"/>
        </w:rPr>
      </w:pPr>
    </w:p>
    <w:p w14:paraId="3CF5A561" w14:textId="77777777" w:rsidR="008C74F8" w:rsidRDefault="008C74F8" w:rsidP="008C74F8">
      <w:pPr>
        <w:rPr>
          <w:sz w:val="24"/>
          <w:szCs w:val="24"/>
        </w:rPr>
      </w:pPr>
      <w:r w:rsidRPr="008C74F8">
        <w:rPr>
          <w:sz w:val="24"/>
          <w:szCs w:val="24"/>
        </w:rPr>
        <w:t xml:space="preserve">H. Wenglinsky, How Teaching Matters: Bringing the Classroom Back Into Discussions of Teacher Quality (Princeton, NJ: Educational Testing Service, 2000). </w:t>
      </w:r>
    </w:p>
    <w:p w14:paraId="5B717855" w14:textId="77777777" w:rsidR="008C74F8" w:rsidRDefault="008C74F8" w:rsidP="008C74F8">
      <w:pPr>
        <w:rPr>
          <w:sz w:val="24"/>
          <w:szCs w:val="24"/>
        </w:rPr>
      </w:pPr>
    </w:p>
    <w:p w14:paraId="45244F21" w14:textId="3E123469" w:rsidR="00350505" w:rsidRPr="006F22EA" w:rsidRDefault="008C74F8" w:rsidP="008C74F8">
      <w:pPr>
        <w:rPr>
          <w:sz w:val="24"/>
          <w:szCs w:val="24"/>
        </w:rPr>
      </w:pPr>
      <w:r w:rsidRPr="008C74F8">
        <w:rPr>
          <w:sz w:val="24"/>
          <w:szCs w:val="24"/>
        </w:rPr>
        <w:t>U.S. Department of Education. Foundations for Success: The Final Report of the National Mathematics Advisory Panel. Washington, D.C.: U.S. Department of Education (2008).</w:t>
      </w:r>
      <w:r w:rsidR="006F22EA" w:rsidRPr="006F22EA">
        <w:rPr>
          <w:sz w:val="24"/>
          <w:szCs w:val="24"/>
        </w:rPr>
        <w:t xml:space="preserve">    </w:t>
      </w:r>
    </w:p>
    <w:sectPr w:rsidR="00350505" w:rsidRPr="006F22E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505"/>
    <w:rsid w:val="000135D3"/>
    <w:rsid w:val="00073CF5"/>
    <w:rsid w:val="00107D26"/>
    <w:rsid w:val="0017560E"/>
    <w:rsid w:val="001F1B19"/>
    <w:rsid w:val="002201BB"/>
    <w:rsid w:val="00294C1E"/>
    <w:rsid w:val="002B65C6"/>
    <w:rsid w:val="00335909"/>
    <w:rsid w:val="00350505"/>
    <w:rsid w:val="00395F5F"/>
    <w:rsid w:val="003D18E8"/>
    <w:rsid w:val="003D1969"/>
    <w:rsid w:val="0046437A"/>
    <w:rsid w:val="0046742F"/>
    <w:rsid w:val="00473623"/>
    <w:rsid w:val="00581F3D"/>
    <w:rsid w:val="005934CD"/>
    <w:rsid w:val="005F3A4A"/>
    <w:rsid w:val="00610267"/>
    <w:rsid w:val="00640229"/>
    <w:rsid w:val="00643464"/>
    <w:rsid w:val="006A404E"/>
    <w:rsid w:val="006F22EA"/>
    <w:rsid w:val="00762610"/>
    <w:rsid w:val="007F0031"/>
    <w:rsid w:val="007F4337"/>
    <w:rsid w:val="008101B3"/>
    <w:rsid w:val="008202A1"/>
    <w:rsid w:val="00823E7B"/>
    <w:rsid w:val="00845FDA"/>
    <w:rsid w:val="00890A5C"/>
    <w:rsid w:val="008C74F8"/>
    <w:rsid w:val="008D5A02"/>
    <w:rsid w:val="008E3DA6"/>
    <w:rsid w:val="009717D4"/>
    <w:rsid w:val="00A04B6D"/>
    <w:rsid w:val="00A07350"/>
    <w:rsid w:val="00A20931"/>
    <w:rsid w:val="00A66CAB"/>
    <w:rsid w:val="00A70B8D"/>
    <w:rsid w:val="00AE582E"/>
    <w:rsid w:val="00B46BAC"/>
    <w:rsid w:val="00B5606D"/>
    <w:rsid w:val="00B91743"/>
    <w:rsid w:val="00B93451"/>
    <w:rsid w:val="00BC07E3"/>
    <w:rsid w:val="00BD40EA"/>
    <w:rsid w:val="00C53B70"/>
    <w:rsid w:val="00C95CAA"/>
    <w:rsid w:val="00CD6A28"/>
    <w:rsid w:val="00CE632E"/>
    <w:rsid w:val="00D5590C"/>
    <w:rsid w:val="00DB7DDA"/>
    <w:rsid w:val="00E302B7"/>
    <w:rsid w:val="00EE1EEC"/>
    <w:rsid w:val="00F67802"/>
    <w:rsid w:val="00FB2CEB"/>
    <w:rsid w:val="00FE5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0F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4793-0A2F-4F90-B057-8264D07DD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1780</Words>
  <Characters>10146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Montgomery County Educational Service Center</Company>
  <LinksUpToDate>false</LinksUpToDate>
  <CharactersWithSpaces>11903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Lasley</dc:creator>
  <cp:lastModifiedBy>Cozad, Alison</cp:lastModifiedBy>
  <cp:revision>2</cp:revision>
  <dcterms:created xsi:type="dcterms:W3CDTF">2017-12-04T14:04:00Z</dcterms:created>
  <dcterms:modified xsi:type="dcterms:W3CDTF">2017-12-04T14:04:00Z</dcterms:modified>
</cp:coreProperties>
</file>