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B0C" w:rsidRDefault="00B01B0C" w:rsidP="00B01B0C">
      <w:pPr>
        <w:pStyle w:val="NoSpacing"/>
        <w:jc w:val="center"/>
        <w:rPr>
          <w:rFonts w:ascii="Century Gothic" w:hAnsi="Century Gothic"/>
        </w:rPr>
      </w:pPr>
      <w:bookmarkStart w:id="0" w:name="_GoBack"/>
      <w:bookmarkEnd w:id="0"/>
      <w:r w:rsidRPr="00B01B0C">
        <w:rPr>
          <w:rFonts w:ascii="Century Gothic" w:hAnsi="Century Gothic"/>
        </w:rPr>
        <w:t>Testimony on Eliminating the KRA</w:t>
      </w:r>
    </w:p>
    <w:p w:rsidR="00C703B5" w:rsidRDefault="00B01B0C" w:rsidP="00B01B0C">
      <w:pPr>
        <w:pStyle w:val="NoSpacing"/>
        <w:jc w:val="center"/>
        <w:rPr>
          <w:rFonts w:ascii="Century Gothic" w:hAnsi="Century Gothic"/>
        </w:rPr>
      </w:pPr>
      <w:r>
        <w:rPr>
          <w:rFonts w:ascii="Century Gothic" w:hAnsi="Century Gothic"/>
        </w:rPr>
        <w:t>Provision of Senate Bill 216</w:t>
      </w:r>
    </w:p>
    <w:p w:rsidR="00B01B0C" w:rsidRDefault="00B01B0C" w:rsidP="00B01B0C">
      <w:pPr>
        <w:pStyle w:val="NoSpacing"/>
        <w:jc w:val="center"/>
        <w:rPr>
          <w:rFonts w:ascii="Century Gothic" w:hAnsi="Century Gothic"/>
        </w:rPr>
      </w:pPr>
    </w:p>
    <w:p w:rsidR="00B01B0C" w:rsidRDefault="00B01B0C" w:rsidP="00B01B0C">
      <w:pPr>
        <w:pStyle w:val="NoSpacing"/>
        <w:jc w:val="center"/>
        <w:rPr>
          <w:rFonts w:ascii="Century Gothic" w:hAnsi="Century Gothic"/>
        </w:rPr>
      </w:pPr>
      <w:r>
        <w:rPr>
          <w:rFonts w:ascii="Century Gothic" w:hAnsi="Century Gothic"/>
        </w:rPr>
        <w:t>Ohio Senate Education Committee</w:t>
      </w:r>
    </w:p>
    <w:p w:rsidR="00B01B0C" w:rsidRDefault="00057B39" w:rsidP="00B01B0C">
      <w:pPr>
        <w:pStyle w:val="NoSpacing"/>
        <w:jc w:val="center"/>
        <w:rPr>
          <w:rFonts w:ascii="Century Gothic" w:hAnsi="Century Gothic"/>
        </w:rPr>
      </w:pPr>
      <w:r>
        <w:rPr>
          <w:rFonts w:ascii="Century Gothic" w:hAnsi="Century Gothic"/>
        </w:rPr>
        <w:t>Senator Lehner</w:t>
      </w:r>
      <w:r w:rsidR="00B01B0C">
        <w:rPr>
          <w:rFonts w:ascii="Century Gothic" w:hAnsi="Century Gothic"/>
        </w:rPr>
        <w:t>, Chair</w:t>
      </w:r>
    </w:p>
    <w:p w:rsidR="00B01B0C" w:rsidRDefault="00B01B0C" w:rsidP="00B01B0C">
      <w:pPr>
        <w:pStyle w:val="NoSpacing"/>
        <w:jc w:val="center"/>
        <w:rPr>
          <w:rFonts w:ascii="Century Gothic" w:hAnsi="Century Gothic"/>
        </w:rPr>
      </w:pPr>
      <w:r>
        <w:rPr>
          <w:rFonts w:ascii="Century Gothic" w:hAnsi="Century Gothic"/>
        </w:rPr>
        <w:t>December 6, 2017</w:t>
      </w:r>
    </w:p>
    <w:p w:rsidR="00B01B0C" w:rsidRDefault="00B01B0C" w:rsidP="00B01B0C">
      <w:pPr>
        <w:pStyle w:val="NoSpacing"/>
        <w:jc w:val="center"/>
        <w:rPr>
          <w:rFonts w:ascii="Century Gothic" w:hAnsi="Century Gothic"/>
        </w:rPr>
      </w:pPr>
    </w:p>
    <w:p w:rsidR="00B01B0C" w:rsidRDefault="00B01B0C" w:rsidP="00B01B0C">
      <w:pPr>
        <w:pStyle w:val="NoSpacing"/>
        <w:jc w:val="center"/>
        <w:rPr>
          <w:rFonts w:ascii="Century Gothic" w:hAnsi="Century Gothic"/>
        </w:rPr>
      </w:pPr>
      <w:r>
        <w:rPr>
          <w:rFonts w:ascii="Century Gothic" w:hAnsi="Century Gothic"/>
        </w:rPr>
        <w:t>Susan Pelton, Kindergarten Teacher</w:t>
      </w:r>
    </w:p>
    <w:p w:rsidR="00B01B0C" w:rsidRDefault="00B01B0C" w:rsidP="00B01B0C">
      <w:pPr>
        <w:pStyle w:val="NoSpacing"/>
        <w:jc w:val="center"/>
        <w:rPr>
          <w:rFonts w:ascii="Century Gothic" w:hAnsi="Century Gothic"/>
        </w:rPr>
      </w:pPr>
      <w:r>
        <w:rPr>
          <w:rFonts w:ascii="Century Gothic" w:hAnsi="Century Gothic"/>
        </w:rPr>
        <w:t>Copley-Fairlawn City Schools</w:t>
      </w:r>
    </w:p>
    <w:p w:rsidR="00B01B0C" w:rsidRDefault="00B01B0C" w:rsidP="00B01B0C">
      <w:pPr>
        <w:pStyle w:val="NoSpacing"/>
        <w:jc w:val="center"/>
        <w:rPr>
          <w:rFonts w:ascii="Century Gothic" w:hAnsi="Century Gothic"/>
        </w:rPr>
      </w:pPr>
    </w:p>
    <w:p w:rsidR="00722828" w:rsidRDefault="004C5282" w:rsidP="004C5282">
      <w:pPr>
        <w:pStyle w:val="NoSpacing"/>
        <w:rPr>
          <w:rFonts w:ascii="Century Gothic" w:hAnsi="Century Gothic"/>
        </w:rPr>
      </w:pPr>
      <w:r>
        <w:rPr>
          <w:rFonts w:ascii="Century Gothic" w:hAnsi="Century Gothic"/>
        </w:rPr>
        <w:t>Chairma</w:t>
      </w:r>
      <w:r w:rsidR="00057B3E">
        <w:rPr>
          <w:rFonts w:ascii="Century Gothic" w:hAnsi="Century Gothic"/>
        </w:rPr>
        <w:t>n Lehner</w:t>
      </w:r>
      <w:r w:rsidR="00F803C5">
        <w:rPr>
          <w:rFonts w:ascii="Century Gothic" w:hAnsi="Century Gothic"/>
        </w:rPr>
        <w:t xml:space="preserve">, Vice Chair Huffman, </w:t>
      </w:r>
      <w:r>
        <w:rPr>
          <w:rFonts w:ascii="Century Gothic" w:hAnsi="Century Gothic"/>
        </w:rPr>
        <w:t xml:space="preserve">Ranking Member Sykes and members of the Senate Education Committee, thank you for the opportunity to speak with you today regarding the elimination of the Kindergarten Readiness Assessment (KRA) within Senate Bill 216.  My name is Susan Pelton. I am a kindergarten teacher in the Copley-Fairlawn City Schools in Summit County.  I have taught for 30 years, </w:t>
      </w:r>
      <w:r w:rsidR="00ED2E90">
        <w:rPr>
          <w:rFonts w:ascii="Century Gothic" w:hAnsi="Century Gothic"/>
        </w:rPr>
        <w:t>27</w:t>
      </w:r>
      <w:r>
        <w:rPr>
          <w:rFonts w:ascii="Century Gothic" w:hAnsi="Century Gothic"/>
        </w:rPr>
        <w:t xml:space="preserve"> </w:t>
      </w:r>
      <w:r w:rsidR="00C41057">
        <w:rPr>
          <w:rFonts w:ascii="Century Gothic" w:hAnsi="Century Gothic"/>
        </w:rPr>
        <w:t>of</w:t>
      </w:r>
      <w:r>
        <w:rPr>
          <w:rFonts w:ascii="Century Gothic" w:hAnsi="Century Gothic"/>
        </w:rPr>
        <w:t xml:space="preserve"> which have been in kindergarten in the Copley- Fairlawn City School District. I </w:t>
      </w:r>
      <w:r w:rsidR="00C41057">
        <w:rPr>
          <w:rFonts w:ascii="Century Gothic" w:hAnsi="Century Gothic"/>
        </w:rPr>
        <w:t>hold</w:t>
      </w:r>
      <w:r w:rsidR="00F803C5">
        <w:rPr>
          <w:rFonts w:ascii="Century Gothic" w:hAnsi="Century Gothic"/>
        </w:rPr>
        <w:t xml:space="preserve"> a Bachelor of Science degree from Miami University and a Master’s </w:t>
      </w:r>
      <w:r w:rsidR="00F23A35">
        <w:rPr>
          <w:rFonts w:ascii="Century Gothic" w:hAnsi="Century Gothic"/>
        </w:rPr>
        <w:t xml:space="preserve">Degree </w:t>
      </w:r>
      <w:r w:rsidR="00F803C5">
        <w:rPr>
          <w:rFonts w:ascii="Century Gothic" w:hAnsi="Century Gothic"/>
        </w:rPr>
        <w:t xml:space="preserve">in the Art of Teaching from </w:t>
      </w:r>
      <w:proofErr w:type="spellStart"/>
      <w:r w:rsidR="00F803C5">
        <w:rPr>
          <w:rFonts w:ascii="Century Gothic" w:hAnsi="Century Gothic"/>
        </w:rPr>
        <w:t>Marygrove</w:t>
      </w:r>
      <w:proofErr w:type="spellEnd"/>
      <w:r w:rsidR="00F803C5">
        <w:rPr>
          <w:rFonts w:ascii="Century Gothic" w:hAnsi="Century Gothic"/>
        </w:rPr>
        <w:t xml:space="preserve"> University.  I am a State of Ohio Martha Jennings Holden scholar, a member of the 2015 – 2016 Summit County All-Star Teaching Team and twice recipient of the Fairlawn VFW Teacher of the Year award. I am currently a member of the State of Ohio Early Literacy Workgroup, </w:t>
      </w:r>
      <w:r w:rsidR="00F23A35">
        <w:rPr>
          <w:rFonts w:ascii="Century Gothic" w:hAnsi="Century Gothic"/>
        </w:rPr>
        <w:t xml:space="preserve">along </w:t>
      </w:r>
      <w:r w:rsidR="00F803C5">
        <w:rPr>
          <w:rFonts w:ascii="Century Gothic" w:hAnsi="Century Gothic"/>
        </w:rPr>
        <w:t>with Senator Sykes and fellow stakeholders as part of the Ohio Strategic Plan for Education.</w:t>
      </w:r>
      <w:r w:rsidR="00CF0E5F">
        <w:rPr>
          <w:rFonts w:ascii="Century Gothic" w:hAnsi="Century Gothic"/>
        </w:rPr>
        <w:t xml:space="preserve">  </w:t>
      </w:r>
      <w:r w:rsidR="00057B3E">
        <w:rPr>
          <w:rFonts w:ascii="Century Gothic" w:hAnsi="Century Gothic"/>
        </w:rPr>
        <w:t>I would like</w:t>
      </w:r>
      <w:r w:rsidR="00722828">
        <w:rPr>
          <w:rFonts w:ascii="Century Gothic" w:hAnsi="Century Gothic"/>
        </w:rPr>
        <w:t xml:space="preserve"> to share </w:t>
      </w:r>
      <w:r w:rsidR="00057B3E">
        <w:rPr>
          <w:rFonts w:ascii="Century Gothic" w:hAnsi="Century Gothic"/>
        </w:rPr>
        <w:t xml:space="preserve">with the committee </w:t>
      </w:r>
      <w:r w:rsidR="00722828">
        <w:rPr>
          <w:rFonts w:ascii="Century Gothic" w:hAnsi="Century Gothic"/>
        </w:rPr>
        <w:t xml:space="preserve">how we are using the data from the KRA </w:t>
      </w:r>
      <w:r w:rsidR="00F65E24">
        <w:rPr>
          <w:rFonts w:ascii="Century Gothic" w:hAnsi="Century Gothic"/>
        </w:rPr>
        <w:t xml:space="preserve">in our district </w:t>
      </w:r>
      <w:r w:rsidR="00722828">
        <w:rPr>
          <w:rFonts w:ascii="Century Gothic" w:hAnsi="Century Gothic"/>
        </w:rPr>
        <w:t>to drive our instruction to provide early intervention and enrichment to the kinder</w:t>
      </w:r>
      <w:r w:rsidR="00B5533C">
        <w:rPr>
          <w:rFonts w:ascii="Century Gothic" w:hAnsi="Century Gothic"/>
        </w:rPr>
        <w:t>garten students in our district and why I support the continued use of the KRA assessment.</w:t>
      </w:r>
    </w:p>
    <w:p w:rsidR="00057B3E" w:rsidRDefault="00057B3E" w:rsidP="004C5282">
      <w:pPr>
        <w:pStyle w:val="NoSpacing"/>
        <w:rPr>
          <w:rFonts w:ascii="Century Gothic" w:hAnsi="Century Gothic"/>
        </w:rPr>
      </w:pPr>
    </w:p>
    <w:p w:rsidR="001D341D" w:rsidRDefault="001D341D" w:rsidP="004C5282">
      <w:pPr>
        <w:pStyle w:val="NoSpacing"/>
        <w:rPr>
          <w:rFonts w:ascii="Century Gothic" w:hAnsi="Century Gothic"/>
        </w:rPr>
      </w:pPr>
      <w:r>
        <w:rPr>
          <w:rFonts w:ascii="Century Gothic" w:hAnsi="Century Gothic"/>
        </w:rPr>
        <w:t>In my testimony, I will address the challenges, benefits and recommendations of the following from</w:t>
      </w:r>
      <w:r w:rsidR="00B10EF2">
        <w:rPr>
          <w:rFonts w:ascii="Century Gothic" w:hAnsi="Century Gothic"/>
        </w:rPr>
        <w:t xml:space="preserve"> a</w:t>
      </w:r>
      <w:r>
        <w:rPr>
          <w:rFonts w:ascii="Century Gothic" w:hAnsi="Century Gothic"/>
        </w:rPr>
        <w:t xml:space="preserve"> kindergarten teacher’s perspective:</w:t>
      </w:r>
    </w:p>
    <w:p w:rsidR="001D341D" w:rsidRDefault="001D341D" w:rsidP="001D341D">
      <w:pPr>
        <w:pStyle w:val="NoSpacing"/>
        <w:numPr>
          <w:ilvl w:val="0"/>
          <w:numId w:val="1"/>
        </w:numPr>
        <w:rPr>
          <w:rFonts w:ascii="Century Gothic" w:hAnsi="Century Gothic"/>
        </w:rPr>
      </w:pPr>
      <w:r>
        <w:rPr>
          <w:rFonts w:ascii="Century Gothic" w:hAnsi="Century Gothic"/>
        </w:rPr>
        <w:t>KRA-L</w:t>
      </w:r>
    </w:p>
    <w:p w:rsidR="001D341D" w:rsidRDefault="001D341D" w:rsidP="001D341D">
      <w:pPr>
        <w:pStyle w:val="NoSpacing"/>
        <w:numPr>
          <w:ilvl w:val="0"/>
          <w:numId w:val="1"/>
        </w:numPr>
        <w:rPr>
          <w:rFonts w:ascii="Century Gothic" w:hAnsi="Century Gothic"/>
        </w:rPr>
      </w:pPr>
      <w:r>
        <w:rPr>
          <w:rFonts w:ascii="Century Gothic" w:hAnsi="Century Gothic"/>
        </w:rPr>
        <w:t>KRA</w:t>
      </w:r>
    </w:p>
    <w:p w:rsidR="001D341D" w:rsidRDefault="001D341D" w:rsidP="001D341D">
      <w:pPr>
        <w:pStyle w:val="NoSpacing"/>
        <w:rPr>
          <w:rFonts w:ascii="Century Gothic" w:hAnsi="Century Gothic"/>
        </w:rPr>
      </w:pPr>
    </w:p>
    <w:p w:rsidR="001D341D" w:rsidRDefault="001D341D" w:rsidP="001D341D">
      <w:pPr>
        <w:pStyle w:val="NoSpacing"/>
        <w:rPr>
          <w:rFonts w:ascii="Century Gothic" w:hAnsi="Century Gothic"/>
          <w:b/>
        </w:rPr>
      </w:pPr>
      <w:r w:rsidRPr="001D341D">
        <w:rPr>
          <w:rFonts w:ascii="Century Gothic" w:hAnsi="Century Gothic"/>
          <w:b/>
        </w:rPr>
        <w:t>KRA-L</w:t>
      </w:r>
    </w:p>
    <w:p w:rsidR="001D341D" w:rsidRDefault="001D341D" w:rsidP="001D341D">
      <w:pPr>
        <w:pStyle w:val="NoSpacing"/>
        <w:rPr>
          <w:rFonts w:ascii="Century Gothic" w:hAnsi="Century Gothic"/>
        </w:rPr>
      </w:pPr>
      <w:r>
        <w:rPr>
          <w:rFonts w:ascii="Century Gothic" w:hAnsi="Century Gothic"/>
        </w:rPr>
        <w:t xml:space="preserve">When the KRA-L assessment was </w:t>
      </w:r>
      <w:r w:rsidR="00B5533C">
        <w:rPr>
          <w:rFonts w:ascii="Century Gothic" w:hAnsi="Century Gothic"/>
        </w:rPr>
        <w:t>first introduced, our</w:t>
      </w:r>
      <w:r w:rsidR="00D50983">
        <w:rPr>
          <w:rFonts w:ascii="Century Gothic" w:hAnsi="Century Gothic"/>
        </w:rPr>
        <w:t xml:space="preserve"> kindergarten program still </w:t>
      </w:r>
      <w:proofErr w:type="gramStart"/>
      <w:r w:rsidR="00D50983">
        <w:rPr>
          <w:rFonts w:ascii="Century Gothic" w:hAnsi="Century Gothic"/>
        </w:rPr>
        <w:t>included</w:t>
      </w:r>
      <w:r w:rsidR="00B5533C">
        <w:rPr>
          <w:rFonts w:ascii="Century Gothic" w:hAnsi="Century Gothic"/>
        </w:rPr>
        <w:t xml:space="preserve">  morning</w:t>
      </w:r>
      <w:proofErr w:type="gramEnd"/>
      <w:r w:rsidR="00B5533C">
        <w:rPr>
          <w:rFonts w:ascii="Century Gothic" w:hAnsi="Century Gothic"/>
        </w:rPr>
        <w:t xml:space="preserve"> and</w:t>
      </w:r>
      <w:r w:rsidR="00D50983">
        <w:rPr>
          <w:rFonts w:ascii="Century Gothic" w:hAnsi="Century Gothic"/>
        </w:rPr>
        <w:t xml:space="preserve"> afternoon half-day sessions. Our kindergarten team</w:t>
      </w:r>
      <w:r w:rsidR="00B5533C">
        <w:rPr>
          <w:rFonts w:ascii="Century Gothic" w:hAnsi="Century Gothic"/>
        </w:rPr>
        <w:t xml:space="preserve"> attended the state trainings on the KRA-L.  </w:t>
      </w:r>
      <w:r w:rsidR="00706559">
        <w:rPr>
          <w:rFonts w:ascii="Century Gothic" w:hAnsi="Century Gothic"/>
        </w:rPr>
        <w:t xml:space="preserve">A new assessment for incoming kindergartners with a fall deadline for entering scores raised several questions. How do we administer this assessment that takes approximately fifteen minutes per child? Do we have additional staff who can administer the assessment who have received the training? How do we best use the information gathered from this assessment? </w:t>
      </w:r>
      <w:r w:rsidR="00D50983">
        <w:rPr>
          <w:rFonts w:ascii="Century Gothic" w:hAnsi="Century Gothic"/>
        </w:rPr>
        <w:t>At the time, w</w:t>
      </w:r>
      <w:r w:rsidR="00706559">
        <w:rPr>
          <w:rFonts w:ascii="Century Gothic" w:hAnsi="Century Gothic"/>
        </w:rPr>
        <w:t xml:space="preserve">e had an intervention program called K+ in place at each of our three elementary buildings. </w:t>
      </w:r>
    </w:p>
    <w:p w:rsidR="00706559" w:rsidRDefault="00706559" w:rsidP="001D341D">
      <w:pPr>
        <w:pStyle w:val="NoSpacing"/>
        <w:rPr>
          <w:rFonts w:ascii="Century Gothic" w:hAnsi="Century Gothic"/>
        </w:rPr>
      </w:pPr>
      <w:r>
        <w:rPr>
          <w:rFonts w:ascii="Century Gothic" w:hAnsi="Century Gothic"/>
        </w:rPr>
        <w:t xml:space="preserve">Students identified for the program based on their KRA-L, fall progress monitoring and teacher recommendation were moved to the a.m. class and attended an additional half-day of programming in the afternoon with a focus on early literacy skills. Since this class did not start until the second or third week of school, we utilized these staff members to test the p.m. students in the first week of school. The teacher of the morning session scheduled and administered the assessment to her own a.m. students. </w:t>
      </w:r>
      <w:r w:rsidR="009765C9">
        <w:rPr>
          <w:rFonts w:ascii="Century Gothic" w:hAnsi="Century Gothic"/>
        </w:rPr>
        <w:t xml:space="preserve">Data from the KRA-L proved helpful in identifying children entering kindergarten who </w:t>
      </w:r>
      <w:r w:rsidR="009765C9">
        <w:rPr>
          <w:rFonts w:ascii="Century Gothic" w:hAnsi="Century Gothic"/>
        </w:rPr>
        <w:lastRenderedPageBreak/>
        <w:t>would benefit from additi</w:t>
      </w:r>
      <w:r w:rsidR="00C41057">
        <w:rPr>
          <w:rFonts w:ascii="Century Gothic" w:hAnsi="Century Gothic"/>
        </w:rPr>
        <w:t xml:space="preserve">onal support in literacy areas.  </w:t>
      </w:r>
      <w:r w:rsidR="009765C9">
        <w:rPr>
          <w:rFonts w:ascii="Century Gothic" w:hAnsi="Century Gothic"/>
        </w:rPr>
        <w:t xml:space="preserve">There was </w:t>
      </w:r>
      <w:r w:rsidR="00704A25">
        <w:rPr>
          <w:rFonts w:ascii="Century Gothic" w:hAnsi="Century Gothic"/>
        </w:rPr>
        <w:t>no component for mat</w:t>
      </w:r>
      <w:r w:rsidR="00C41057">
        <w:rPr>
          <w:rFonts w:ascii="Century Gothic" w:hAnsi="Century Gothic"/>
        </w:rPr>
        <w:t xml:space="preserve">h skills or other subject areas in the </w:t>
      </w:r>
      <w:r w:rsidR="004C13A8">
        <w:rPr>
          <w:rFonts w:ascii="Century Gothic" w:hAnsi="Century Gothic"/>
        </w:rPr>
        <w:t>first version of the KRA-L</w:t>
      </w:r>
      <w:r w:rsidR="00C41057">
        <w:rPr>
          <w:rFonts w:ascii="Century Gothic" w:hAnsi="Century Gothic"/>
        </w:rPr>
        <w:t>.</w:t>
      </w:r>
    </w:p>
    <w:p w:rsidR="00704A25" w:rsidRDefault="00704A25" w:rsidP="001D341D">
      <w:pPr>
        <w:pStyle w:val="NoSpacing"/>
        <w:rPr>
          <w:rFonts w:ascii="Century Gothic" w:hAnsi="Century Gothic"/>
        </w:rPr>
      </w:pPr>
    </w:p>
    <w:p w:rsidR="00704A25" w:rsidRDefault="00704A25" w:rsidP="001D341D">
      <w:pPr>
        <w:pStyle w:val="NoSpacing"/>
        <w:rPr>
          <w:rFonts w:ascii="Century Gothic" w:hAnsi="Century Gothic"/>
          <w:b/>
        </w:rPr>
      </w:pPr>
      <w:r w:rsidRPr="00704A25">
        <w:rPr>
          <w:rFonts w:ascii="Century Gothic" w:hAnsi="Century Gothic"/>
          <w:b/>
        </w:rPr>
        <w:t>KRA</w:t>
      </w:r>
    </w:p>
    <w:p w:rsidR="00712392" w:rsidRDefault="00704A25" w:rsidP="004C5282">
      <w:pPr>
        <w:pStyle w:val="NoSpacing"/>
        <w:rPr>
          <w:rFonts w:ascii="Century Gothic" w:hAnsi="Century Gothic"/>
        </w:rPr>
      </w:pPr>
      <w:r>
        <w:rPr>
          <w:rFonts w:ascii="Century Gothic" w:hAnsi="Century Gothic"/>
        </w:rPr>
        <w:t>There was a significant impact and additional challenges for kindergarten teachers and school districts when the State of Ohio updated the KRA-L to the ne</w:t>
      </w:r>
      <w:r w:rsidR="00C41057">
        <w:rPr>
          <w:rFonts w:ascii="Century Gothic" w:hAnsi="Century Gothic"/>
        </w:rPr>
        <w:t>w</w:t>
      </w:r>
      <w:r>
        <w:rPr>
          <w:rFonts w:ascii="Century Gothic" w:hAnsi="Century Gothic"/>
        </w:rPr>
        <w:t xml:space="preserve"> Kindergarten Readiness Assessment (</w:t>
      </w:r>
      <w:r w:rsidR="00A168F6">
        <w:rPr>
          <w:rFonts w:ascii="Century Gothic" w:hAnsi="Century Gothic"/>
        </w:rPr>
        <w:t>KRA). The assessment now addressed not only Language and Literacy skil</w:t>
      </w:r>
      <w:r w:rsidR="00C947A9">
        <w:rPr>
          <w:rFonts w:ascii="Century Gothic" w:hAnsi="Century Gothic"/>
        </w:rPr>
        <w:t xml:space="preserve">ls, but the additional domains of </w:t>
      </w:r>
      <w:r w:rsidR="00A168F6">
        <w:rPr>
          <w:rFonts w:ascii="Century Gothic" w:hAnsi="Century Gothic"/>
        </w:rPr>
        <w:t>Mathematics, Social Foundations, and Physical Well-being and Motor Development.</w:t>
      </w:r>
      <w:r w:rsidR="000A1EF2">
        <w:rPr>
          <w:rFonts w:ascii="Century Gothic" w:hAnsi="Century Gothic"/>
        </w:rPr>
        <w:t xml:space="preserve"> </w:t>
      </w:r>
      <w:r w:rsidR="000343C9">
        <w:rPr>
          <w:rFonts w:ascii="Century Gothic" w:hAnsi="Century Gothic"/>
        </w:rPr>
        <w:t xml:space="preserve"> When the new version of the KRA </w:t>
      </w:r>
      <w:r w:rsidR="00C947A9">
        <w:rPr>
          <w:rFonts w:ascii="Century Gothic" w:hAnsi="Century Gothic"/>
        </w:rPr>
        <w:t>cam</w:t>
      </w:r>
      <w:r w:rsidR="000343C9">
        <w:rPr>
          <w:rFonts w:ascii="Century Gothic" w:hAnsi="Century Gothic"/>
        </w:rPr>
        <w:t>e out, we were still utilizing half-day kindergarten sessions in the district.</w:t>
      </w:r>
      <w:r w:rsidR="00C947A9">
        <w:rPr>
          <w:rFonts w:ascii="Century Gothic" w:hAnsi="Century Gothic"/>
        </w:rPr>
        <w:t xml:space="preserve"> This</w:t>
      </w:r>
      <w:r w:rsidR="00712392">
        <w:rPr>
          <w:rFonts w:ascii="Century Gothic" w:hAnsi="Century Gothic"/>
        </w:rPr>
        <w:t xml:space="preserve"> presented quite a challenge as we tried to</w:t>
      </w:r>
      <w:r w:rsidR="00C947A9">
        <w:rPr>
          <w:rFonts w:ascii="Century Gothic" w:hAnsi="Century Gothic"/>
        </w:rPr>
        <w:t xml:space="preserve"> determine how we would administe</w:t>
      </w:r>
      <w:r w:rsidR="000343C9">
        <w:rPr>
          <w:rFonts w:ascii="Century Gothic" w:hAnsi="Century Gothic"/>
        </w:rPr>
        <w:t>r an inventory of skills</w:t>
      </w:r>
      <w:r w:rsidR="007C5E8B">
        <w:rPr>
          <w:rFonts w:ascii="Century Gothic" w:hAnsi="Century Gothic"/>
        </w:rPr>
        <w:t xml:space="preserve"> </w:t>
      </w:r>
      <w:r w:rsidR="00C947A9">
        <w:rPr>
          <w:rFonts w:ascii="Century Gothic" w:hAnsi="Century Gothic"/>
        </w:rPr>
        <w:t>that tripled our testing time per child</w:t>
      </w:r>
      <w:r w:rsidR="007C5E8B">
        <w:rPr>
          <w:rFonts w:ascii="Century Gothic" w:hAnsi="Century Gothic"/>
        </w:rPr>
        <w:t>.  It was a much more comprehensive assessment. W</w:t>
      </w:r>
      <w:r w:rsidR="00C947A9">
        <w:rPr>
          <w:rFonts w:ascii="Century Gothic" w:hAnsi="Century Gothic"/>
        </w:rPr>
        <w:t xml:space="preserve">ith no release time </w:t>
      </w:r>
      <w:r w:rsidR="00457932">
        <w:rPr>
          <w:rFonts w:ascii="Century Gothic" w:hAnsi="Century Gothic"/>
        </w:rPr>
        <w:t xml:space="preserve">or provision from </w:t>
      </w:r>
      <w:r w:rsidR="007C5E8B">
        <w:rPr>
          <w:rFonts w:ascii="Century Gothic" w:hAnsi="Century Gothic"/>
        </w:rPr>
        <w:t>the state to allow for this additional</w:t>
      </w:r>
      <w:r w:rsidR="00457932">
        <w:rPr>
          <w:rFonts w:ascii="Century Gothic" w:hAnsi="Century Gothic"/>
        </w:rPr>
        <w:t xml:space="preserve"> testing time</w:t>
      </w:r>
      <w:r w:rsidR="007C5E8B">
        <w:rPr>
          <w:rFonts w:ascii="Century Gothic" w:hAnsi="Century Gothic"/>
        </w:rPr>
        <w:t>, it</w:t>
      </w:r>
      <w:r w:rsidR="00457932">
        <w:rPr>
          <w:rFonts w:ascii="Century Gothic" w:hAnsi="Century Gothic"/>
        </w:rPr>
        <w:t xml:space="preserve"> </w:t>
      </w:r>
      <w:r w:rsidR="007C5E8B">
        <w:rPr>
          <w:rFonts w:ascii="Century Gothic" w:hAnsi="Century Gothic"/>
        </w:rPr>
        <w:t>posed quite a dilemma for districts to find this time at the beginning of the school year,</w:t>
      </w:r>
      <w:r w:rsidR="00C947A9">
        <w:rPr>
          <w:rFonts w:ascii="Century Gothic" w:hAnsi="Century Gothic"/>
        </w:rPr>
        <w:t xml:space="preserve"> particularl</w:t>
      </w:r>
      <w:r w:rsidR="007C5E8B">
        <w:rPr>
          <w:rFonts w:ascii="Century Gothic" w:hAnsi="Century Gothic"/>
        </w:rPr>
        <w:t>y when a teacher</w:t>
      </w:r>
      <w:r w:rsidR="00C947A9">
        <w:rPr>
          <w:rFonts w:ascii="Century Gothic" w:hAnsi="Century Gothic"/>
        </w:rPr>
        <w:t xml:space="preserve"> could have 40+ students on her class roster.</w:t>
      </w:r>
      <w:r w:rsidR="00457932">
        <w:rPr>
          <w:rFonts w:ascii="Century Gothic" w:hAnsi="Century Gothic"/>
        </w:rPr>
        <w:t xml:space="preserve"> </w:t>
      </w:r>
      <w:r w:rsidR="00712392">
        <w:rPr>
          <w:rFonts w:ascii="Century Gothic" w:hAnsi="Century Gothic"/>
        </w:rPr>
        <w:t>We struggled with how we were going to administer almost 6 hours of testing with no release time, and what w</w:t>
      </w:r>
      <w:r w:rsidR="007C5E8B">
        <w:rPr>
          <w:rFonts w:ascii="Century Gothic" w:hAnsi="Century Gothic"/>
        </w:rPr>
        <w:t>ere we to do</w:t>
      </w:r>
      <w:r w:rsidR="00712392">
        <w:rPr>
          <w:rFonts w:ascii="Century Gothic" w:hAnsi="Century Gothic"/>
        </w:rPr>
        <w:t xml:space="preserve"> with the rest of the class when a one on one assessment was being given? Although we continued to u</w:t>
      </w:r>
      <w:r w:rsidR="007C5E8B">
        <w:rPr>
          <w:rFonts w:ascii="Century Gothic" w:hAnsi="Century Gothic"/>
        </w:rPr>
        <w:t>se our K+ teachers to help test</w:t>
      </w:r>
      <w:r w:rsidR="00712392">
        <w:rPr>
          <w:rFonts w:ascii="Century Gothic" w:hAnsi="Century Gothic"/>
        </w:rPr>
        <w:t xml:space="preserve"> in the p.m. class, the extended time of the test allowed us to assess fewer students.  We also encountered frustration</w:t>
      </w:r>
      <w:r w:rsidR="00B754A7">
        <w:rPr>
          <w:rFonts w:ascii="Century Gothic" w:hAnsi="Century Gothic"/>
        </w:rPr>
        <w:t xml:space="preserve"> with the early KRA website, </w:t>
      </w:r>
      <w:r w:rsidR="00917234">
        <w:rPr>
          <w:rFonts w:ascii="Century Gothic" w:hAnsi="Century Gothic"/>
        </w:rPr>
        <w:t xml:space="preserve">and the </w:t>
      </w:r>
      <w:r w:rsidR="00B754A7">
        <w:rPr>
          <w:rFonts w:ascii="Century Gothic" w:hAnsi="Century Gothic"/>
        </w:rPr>
        <w:t>KRA</w:t>
      </w:r>
      <w:r w:rsidR="007C5E8B">
        <w:rPr>
          <w:rFonts w:ascii="Century Gothic" w:hAnsi="Century Gothic"/>
        </w:rPr>
        <w:t xml:space="preserve"> help desk, which was not always able to provide</w:t>
      </w:r>
      <w:r w:rsidR="00EF5823">
        <w:rPr>
          <w:rFonts w:ascii="Century Gothic" w:hAnsi="Century Gothic"/>
        </w:rPr>
        <w:t xml:space="preserve"> timely </w:t>
      </w:r>
      <w:r w:rsidR="00B754A7">
        <w:rPr>
          <w:rFonts w:ascii="Century Gothic" w:hAnsi="Century Gothic"/>
        </w:rPr>
        <w:t xml:space="preserve">answers to our questions. </w:t>
      </w:r>
    </w:p>
    <w:p w:rsidR="00712392" w:rsidRDefault="00712392" w:rsidP="004C5282">
      <w:pPr>
        <w:pStyle w:val="NoSpacing"/>
        <w:rPr>
          <w:rFonts w:ascii="Century Gothic" w:hAnsi="Century Gothic"/>
        </w:rPr>
      </w:pPr>
    </w:p>
    <w:p w:rsidR="00CF0E5F" w:rsidRDefault="00457932" w:rsidP="004C5282">
      <w:pPr>
        <w:pStyle w:val="NoSpacing"/>
        <w:rPr>
          <w:rFonts w:ascii="Century Gothic" w:hAnsi="Century Gothic"/>
        </w:rPr>
      </w:pPr>
      <w:r>
        <w:rPr>
          <w:rFonts w:ascii="Century Gothic" w:hAnsi="Century Gothic"/>
        </w:rPr>
        <w:t xml:space="preserve">In the 2015 – 2016 school year, our district moved to a full day kindergarten program. </w:t>
      </w:r>
      <w:r w:rsidR="00112394">
        <w:rPr>
          <w:rFonts w:ascii="Century Gothic" w:hAnsi="Century Gothic"/>
        </w:rPr>
        <w:t xml:space="preserve">Our district, along with many others in our area implemented a new format of scheduling kindergarten families for 45 minute appointments during the first three days of school. This release time to allow the kindergarten teachers to have an adequate amount of time to assess each child with the newest version of the KRA made all the difference in the world. </w:t>
      </w:r>
      <w:r w:rsidR="00712392">
        <w:rPr>
          <w:rFonts w:ascii="Century Gothic" w:hAnsi="Century Gothic"/>
        </w:rPr>
        <w:t xml:space="preserve">This single change made the assessment manageable and instead of worrying about the when and how the KRA would be given, we were able to focus instead on </w:t>
      </w:r>
      <w:r w:rsidR="00F9424F">
        <w:rPr>
          <w:rFonts w:ascii="Century Gothic" w:hAnsi="Century Gothic"/>
        </w:rPr>
        <w:t>each child and what the results of the</w:t>
      </w:r>
      <w:r w:rsidR="00712392">
        <w:rPr>
          <w:rFonts w:ascii="Century Gothic" w:hAnsi="Century Gothic"/>
        </w:rPr>
        <w:t xml:space="preserve"> KRA could tell us about our incoming students.</w:t>
      </w:r>
      <w:r w:rsidR="00A16F37">
        <w:rPr>
          <w:rFonts w:ascii="Century Gothic" w:hAnsi="Century Gothic"/>
        </w:rPr>
        <w:t xml:space="preserve"> </w:t>
      </w:r>
    </w:p>
    <w:p w:rsidR="00A16F37" w:rsidRDefault="00A16F37" w:rsidP="004C5282">
      <w:pPr>
        <w:pStyle w:val="NoSpacing"/>
        <w:rPr>
          <w:rFonts w:ascii="Century Gothic" w:hAnsi="Century Gothic"/>
        </w:rPr>
      </w:pPr>
    </w:p>
    <w:p w:rsidR="00712392" w:rsidRDefault="00351788" w:rsidP="004C5282">
      <w:pPr>
        <w:pStyle w:val="NoSpacing"/>
        <w:rPr>
          <w:rFonts w:ascii="Century Gothic" w:hAnsi="Century Gothic"/>
        </w:rPr>
      </w:pPr>
      <w:r>
        <w:rPr>
          <w:rFonts w:ascii="Century Gothic" w:hAnsi="Century Gothic"/>
        </w:rPr>
        <w:t xml:space="preserve">It is at this intersection of having experience with administering the KRA and the improved website, KRA help desk and manageable scheduling of assessments that I would like to address. </w:t>
      </w:r>
      <w:r w:rsidR="00363702">
        <w:rPr>
          <w:rFonts w:ascii="Century Gothic" w:hAnsi="Century Gothic"/>
        </w:rPr>
        <w:t>What the kindergarten</w:t>
      </w:r>
      <w:r w:rsidR="00442BF8">
        <w:rPr>
          <w:rFonts w:ascii="Century Gothic" w:hAnsi="Century Gothic"/>
        </w:rPr>
        <w:t xml:space="preserve"> teachers in our district hav</w:t>
      </w:r>
      <w:r w:rsidR="00F97357">
        <w:rPr>
          <w:rFonts w:ascii="Century Gothic" w:hAnsi="Century Gothic"/>
        </w:rPr>
        <w:t xml:space="preserve">e found is that while the KRA doesn’t </w:t>
      </w:r>
      <w:r w:rsidR="00442BF8">
        <w:rPr>
          <w:rFonts w:ascii="Century Gothic" w:hAnsi="Century Gothic"/>
        </w:rPr>
        <w:t>t</w:t>
      </w:r>
      <w:r w:rsidR="00EF5823">
        <w:rPr>
          <w:rFonts w:ascii="Century Gothic" w:hAnsi="Century Gothic"/>
        </w:rPr>
        <w:t>ell you everything about the</w:t>
      </w:r>
      <w:r w:rsidR="00442BF8">
        <w:rPr>
          <w:rFonts w:ascii="Century Gothic" w:hAnsi="Century Gothic"/>
        </w:rPr>
        <w:t xml:space="preserve"> child, it is a much more comprehensive assessment than the KRA</w:t>
      </w:r>
      <w:r w:rsidR="00EF5823">
        <w:rPr>
          <w:rFonts w:ascii="Century Gothic" w:hAnsi="Century Gothic"/>
        </w:rPr>
        <w:t>-L. I</w:t>
      </w:r>
      <w:r w:rsidR="00442BF8">
        <w:rPr>
          <w:rFonts w:ascii="Century Gothic" w:hAnsi="Century Gothic"/>
        </w:rPr>
        <w:t>t gi</w:t>
      </w:r>
      <w:r w:rsidR="00F97357">
        <w:rPr>
          <w:rFonts w:ascii="Century Gothic" w:hAnsi="Century Gothic"/>
        </w:rPr>
        <w:t>ves us</w:t>
      </w:r>
      <w:r w:rsidR="00442BF8">
        <w:rPr>
          <w:rFonts w:ascii="Century Gothic" w:hAnsi="Century Gothic"/>
        </w:rPr>
        <w:t xml:space="preserve"> a beautiful “snapshot” of the whole child and </w:t>
      </w:r>
      <w:r w:rsidR="009E617E">
        <w:rPr>
          <w:rFonts w:ascii="Century Gothic" w:hAnsi="Century Gothic"/>
        </w:rPr>
        <w:t xml:space="preserve">we have </w:t>
      </w:r>
      <w:r w:rsidR="00EF5823">
        <w:rPr>
          <w:rFonts w:ascii="Century Gothic" w:hAnsi="Century Gothic"/>
        </w:rPr>
        <w:t>learned how to use</w:t>
      </w:r>
      <w:r w:rsidR="009E617E">
        <w:rPr>
          <w:rFonts w:ascii="Century Gothic" w:hAnsi="Century Gothic"/>
        </w:rPr>
        <w:t xml:space="preserve"> this data to </w:t>
      </w:r>
      <w:r w:rsidR="00EF5823">
        <w:rPr>
          <w:rFonts w:ascii="Century Gothic" w:hAnsi="Century Gothic"/>
        </w:rPr>
        <w:t xml:space="preserve">drive our instruction and to </w:t>
      </w:r>
      <w:r w:rsidR="009E617E">
        <w:rPr>
          <w:rFonts w:ascii="Century Gothic" w:hAnsi="Century Gothic"/>
        </w:rPr>
        <w:t>individualize our classrooms to</w:t>
      </w:r>
      <w:r w:rsidR="00442BF8">
        <w:rPr>
          <w:rFonts w:ascii="Century Gothic" w:hAnsi="Century Gothic"/>
        </w:rPr>
        <w:t xml:space="preserve"> address the strengt</w:t>
      </w:r>
      <w:r w:rsidR="00EF5823">
        <w:rPr>
          <w:rFonts w:ascii="Century Gothic" w:hAnsi="Century Gothic"/>
        </w:rPr>
        <w:t>hs and weaknesses of each child.</w:t>
      </w:r>
    </w:p>
    <w:p w:rsidR="00F97357" w:rsidRDefault="00F97357" w:rsidP="004C5282">
      <w:pPr>
        <w:pStyle w:val="NoSpacing"/>
        <w:rPr>
          <w:rFonts w:ascii="Century Gothic" w:hAnsi="Century Gothic"/>
        </w:rPr>
      </w:pPr>
    </w:p>
    <w:p w:rsidR="00F97357" w:rsidRDefault="00581CA2" w:rsidP="004C5282">
      <w:pPr>
        <w:pStyle w:val="NoSpacing"/>
        <w:rPr>
          <w:rFonts w:ascii="Century Gothic" w:hAnsi="Century Gothic"/>
        </w:rPr>
      </w:pPr>
      <w:r>
        <w:rPr>
          <w:rFonts w:ascii="Century Gothic" w:hAnsi="Century Gothic"/>
        </w:rPr>
        <w:t>This brings me</w:t>
      </w:r>
      <w:r w:rsidR="005716E7">
        <w:rPr>
          <w:rFonts w:ascii="Century Gothic" w:hAnsi="Century Gothic"/>
        </w:rPr>
        <w:t xml:space="preserve"> to why</w:t>
      </w:r>
      <w:r w:rsidR="00C64844">
        <w:rPr>
          <w:rFonts w:ascii="Century Gothic" w:hAnsi="Century Gothic"/>
        </w:rPr>
        <w:t xml:space="preserve"> </w:t>
      </w:r>
      <w:r w:rsidR="006D4EE5">
        <w:rPr>
          <w:rFonts w:ascii="Century Gothic" w:hAnsi="Century Gothic"/>
        </w:rPr>
        <w:t xml:space="preserve">kindergarten </w:t>
      </w:r>
      <w:r w:rsidR="00C64844">
        <w:rPr>
          <w:rFonts w:ascii="Century Gothic" w:hAnsi="Century Gothic"/>
        </w:rPr>
        <w:t xml:space="preserve">teachers </w:t>
      </w:r>
      <w:r w:rsidR="005716E7">
        <w:rPr>
          <w:rFonts w:ascii="Century Gothic" w:hAnsi="Century Gothic"/>
        </w:rPr>
        <w:t xml:space="preserve">support </w:t>
      </w:r>
      <w:r w:rsidR="00C64844">
        <w:rPr>
          <w:rFonts w:ascii="Century Gothic" w:hAnsi="Century Gothic"/>
        </w:rPr>
        <w:t xml:space="preserve">the continued use of the KRA. In the current format of scheduling children for the assessment the first three days of school, we gain invaluable insight </w:t>
      </w:r>
      <w:r>
        <w:rPr>
          <w:rFonts w:ascii="Century Gothic" w:hAnsi="Century Gothic"/>
        </w:rPr>
        <w:t xml:space="preserve">in </w:t>
      </w:r>
      <w:r w:rsidR="00C64844">
        <w:rPr>
          <w:rFonts w:ascii="Century Gothic" w:hAnsi="Century Gothic"/>
        </w:rPr>
        <w:t>to who each child is t</w:t>
      </w:r>
      <w:r w:rsidR="005716E7">
        <w:rPr>
          <w:rFonts w:ascii="Century Gothic" w:hAnsi="Century Gothic"/>
        </w:rPr>
        <w:t>hat is coming to school the following</w:t>
      </w:r>
      <w:r w:rsidR="00C64844">
        <w:rPr>
          <w:rFonts w:ascii="Century Gothic" w:hAnsi="Century Gothic"/>
        </w:rPr>
        <w:t xml:space="preserve"> week.  Spending 45 minutes with a child coming to kindergarten is a gift to get to know who </w:t>
      </w:r>
      <w:r>
        <w:rPr>
          <w:rFonts w:ascii="Century Gothic" w:hAnsi="Century Gothic"/>
        </w:rPr>
        <w:t>he/she is, and to have a picture</w:t>
      </w:r>
      <w:r w:rsidR="00C64844">
        <w:rPr>
          <w:rFonts w:ascii="Century Gothic" w:hAnsi="Century Gothic"/>
        </w:rPr>
        <w:t xml:space="preserve"> of his/her skills prior to the child walking in the classroom is </w:t>
      </w:r>
      <w:r w:rsidR="00F5711B">
        <w:rPr>
          <w:rFonts w:ascii="Century Gothic" w:hAnsi="Century Gothic"/>
        </w:rPr>
        <w:t xml:space="preserve">vital. We administer the Language and Literacy and Mathematics portions of the KRA during these appointments. We are able to observe the child’s willingness to separate from their parent/caregiver, eagerness or reluctance to answer </w:t>
      </w:r>
      <w:r w:rsidR="00F5711B">
        <w:rPr>
          <w:rFonts w:ascii="Century Gothic" w:hAnsi="Century Gothic"/>
        </w:rPr>
        <w:lastRenderedPageBreak/>
        <w:t>the questions, obse</w:t>
      </w:r>
      <w:r w:rsidR="00C2056D">
        <w:rPr>
          <w:rFonts w:ascii="Century Gothic" w:hAnsi="Century Gothic"/>
        </w:rPr>
        <w:t>rve their learning style and the manner in which</w:t>
      </w:r>
      <w:r w:rsidR="00F5711B">
        <w:rPr>
          <w:rFonts w:ascii="Century Gothic" w:hAnsi="Century Gothic"/>
        </w:rPr>
        <w:t xml:space="preserve"> they process information. We are able to observe how well the child is able to follow directions, stay focused on the task at hand, </w:t>
      </w:r>
      <w:r w:rsidR="00EF5823">
        <w:rPr>
          <w:rFonts w:ascii="Century Gothic" w:hAnsi="Century Gothic"/>
        </w:rPr>
        <w:t xml:space="preserve">and </w:t>
      </w:r>
      <w:r w:rsidR="00F5711B">
        <w:rPr>
          <w:rFonts w:ascii="Century Gothic" w:hAnsi="Century Gothic"/>
        </w:rPr>
        <w:t xml:space="preserve">the level of focus or </w:t>
      </w:r>
      <w:proofErr w:type="spellStart"/>
      <w:r w:rsidR="00F5711B">
        <w:rPr>
          <w:rFonts w:ascii="Century Gothic" w:hAnsi="Century Gothic"/>
        </w:rPr>
        <w:t>distractability</w:t>
      </w:r>
      <w:proofErr w:type="spellEnd"/>
      <w:r w:rsidR="00F5711B">
        <w:rPr>
          <w:rFonts w:ascii="Century Gothic" w:hAnsi="Century Gothic"/>
        </w:rPr>
        <w:t xml:space="preserve"> of each child. The results of the assessment paint a picture of how “ready” the child is to learn what is about to be presented in the clas</w:t>
      </w:r>
      <w:r>
        <w:rPr>
          <w:rFonts w:ascii="Century Gothic" w:hAnsi="Century Gothic"/>
        </w:rPr>
        <w:t xml:space="preserve">sroom. I make notes about </w:t>
      </w:r>
      <w:r w:rsidR="00F5711B">
        <w:rPr>
          <w:rFonts w:ascii="Century Gothic" w:hAnsi="Century Gothic"/>
        </w:rPr>
        <w:t>the strengt</w:t>
      </w:r>
      <w:r>
        <w:rPr>
          <w:rFonts w:ascii="Century Gothic" w:hAnsi="Century Gothic"/>
        </w:rPr>
        <w:t xml:space="preserve">hs and weaknesses of each child based on his/her testing. </w:t>
      </w:r>
      <w:r w:rsidR="00F5711B">
        <w:rPr>
          <w:rFonts w:ascii="Century Gothic" w:hAnsi="Century Gothic"/>
        </w:rPr>
        <w:t xml:space="preserve"> Prior to walking in on the first day of class, I am already able to put supports in place for the child who is prone to cry when his/her mother leaves on the first day of school, provide a specific place for a child to sit who needs additional space due to their handedness, vision, hearing or IEP needs. I am </w:t>
      </w:r>
      <w:r w:rsidR="00E4264A">
        <w:rPr>
          <w:rFonts w:ascii="Century Gothic" w:hAnsi="Century Gothic"/>
        </w:rPr>
        <w:t>able to arrange the seating in my class to provide peer support to students in need academica</w:t>
      </w:r>
      <w:r w:rsidR="00C2056D">
        <w:rPr>
          <w:rFonts w:ascii="Century Gothic" w:hAnsi="Century Gothic"/>
        </w:rPr>
        <w:t xml:space="preserve">lly or emotionally. As our subject </w:t>
      </w:r>
      <w:r w:rsidR="00E4264A">
        <w:rPr>
          <w:rFonts w:ascii="Century Gothic" w:hAnsi="Century Gothic"/>
        </w:rPr>
        <w:t xml:space="preserve">content is presented, I </w:t>
      </w:r>
      <w:r w:rsidR="00723A37">
        <w:rPr>
          <w:rFonts w:ascii="Century Gothic" w:hAnsi="Century Gothic"/>
        </w:rPr>
        <w:t>already have initial data on who needs enrichment and/or intervention with letters, letter sounds, c</w:t>
      </w:r>
      <w:r w:rsidR="00C2056D">
        <w:rPr>
          <w:rFonts w:ascii="Century Gothic" w:hAnsi="Century Gothic"/>
        </w:rPr>
        <w:t>ounting and number concepts</w:t>
      </w:r>
      <w:r w:rsidR="00723A37">
        <w:rPr>
          <w:rFonts w:ascii="Century Gothic" w:hAnsi="Century Gothic"/>
        </w:rPr>
        <w:t>. We are able to differentiate instruction in our computer lab and in the classroom to accommodate each student based on the skill levels identified in the KRA assessment. Knowing each student’s individual needs allows us to put our best research based practices into use to tailor the instruction for each</w:t>
      </w:r>
      <w:r w:rsidR="00F66862">
        <w:rPr>
          <w:rFonts w:ascii="Century Gothic" w:hAnsi="Century Gothic"/>
        </w:rPr>
        <w:t xml:space="preserve"> child. The KRA provides a vital baseline data point for each child. Further progress monitoring at the beginning, middle and end of the year provide us with a picture of each child’s growth when compared to the KRA assessment of skills taken those first few days of school. This is all possible because the new KRA encompasses additional domains of learning. </w:t>
      </w:r>
    </w:p>
    <w:p w:rsidR="00F66862" w:rsidRDefault="00F66862" w:rsidP="004C5282">
      <w:pPr>
        <w:pStyle w:val="NoSpacing"/>
        <w:rPr>
          <w:rFonts w:ascii="Century Gothic" w:hAnsi="Century Gothic"/>
        </w:rPr>
      </w:pPr>
    </w:p>
    <w:p w:rsidR="00F66862" w:rsidRDefault="00F66862" w:rsidP="004C5282">
      <w:pPr>
        <w:pStyle w:val="NoSpacing"/>
        <w:rPr>
          <w:rFonts w:ascii="Century Gothic" w:hAnsi="Century Gothic"/>
        </w:rPr>
      </w:pPr>
      <w:r>
        <w:rPr>
          <w:rFonts w:ascii="Century Gothic" w:hAnsi="Century Gothic"/>
        </w:rPr>
        <w:t>I would respectfully request that the committee consider the KRA n</w:t>
      </w:r>
      <w:r w:rsidR="00581CA2">
        <w:rPr>
          <w:rFonts w:ascii="Century Gothic" w:hAnsi="Century Gothic"/>
        </w:rPr>
        <w:t xml:space="preserve">ot as a test, but instead as </w:t>
      </w:r>
      <w:r w:rsidR="00EF5823">
        <w:rPr>
          <w:rFonts w:ascii="Century Gothic" w:hAnsi="Century Gothic"/>
        </w:rPr>
        <w:t xml:space="preserve">essential baseline data </w:t>
      </w:r>
      <w:r>
        <w:rPr>
          <w:rFonts w:ascii="Century Gothic" w:hAnsi="Century Gothic"/>
        </w:rPr>
        <w:t>that allows kindergarten teachers to bridge stu</w:t>
      </w:r>
      <w:r w:rsidR="00581CA2">
        <w:rPr>
          <w:rFonts w:ascii="Century Gothic" w:hAnsi="Century Gothic"/>
        </w:rPr>
        <w:t>dents from</w:t>
      </w:r>
      <w:r w:rsidR="00C42CC6">
        <w:rPr>
          <w:rFonts w:ascii="Century Gothic" w:hAnsi="Century Gothic"/>
        </w:rPr>
        <w:t xml:space="preserve"> their pre-K experience to the K-12 school setting. It pr</w:t>
      </w:r>
      <w:r w:rsidR="00EF5823">
        <w:rPr>
          <w:rFonts w:ascii="Century Gothic" w:hAnsi="Century Gothic"/>
        </w:rPr>
        <w:t xml:space="preserve">ovides a growth measure </w:t>
      </w:r>
      <w:proofErr w:type="gramStart"/>
      <w:r w:rsidR="00EF5823">
        <w:rPr>
          <w:rFonts w:ascii="Century Gothic" w:hAnsi="Century Gothic"/>
        </w:rPr>
        <w:t xml:space="preserve">for </w:t>
      </w:r>
      <w:r w:rsidR="00C42CC6">
        <w:rPr>
          <w:rFonts w:ascii="Century Gothic" w:hAnsi="Century Gothic"/>
        </w:rPr>
        <w:t xml:space="preserve"> child</w:t>
      </w:r>
      <w:r w:rsidR="00EF5823">
        <w:rPr>
          <w:rFonts w:ascii="Century Gothic" w:hAnsi="Century Gothic"/>
        </w:rPr>
        <w:t>ren</w:t>
      </w:r>
      <w:proofErr w:type="gramEnd"/>
      <w:r w:rsidR="00C42CC6">
        <w:rPr>
          <w:rFonts w:ascii="Century Gothic" w:hAnsi="Century Gothic"/>
        </w:rPr>
        <w:t xml:space="preserve"> as they begin their journey into a lifetime of learning. </w:t>
      </w:r>
      <w:r w:rsidR="00C2056D">
        <w:rPr>
          <w:rFonts w:ascii="Century Gothic" w:hAnsi="Century Gothic"/>
        </w:rPr>
        <w:t>What a gift to be able to individualize</w:t>
      </w:r>
      <w:r w:rsidR="00C42CC6">
        <w:rPr>
          <w:rFonts w:ascii="Century Gothic" w:hAnsi="Century Gothic"/>
        </w:rPr>
        <w:t xml:space="preserve"> that experience for each child before the day he/she walks into the classroom. The data from the KRA also provides us with information we can share with our local preschools. While we cannot share individual items due to the secure nature of the test, we can indicate general areas where we need to fill gaps between preschool and kindergarten. With the support of our superintendent Brian Poe, Assistant Superintendent Brian Williams, and my principal William K</w:t>
      </w:r>
      <w:r w:rsidR="00581CA2">
        <w:rPr>
          <w:rFonts w:ascii="Century Gothic" w:hAnsi="Century Gothic"/>
        </w:rPr>
        <w:t xml:space="preserve">errigan, </w:t>
      </w:r>
      <w:r w:rsidR="00C2056D">
        <w:rPr>
          <w:rFonts w:ascii="Century Gothic" w:hAnsi="Century Gothic"/>
        </w:rPr>
        <w:t>Copley-Fairlawn City Schools have already</w:t>
      </w:r>
      <w:r w:rsidR="00581CA2">
        <w:rPr>
          <w:rFonts w:ascii="Century Gothic" w:hAnsi="Century Gothic"/>
        </w:rPr>
        <w:t xml:space="preserve"> taken a lead</w:t>
      </w:r>
      <w:r w:rsidR="00C42CC6">
        <w:rPr>
          <w:rFonts w:ascii="Century Gothic" w:hAnsi="Century Gothic"/>
        </w:rPr>
        <w:t xml:space="preserve"> </w:t>
      </w:r>
      <w:r w:rsidR="00C2056D">
        <w:rPr>
          <w:rFonts w:ascii="Century Gothic" w:hAnsi="Century Gothic"/>
        </w:rPr>
        <w:t xml:space="preserve">in this area </w:t>
      </w:r>
      <w:r w:rsidR="00C42CC6">
        <w:rPr>
          <w:rFonts w:ascii="Century Gothic" w:hAnsi="Century Gothic"/>
        </w:rPr>
        <w:t>to prepare preschool parents in our district for the skills needed in kindergarten</w:t>
      </w:r>
      <w:r w:rsidR="00C2056D">
        <w:rPr>
          <w:rFonts w:ascii="Century Gothic" w:hAnsi="Century Gothic"/>
        </w:rPr>
        <w:t>. We have for years partnered</w:t>
      </w:r>
      <w:r w:rsidR="00C42CC6">
        <w:rPr>
          <w:rFonts w:ascii="Century Gothic" w:hAnsi="Century Gothic"/>
        </w:rPr>
        <w:t xml:space="preserve"> with the local preschools to h</w:t>
      </w:r>
      <w:r w:rsidR="00C2056D">
        <w:rPr>
          <w:rFonts w:ascii="Century Gothic" w:hAnsi="Century Gothic"/>
        </w:rPr>
        <w:t>ost parent information programs with question and answer formats so parents can ask about the expectations ahead in kindergarten.</w:t>
      </w:r>
      <w:r w:rsidR="00581CA2">
        <w:rPr>
          <w:rFonts w:ascii="Century Gothic" w:hAnsi="Century Gothic"/>
        </w:rPr>
        <w:t xml:space="preserve">  </w:t>
      </w:r>
      <w:r w:rsidR="00C42CC6">
        <w:rPr>
          <w:rFonts w:ascii="Century Gothic" w:hAnsi="Century Gothic"/>
        </w:rPr>
        <w:t>Most recently, our district hosted an event that brought preschool teachers, local librarians, kindergarten teachers and administrato</w:t>
      </w:r>
      <w:r w:rsidR="00E05712">
        <w:rPr>
          <w:rFonts w:ascii="Century Gothic" w:hAnsi="Century Gothic"/>
        </w:rPr>
        <w:t>rs together with Laura DiCola from</w:t>
      </w:r>
      <w:r w:rsidR="00C42CC6">
        <w:rPr>
          <w:rFonts w:ascii="Century Gothic" w:hAnsi="Century Gothic"/>
        </w:rPr>
        <w:t xml:space="preserve"> the Summit Education Initiative to discuss further ways we can provide education to pa</w:t>
      </w:r>
      <w:r w:rsidR="00E05712">
        <w:rPr>
          <w:rFonts w:ascii="Century Gothic" w:hAnsi="Century Gothic"/>
        </w:rPr>
        <w:t>rents to</w:t>
      </w:r>
      <w:r w:rsidR="00C42CC6">
        <w:rPr>
          <w:rFonts w:ascii="Century Gothic" w:hAnsi="Century Gothic"/>
        </w:rPr>
        <w:t xml:space="preserve"> help them see the importance of their roles as their child’s first teacher from birth to kindergarten.</w:t>
      </w:r>
      <w:r w:rsidR="00C2056D">
        <w:rPr>
          <w:rFonts w:ascii="Century Gothic" w:hAnsi="Century Gothic"/>
        </w:rPr>
        <w:t xml:space="preserve"> I have really valued </w:t>
      </w:r>
      <w:r w:rsidR="00E05712">
        <w:rPr>
          <w:rFonts w:ascii="Century Gothic" w:hAnsi="Century Gothic"/>
        </w:rPr>
        <w:t xml:space="preserve">my time </w:t>
      </w:r>
      <w:r w:rsidR="00C2056D">
        <w:rPr>
          <w:rFonts w:ascii="Century Gothic" w:hAnsi="Century Gothic"/>
        </w:rPr>
        <w:t xml:space="preserve">and work </w:t>
      </w:r>
      <w:r w:rsidR="00E05712">
        <w:rPr>
          <w:rFonts w:ascii="Century Gothic" w:hAnsi="Century Gothic"/>
        </w:rPr>
        <w:t>with the Early Literacy workgroup in Columbus</w:t>
      </w:r>
      <w:r w:rsidR="00C66951">
        <w:rPr>
          <w:rFonts w:ascii="Century Gothic" w:hAnsi="Century Gothic"/>
        </w:rPr>
        <w:t>. I</w:t>
      </w:r>
      <w:r w:rsidR="00C2056D">
        <w:rPr>
          <w:rFonts w:ascii="Century Gothic" w:hAnsi="Century Gothic"/>
        </w:rPr>
        <w:t>t</w:t>
      </w:r>
      <w:r w:rsidR="00E05712">
        <w:rPr>
          <w:rFonts w:ascii="Century Gothic" w:hAnsi="Century Gothic"/>
        </w:rPr>
        <w:t xml:space="preserve"> has confirmed </w:t>
      </w:r>
      <w:r w:rsidR="00C66951">
        <w:rPr>
          <w:rFonts w:ascii="Century Gothic" w:hAnsi="Century Gothic"/>
        </w:rPr>
        <w:t xml:space="preserve">for me </w:t>
      </w:r>
      <w:r w:rsidR="00E05712">
        <w:rPr>
          <w:rFonts w:ascii="Century Gothic" w:hAnsi="Century Gothic"/>
        </w:rPr>
        <w:t>the importance of putting essential transitions in place for ch</w:t>
      </w:r>
      <w:r w:rsidR="00C66951">
        <w:rPr>
          <w:rFonts w:ascii="Century Gothic" w:hAnsi="Century Gothic"/>
        </w:rPr>
        <w:t>ildren from birth to the school-aged child to help each child</w:t>
      </w:r>
      <w:r w:rsidR="00E05712">
        <w:rPr>
          <w:rFonts w:ascii="Century Gothic" w:hAnsi="Century Gothic"/>
        </w:rPr>
        <w:t xml:space="preserve"> be as successful as possible. Before eliminating the </w:t>
      </w:r>
      <w:r w:rsidR="00C66951">
        <w:rPr>
          <w:rFonts w:ascii="Century Gothic" w:hAnsi="Century Gothic"/>
        </w:rPr>
        <w:t xml:space="preserve">use of the </w:t>
      </w:r>
      <w:r w:rsidR="00E05712">
        <w:rPr>
          <w:rFonts w:ascii="Century Gothic" w:hAnsi="Century Gothic"/>
        </w:rPr>
        <w:t xml:space="preserve">KRA, I would ask the committee to reconsider how the data from this assessment and the time spent with each child prior to entering school is </w:t>
      </w:r>
      <w:r w:rsidR="00C66951">
        <w:rPr>
          <w:rFonts w:ascii="Century Gothic" w:hAnsi="Century Gothic"/>
        </w:rPr>
        <w:t>an essential tool for kindergarten teachers. It is a user</w:t>
      </w:r>
      <w:r w:rsidR="006B7997">
        <w:rPr>
          <w:rFonts w:ascii="Century Gothic" w:hAnsi="Century Gothic"/>
        </w:rPr>
        <w:t>-friendly assessment and should not be viewed the same as the testing</w:t>
      </w:r>
      <w:r w:rsidR="00E05712">
        <w:rPr>
          <w:rFonts w:ascii="Century Gothic" w:hAnsi="Century Gothic"/>
        </w:rPr>
        <w:t xml:space="preserve"> so ofte</w:t>
      </w:r>
      <w:r w:rsidR="00C66951">
        <w:rPr>
          <w:rFonts w:ascii="Century Gothic" w:hAnsi="Century Gothic"/>
        </w:rPr>
        <w:t>n addressed in the upper grades</w:t>
      </w:r>
      <w:r w:rsidR="00E05712">
        <w:rPr>
          <w:rFonts w:ascii="Century Gothic" w:hAnsi="Century Gothic"/>
        </w:rPr>
        <w:t xml:space="preserve"> </w:t>
      </w:r>
      <w:r w:rsidR="00C66951">
        <w:rPr>
          <w:rFonts w:ascii="Century Gothic" w:hAnsi="Century Gothic"/>
        </w:rPr>
        <w:t>that the public is asking the state and federal government to reduce.</w:t>
      </w:r>
    </w:p>
    <w:p w:rsidR="00E05712" w:rsidRDefault="00E05712" w:rsidP="004C5282">
      <w:pPr>
        <w:pStyle w:val="NoSpacing"/>
        <w:rPr>
          <w:rFonts w:ascii="Century Gothic" w:hAnsi="Century Gothic"/>
        </w:rPr>
      </w:pPr>
    </w:p>
    <w:p w:rsidR="00E05712" w:rsidRDefault="00C66951" w:rsidP="004C5282">
      <w:pPr>
        <w:pStyle w:val="NoSpacing"/>
        <w:rPr>
          <w:rFonts w:ascii="Century Gothic" w:hAnsi="Century Gothic"/>
        </w:rPr>
      </w:pPr>
      <w:r>
        <w:rPr>
          <w:rFonts w:ascii="Century Gothic" w:hAnsi="Century Gothic"/>
        </w:rPr>
        <w:lastRenderedPageBreak/>
        <w:t>Chairman Lehner</w:t>
      </w:r>
      <w:r w:rsidR="00E05712">
        <w:rPr>
          <w:rFonts w:ascii="Century Gothic" w:hAnsi="Century Gothic"/>
        </w:rPr>
        <w:t xml:space="preserve">, this concludes my testimony. I </w:t>
      </w:r>
      <w:r w:rsidR="00C66B3F">
        <w:rPr>
          <w:rFonts w:ascii="Century Gothic" w:hAnsi="Century Gothic"/>
        </w:rPr>
        <w:t>want to thank the committee for</w:t>
      </w:r>
      <w:r>
        <w:rPr>
          <w:rFonts w:ascii="Century Gothic" w:hAnsi="Century Gothic"/>
        </w:rPr>
        <w:t xml:space="preserve"> you time and consideration in</w:t>
      </w:r>
      <w:r w:rsidR="00C66B3F">
        <w:rPr>
          <w:rFonts w:ascii="Century Gothic" w:hAnsi="Century Gothic"/>
        </w:rPr>
        <w:t xml:space="preserve"> listening</w:t>
      </w:r>
      <w:r w:rsidR="00581CA2">
        <w:rPr>
          <w:rFonts w:ascii="Century Gothic" w:hAnsi="Century Gothic"/>
        </w:rPr>
        <w:t xml:space="preserve"> to how kindergarten teachers are able to maximize the data gained from the KRA to individualize the instruction of our students</w:t>
      </w:r>
      <w:r w:rsidR="00C66B3F">
        <w:rPr>
          <w:rFonts w:ascii="Century Gothic" w:hAnsi="Century Gothic"/>
        </w:rPr>
        <w:t>. I am happy to answer any questions you may have.</w:t>
      </w:r>
    </w:p>
    <w:p w:rsidR="00C66B3F" w:rsidRDefault="00C66B3F" w:rsidP="004C5282">
      <w:pPr>
        <w:pStyle w:val="NoSpacing"/>
        <w:rPr>
          <w:rFonts w:ascii="Century Gothic" w:hAnsi="Century Gothic"/>
        </w:rPr>
      </w:pPr>
    </w:p>
    <w:p w:rsidR="00F97357" w:rsidRDefault="00F97357" w:rsidP="004C5282">
      <w:pPr>
        <w:pStyle w:val="NoSpacing"/>
        <w:rPr>
          <w:rFonts w:ascii="Century Gothic" w:hAnsi="Century Gothic"/>
        </w:rPr>
      </w:pPr>
    </w:p>
    <w:p w:rsidR="00F97357" w:rsidRDefault="00F97357" w:rsidP="004C5282">
      <w:pPr>
        <w:pStyle w:val="NoSpacing"/>
        <w:rPr>
          <w:rFonts w:ascii="Century Gothic" w:hAnsi="Century Gothic"/>
        </w:rPr>
      </w:pPr>
    </w:p>
    <w:p w:rsidR="00F97357" w:rsidRDefault="00F97357" w:rsidP="004C5282">
      <w:pPr>
        <w:pStyle w:val="NoSpacing"/>
        <w:rPr>
          <w:rFonts w:ascii="Century Gothic" w:hAnsi="Century Gothic"/>
        </w:rPr>
      </w:pPr>
    </w:p>
    <w:p w:rsidR="00F97357" w:rsidRPr="00B01B0C" w:rsidRDefault="00F97357" w:rsidP="004C5282">
      <w:pPr>
        <w:pStyle w:val="NoSpacing"/>
        <w:rPr>
          <w:rFonts w:ascii="Century Gothic" w:hAnsi="Century Gothic"/>
        </w:rPr>
      </w:pPr>
    </w:p>
    <w:sectPr w:rsidR="00F97357" w:rsidRPr="00B01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B77A3C"/>
    <w:multiLevelType w:val="hybridMultilevel"/>
    <w:tmpl w:val="5318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FA"/>
    <w:rsid w:val="0000593F"/>
    <w:rsid w:val="000126C1"/>
    <w:rsid w:val="000343C9"/>
    <w:rsid w:val="00057B39"/>
    <w:rsid w:val="00057B3E"/>
    <w:rsid w:val="000A1EF2"/>
    <w:rsid w:val="000A20ED"/>
    <w:rsid w:val="00112394"/>
    <w:rsid w:val="001D341D"/>
    <w:rsid w:val="00271F10"/>
    <w:rsid w:val="00351788"/>
    <w:rsid w:val="00363702"/>
    <w:rsid w:val="003943FA"/>
    <w:rsid w:val="00442BF8"/>
    <w:rsid w:val="00457932"/>
    <w:rsid w:val="004C13A8"/>
    <w:rsid w:val="004C5282"/>
    <w:rsid w:val="005716E7"/>
    <w:rsid w:val="00581CA2"/>
    <w:rsid w:val="005E014E"/>
    <w:rsid w:val="006B7997"/>
    <w:rsid w:val="006D4EE5"/>
    <w:rsid w:val="00704A25"/>
    <w:rsid w:val="00706559"/>
    <w:rsid w:val="00712392"/>
    <w:rsid w:val="00722828"/>
    <w:rsid w:val="00723A37"/>
    <w:rsid w:val="007C5E8B"/>
    <w:rsid w:val="00917234"/>
    <w:rsid w:val="009765C9"/>
    <w:rsid w:val="009E617E"/>
    <w:rsid w:val="00A168F6"/>
    <w:rsid w:val="00A16F37"/>
    <w:rsid w:val="00B01B0C"/>
    <w:rsid w:val="00B10EF2"/>
    <w:rsid w:val="00B5533C"/>
    <w:rsid w:val="00B754A7"/>
    <w:rsid w:val="00C2056D"/>
    <w:rsid w:val="00C41057"/>
    <w:rsid w:val="00C42CC6"/>
    <w:rsid w:val="00C64844"/>
    <w:rsid w:val="00C66951"/>
    <w:rsid w:val="00C66B3F"/>
    <w:rsid w:val="00C703B5"/>
    <w:rsid w:val="00C947A9"/>
    <w:rsid w:val="00CF0E5F"/>
    <w:rsid w:val="00D50983"/>
    <w:rsid w:val="00E05712"/>
    <w:rsid w:val="00E4264A"/>
    <w:rsid w:val="00ED2E90"/>
    <w:rsid w:val="00EF5823"/>
    <w:rsid w:val="00F23A35"/>
    <w:rsid w:val="00F5711B"/>
    <w:rsid w:val="00F65E24"/>
    <w:rsid w:val="00F66862"/>
    <w:rsid w:val="00F803C5"/>
    <w:rsid w:val="00F9424F"/>
    <w:rsid w:val="00F9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767CD-69E8-4628-A954-E2D41D07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1B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Copley-Fairlawn City Schools</Company>
  <LinksUpToDate>false</LinksUpToDate>
  <CharactersWithSpaces>10640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Pelton</dc:creator>
  <cp:keywords/>
  <dc:description/>
  <cp:lastModifiedBy>Lynanne</cp:lastModifiedBy>
  <cp:revision>2</cp:revision>
  <dcterms:created xsi:type="dcterms:W3CDTF">2017-12-05T17:30:00Z</dcterms:created>
  <dcterms:modified xsi:type="dcterms:W3CDTF">2017-12-05T17:30:00Z</dcterms:modified>
</cp:coreProperties>
</file>