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68" w:rsidRPr="00466F03" w:rsidRDefault="00466F03" w:rsidP="00466F03">
      <w:pPr>
        <w:pStyle w:val="NoSpacing"/>
        <w:rPr>
          <w:rFonts w:eastAsia="Calibri"/>
          <w:sz w:val="24"/>
          <w:szCs w:val="24"/>
        </w:rPr>
      </w:pPr>
      <w:bookmarkStart w:id="0" w:name="_GoBack"/>
      <w:bookmarkEnd w:id="0"/>
      <w:r w:rsidRPr="00466F03">
        <w:rPr>
          <w:rFonts w:eastAsia="Calibri"/>
          <w:sz w:val="24"/>
          <w:szCs w:val="24"/>
        </w:rPr>
        <w:t>Bill Cervenik</w:t>
      </w:r>
    </w:p>
    <w:p w:rsidR="00466F03" w:rsidRPr="00466F03" w:rsidRDefault="00466F03" w:rsidP="00466F03">
      <w:pPr>
        <w:pStyle w:val="NoSpacing"/>
        <w:rPr>
          <w:rFonts w:eastAsia="Calibri"/>
          <w:sz w:val="24"/>
          <w:szCs w:val="24"/>
        </w:rPr>
      </w:pPr>
      <w:r w:rsidRPr="00466F03">
        <w:rPr>
          <w:rFonts w:eastAsia="Calibri"/>
          <w:sz w:val="24"/>
          <w:szCs w:val="24"/>
        </w:rPr>
        <w:t>President/Villa Angela-St. Joseph High School</w:t>
      </w:r>
    </w:p>
    <w:p w:rsidR="00466F03" w:rsidRPr="00466F03" w:rsidRDefault="00466F03" w:rsidP="00466F03">
      <w:pPr>
        <w:pStyle w:val="NoSpacing"/>
        <w:rPr>
          <w:rFonts w:eastAsia="Calibri"/>
          <w:sz w:val="24"/>
          <w:szCs w:val="24"/>
        </w:rPr>
      </w:pPr>
      <w:r w:rsidRPr="00466F03">
        <w:rPr>
          <w:rFonts w:eastAsia="Calibri"/>
          <w:sz w:val="24"/>
          <w:szCs w:val="24"/>
        </w:rPr>
        <w:t>Opponent/SB 241</w:t>
      </w:r>
    </w:p>
    <w:p w:rsidR="00466F03" w:rsidRPr="00466F03" w:rsidRDefault="00466F03" w:rsidP="00466F03">
      <w:pPr>
        <w:pStyle w:val="NoSpacing"/>
        <w:rPr>
          <w:rFonts w:eastAsia="Calibri"/>
          <w:sz w:val="24"/>
          <w:szCs w:val="24"/>
        </w:rPr>
      </w:pPr>
      <w:r w:rsidRPr="00466F03">
        <w:rPr>
          <w:rFonts w:eastAsia="Calibri"/>
          <w:sz w:val="24"/>
          <w:szCs w:val="24"/>
        </w:rPr>
        <w:t>May 23, 2018</w:t>
      </w:r>
    </w:p>
    <w:p w:rsidR="00466F03" w:rsidRDefault="00466F03">
      <w:pPr>
        <w:rPr>
          <w:rFonts w:ascii="Calibri" w:eastAsia="Calibri" w:hAnsi="Calibri" w:cs="Calibri"/>
          <w:sz w:val="24"/>
        </w:rPr>
      </w:pPr>
    </w:p>
    <w:p w:rsidR="00915446" w:rsidRDefault="00915446">
      <w:pPr>
        <w:rPr>
          <w:rFonts w:ascii="Calibri" w:eastAsia="Calibri" w:hAnsi="Calibri" w:cs="Calibri"/>
          <w:sz w:val="24"/>
        </w:rPr>
      </w:pPr>
      <w:r>
        <w:rPr>
          <w:rFonts w:ascii="Calibri" w:eastAsia="Calibri" w:hAnsi="Calibri" w:cs="Calibri"/>
          <w:sz w:val="24"/>
        </w:rPr>
        <w:t xml:space="preserve">Good morning. </w:t>
      </w:r>
      <w:r w:rsidR="003441E5">
        <w:rPr>
          <w:rFonts w:ascii="Calibri" w:eastAsia="Calibri" w:hAnsi="Calibri" w:cs="Calibri"/>
          <w:sz w:val="24"/>
        </w:rPr>
        <w:t xml:space="preserve">Chairwoman </w:t>
      </w:r>
      <w:proofErr w:type="spellStart"/>
      <w:r w:rsidR="003441E5">
        <w:rPr>
          <w:rFonts w:ascii="Calibri" w:eastAsia="Calibri" w:hAnsi="Calibri" w:cs="Calibri"/>
          <w:sz w:val="24"/>
        </w:rPr>
        <w:t>Lehner</w:t>
      </w:r>
      <w:proofErr w:type="spellEnd"/>
      <w:r w:rsidR="003441E5">
        <w:rPr>
          <w:rFonts w:ascii="Calibri" w:eastAsia="Calibri" w:hAnsi="Calibri" w:cs="Calibri"/>
          <w:sz w:val="24"/>
        </w:rPr>
        <w:t>, Vice Chair Huffm</w:t>
      </w:r>
      <w:r w:rsidR="00A0251F">
        <w:rPr>
          <w:rFonts w:ascii="Calibri" w:eastAsia="Calibri" w:hAnsi="Calibri" w:cs="Calibri"/>
          <w:sz w:val="24"/>
        </w:rPr>
        <w:t>an, ranking member Sykes and</w:t>
      </w:r>
      <w:r w:rsidR="003441E5">
        <w:rPr>
          <w:rFonts w:ascii="Calibri" w:eastAsia="Calibri" w:hAnsi="Calibri" w:cs="Calibri"/>
          <w:sz w:val="24"/>
        </w:rPr>
        <w:t xml:space="preserve"> members of the Senate Education Committee.   </w:t>
      </w:r>
      <w:r>
        <w:rPr>
          <w:rFonts w:ascii="Calibri" w:eastAsia="Calibri" w:hAnsi="Calibri" w:cs="Calibri"/>
          <w:sz w:val="24"/>
        </w:rPr>
        <w:t xml:space="preserve">I am here today to express my opposition to SB 241, and how it can negatively affect the students of our school. </w:t>
      </w:r>
    </w:p>
    <w:p w:rsidR="003F1568" w:rsidRDefault="003441E5">
      <w:pPr>
        <w:rPr>
          <w:rFonts w:ascii="Calibri" w:eastAsia="Calibri" w:hAnsi="Calibri" w:cs="Calibri"/>
          <w:sz w:val="24"/>
        </w:rPr>
      </w:pPr>
      <w:r>
        <w:rPr>
          <w:rFonts w:ascii="Calibri" w:eastAsia="Calibri" w:hAnsi="Calibri" w:cs="Calibri"/>
          <w:sz w:val="24"/>
        </w:rPr>
        <w:t>My na</w:t>
      </w:r>
      <w:r w:rsidR="00915446">
        <w:rPr>
          <w:rFonts w:ascii="Calibri" w:eastAsia="Calibri" w:hAnsi="Calibri" w:cs="Calibri"/>
          <w:sz w:val="24"/>
        </w:rPr>
        <w:t>me is Bill Cervenik.  I am</w:t>
      </w:r>
      <w:r>
        <w:rPr>
          <w:rFonts w:ascii="Calibri" w:eastAsia="Calibri" w:hAnsi="Calibri" w:cs="Calibri"/>
          <w:sz w:val="24"/>
        </w:rPr>
        <w:t xml:space="preserve"> the President of Villa Angela-St. Joseph High School, located on the </w:t>
      </w:r>
      <w:r w:rsidR="00A0251F">
        <w:rPr>
          <w:rFonts w:ascii="Calibri" w:eastAsia="Calibri" w:hAnsi="Calibri" w:cs="Calibri"/>
          <w:sz w:val="24"/>
        </w:rPr>
        <w:t xml:space="preserve">eastern </w:t>
      </w:r>
      <w:r>
        <w:rPr>
          <w:rFonts w:ascii="Calibri" w:eastAsia="Calibri" w:hAnsi="Calibri" w:cs="Calibri"/>
          <w:sz w:val="24"/>
        </w:rPr>
        <w:t xml:space="preserve">border of Cleveland and Euclid, Ohio.  </w:t>
      </w:r>
      <w:r w:rsidR="00A0251F">
        <w:rPr>
          <w:rFonts w:ascii="Calibri" w:eastAsia="Calibri" w:hAnsi="Calibri" w:cs="Calibri"/>
          <w:sz w:val="24"/>
        </w:rPr>
        <w:t xml:space="preserve">I have served in this position for two years.  Prior to </w:t>
      </w:r>
      <w:r w:rsidR="00915446">
        <w:rPr>
          <w:rFonts w:ascii="Calibri" w:eastAsia="Calibri" w:hAnsi="Calibri" w:cs="Calibri"/>
          <w:sz w:val="24"/>
        </w:rPr>
        <w:t>this</w:t>
      </w:r>
      <w:r w:rsidR="00A0251F">
        <w:rPr>
          <w:rFonts w:ascii="Calibri" w:eastAsia="Calibri" w:hAnsi="Calibri" w:cs="Calibri"/>
          <w:sz w:val="24"/>
        </w:rPr>
        <w:t xml:space="preserve">, I served </w:t>
      </w:r>
      <w:r w:rsidR="00915446">
        <w:rPr>
          <w:rFonts w:ascii="Calibri" w:eastAsia="Calibri" w:hAnsi="Calibri" w:cs="Calibri"/>
          <w:sz w:val="24"/>
        </w:rPr>
        <w:t>as the Mayor of Euclid for twelve</w:t>
      </w:r>
      <w:r w:rsidR="00A0251F">
        <w:rPr>
          <w:rFonts w:ascii="Calibri" w:eastAsia="Calibri" w:hAnsi="Calibri" w:cs="Calibri"/>
          <w:sz w:val="24"/>
        </w:rPr>
        <w:t xml:space="preserve"> years </w:t>
      </w:r>
      <w:r w:rsidR="00915446">
        <w:rPr>
          <w:rFonts w:ascii="Calibri" w:eastAsia="Calibri" w:hAnsi="Calibri" w:cs="Calibri"/>
          <w:sz w:val="24"/>
        </w:rPr>
        <w:t>and was a member of its city council for an additional twelve years, the last five as Council President.</w:t>
      </w:r>
    </w:p>
    <w:p w:rsidR="00915446" w:rsidRDefault="00915446">
      <w:pPr>
        <w:rPr>
          <w:rFonts w:ascii="Calibri" w:eastAsia="Calibri" w:hAnsi="Calibri" w:cs="Calibri"/>
          <w:sz w:val="24"/>
        </w:rPr>
      </w:pPr>
      <w:r>
        <w:rPr>
          <w:rFonts w:ascii="Calibri" w:eastAsia="Calibri" w:hAnsi="Calibri" w:cs="Calibri"/>
          <w:sz w:val="24"/>
        </w:rPr>
        <w:t xml:space="preserve">It is important that you understand </w:t>
      </w:r>
    </w:p>
    <w:p w:rsidR="00FA153A" w:rsidRDefault="00FA153A">
      <w:pPr>
        <w:rPr>
          <w:rFonts w:ascii="Calibri" w:eastAsia="Calibri" w:hAnsi="Calibri" w:cs="Calibri"/>
          <w:sz w:val="24"/>
        </w:rPr>
      </w:pPr>
      <w:r w:rsidRPr="00FA153A">
        <w:rPr>
          <w:rFonts w:ascii="Calibri" w:eastAsia="Calibri" w:hAnsi="Calibri" w:cs="Calibri"/>
          <w:sz w:val="24"/>
        </w:rPr>
        <w:t>Villa Angela-St. Joseph High School is a Catholic, comprehensive college-preparatory school rooted in the Ursuline and Marianist traditions and committed to the spiritual, academic, and personal growth of each student.</w:t>
      </w:r>
    </w:p>
    <w:p w:rsidR="003F1568" w:rsidRDefault="00FA153A">
      <w:pPr>
        <w:rPr>
          <w:rFonts w:ascii="Calibri" w:eastAsia="Calibri" w:hAnsi="Calibri" w:cs="Calibri"/>
          <w:sz w:val="24"/>
        </w:rPr>
      </w:pPr>
      <w:r>
        <w:rPr>
          <w:rFonts w:ascii="Calibri" w:eastAsia="Calibri" w:hAnsi="Calibri" w:cs="Calibri"/>
          <w:sz w:val="24"/>
        </w:rPr>
        <w:t>T</w:t>
      </w:r>
      <w:r w:rsidR="003441E5">
        <w:rPr>
          <w:rFonts w:ascii="Calibri" w:eastAsia="Calibri" w:hAnsi="Calibri" w:cs="Calibri"/>
          <w:sz w:val="24"/>
        </w:rPr>
        <w:t>he majority of our students are not Catholic. Fifty-one percent of our families live at or below the poverty level.  Sixty-five percent of the families cannot afford to pay one half of our $9,300 annual tuition.  Over sixty percent of our students are African American.   310 of 446 students receive the Cleveland or Ed-Choice scholarships.  Simply stated, Villa Angela-St. Joseph High School looks very much like the neighborhoods we serve, specifically the Collinwood area of Cle</w:t>
      </w:r>
      <w:r w:rsidR="00915446">
        <w:rPr>
          <w:rFonts w:ascii="Calibri" w:eastAsia="Calibri" w:hAnsi="Calibri" w:cs="Calibri"/>
          <w:sz w:val="24"/>
        </w:rPr>
        <w:t>veland and the City of Euclid, where eight out of ten of our students reside.</w:t>
      </w:r>
    </w:p>
    <w:p w:rsidR="003F1568" w:rsidRDefault="003441E5">
      <w:pPr>
        <w:rPr>
          <w:rFonts w:ascii="Calibri" w:eastAsia="Calibri" w:hAnsi="Calibri" w:cs="Calibri"/>
          <w:sz w:val="24"/>
        </w:rPr>
      </w:pPr>
      <w:r>
        <w:rPr>
          <w:rFonts w:ascii="Calibri" w:eastAsia="Calibri" w:hAnsi="Calibri" w:cs="Calibri"/>
          <w:sz w:val="24"/>
        </w:rPr>
        <w:t xml:space="preserve">Our student enrollment has increased from 290 to 446 from the 2012/13 school year to the present. In the past five years, over 97% of our students went on to some form of higher educational.  </w:t>
      </w:r>
    </w:p>
    <w:p w:rsidR="00FA153A" w:rsidRPr="00FA153A" w:rsidRDefault="00FA153A" w:rsidP="00FA153A">
      <w:pPr>
        <w:widowControl w:val="0"/>
        <w:autoSpaceDE w:val="0"/>
        <w:autoSpaceDN w:val="0"/>
        <w:adjustRightInd w:val="0"/>
        <w:spacing w:after="240" w:line="340" w:lineRule="atLeast"/>
        <w:rPr>
          <w:rFonts w:eastAsia="Times New Roman" w:cs="Times"/>
          <w:sz w:val="24"/>
          <w:szCs w:val="24"/>
        </w:rPr>
      </w:pPr>
      <w:r>
        <w:rPr>
          <w:rFonts w:eastAsia="Times New Roman" w:cs="Times New Roman"/>
          <w:sz w:val="24"/>
          <w:szCs w:val="24"/>
        </w:rPr>
        <w:t>The success of our students indicates that</w:t>
      </w:r>
      <w:r w:rsidRPr="00FA153A">
        <w:rPr>
          <w:rFonts w:eastAsia="Times New Roman" w:cs="Times New Roman"/>
          <w:sz w:val="24"/>
          <w:szCs w:val="24"/>
        </w:rPr>
        <w:t xml:space="preserve"> regardless of their families affluence or their own academic preparation, </w:t>
      </w:r>
      <w:r>
        <w:rPr>
          <w:rFonts w:eastAsia="Times New Roman" w:cs="Times New Roman"/>
          <w:sz w:val="24"/>
          <w:szCs w:val="24"/>
        </w:rPr>
        <w:t xml:space="preserve">students </w:t>
      </w:r>
      <w:r w:rsidRPr="00FA153A">
        <w:rPr>
          <w:rFonts w:eastAsia="Times New Roman" w:cs="Times New Roman"/>
          <w:sz w:val="24"/>
          <w:szCs w:val="24"/>
        </w:rPr>
        <w:t xml:space="preserve">learn best — and are best prepared for success in college and life — when they learn with students whose gifts and talents are different; whose backgrounds are different; whose views of the world have been shaped by different experiences. </w:t>
      </w:r>
    </w:p>
    <w:p w:rsidR="00FA153A" w:rsidRPr="00FA153A" w:rsidRDefault="00FA153A" w:rsidP="00FA153A">
      <w:pPr>
        <w:widowControl w:val="0"/>
        <w:autoSpaceDE w:val="0"/>
        <w:autoSpaceDN w:val="0"/>
        <w:adjustRightInd w:val="0"/>
        <w:spacing w:after="240" w:line="340" w:lineRule="atLeast"/>
        <w:rPr>
          <w:rFonts w:eastAsia="Times New Roman" w:cs="Times New Roman"/>
          <w:sz w:val="24"/>
          <w:szCs w:val="24"/>
        </w:rPr>
      </w:pPr>
      <w:r w:rsidRPr="00FA153A">
        <w:rPr>
          <w:rFonts w:eastAsia="Times New Roman" w:cs="Times New Roman"/>
          <w:sz w:val="24"/>
          <w:szCs w:val="24"/>
        </w:rPr>
        <w:t xml:space="preserve">We are concerned that SB 241 not only creates a perception that certain schools, those accredited by the Independent Schools Association of Central States, are of higher quality than schools accredited by some other ODE approved accrediting association, but would in effect determine winners and losers. </w:t>
      </w:r>
    </w:p>
    <w:p w:rsidR="00FA153A" w:rsidRPr="00FA153A" w:rsidRDefault="00A0251F" w:rsidP="00FA153A">
      <w:pPr>
        <w:widowControl w:val="0"/>
        <w:autoSpaceDE w:val="0"/>
        <w:autoSpaceDN w:val="0"/>
        <w:adjustRightInd w:val="0"/>
        <w:spacing w:after="240" w:line="340" w:lineRule="atLeast"/>
        <w:rPr>
          <w:rFonts w:eastAsia="Times New Roman" w:cs="Times New Roman"/>
          <w:sz w:val="24"/>
          <w:szCs w:val="24"/>
        </w:rPr>
      </w:pPr>
      <w:r>
        <w:rPr>
          <w:rFonts w:eastAsia="Times New Roman" w:cs="Times New Roman"/>
          <w:sz w:val="24"/>
          <w:szCs w:val="24"/>
        </w:rPr>
        <w:lastRenderedPageBreak/>
        <w:t>“W</w:t>
      </w:r>
      <w:r w:rsidR="00FA153A" w:rsidRPr="00FA153A">
        <w:rPr>
          <w:rFonts w:eastAsia="Times New Roman" w:cs="Times New Roman"/>
          <w:sz w:val="24"/>
          <w:szCs w:val="24"/>
        </w:rPr>
        <w:t>inners</w:t>
      </w:r>
      <w:r>
        <w:rPr>
          <w:rFonts w:eastAsia="Times New Roman" w:cs="Times New Roman"/>
          <w:sz w:val="24"/>
          <w:szCs w:val="24"/>
        </w:rPr>
        <w:t>”</w:t>
      </w:r>
      <w:r w:rsidR="00FA153A" w:rsidRPr="00FA153A">
        <w:rPr>
          <w:rFonts w:eastAsia="Times New Roman" w:cs="Times New Roman"/>
          <w:sz w:val="24"/>
          <w:szCs w:val="24"/>
        </w:rPr>
        <w:t xml:space="preserve"> would be selected because they are accredited by ISACS. Any nonpublic school, regardless of its quality and reputation in the community, would be disenfranchised from privileged status into a newfound Division of Accreditation Schools because the school is accredited by a sectarian accrediting association. </w:t>
      </w:r>
    </w:p>
    <w:p w:rsidR="00FA153A" w:rsidRPr="00FA153A" w:rsidRDefault="00466F03" w:rsidP="00FA153A">
      <w:pPr>
        <w:widowControl w:val="0"/>
        <w:autoSpaceDE w:val="0"/>
        <w:autoSpaceDN w:val="0"/>
        <w:adjustRightInd w:val="0"/>
        <w:spacing w:after="240" w:line="340" w:lineRule="atLeast"/>
        <w:rPr>
          <w:rFonts w:eastAsia="Times New Roman" w:cs="Times New Roman"/>
          <w:sz w:val="24"/>
          <w:szCs w:val="24"/>
        </w:rPr>
      </w:pPr>
      <w:r>
        <w:rPr>
          <w:rFonts w:eastAsia="Times New Roman" w:cs="Times New Roman"/>
          <w:sz w:val="24"/>
          <w:szCs w:val="24"/>
        </w:rPr>
        <w:t>This, on its face, seems</w:t>
      </w:r>
      <w:r w:rsidR="00FA153A" w:rsidRPr="00FA153A">
        <w:rPr>
          <w:rFonts w:eastAsia="Times New Roman" w:cs="Times New Roman"/>
          <w:sz w:val="24"/>
          <w:szCs w:val="24"/>
        </w:rPr>
        <w:t xml:space="preserve"> discriminatory against religious schools. </w:t>
      </w:r>
    </w:p>
    <w:p w:rsidR="00FA153A" w:rsidRPr="00FA153A" w:rsidRDefault="00FA153A" w:rsidP="00FA153A">
      <w:pPr>
        <w:widowControl w:val="0"/>
        <w:autoSpaceDE w:val="0"/>
        <w:autoSpaceDN w:val="0"/>
        <w:adjustRightInd w:val="0"/>
        <w:spacing w:after="240" w:line="340" w:lineRule="atLeast"/>
        <w:rPr>
          <w:rFonts w:eastAsia="Times New Roman" w:cs="Times New Roman"/>
          <w:sz w:val="24"/>
          <w:szCs w:val="24"/>
        </w:rPr>
      </w:pPr>
      <w:r w:rsidRPr="00FA153A">
        <w:rPr>
          <w:rFonts w:eastAsia="Times New Roman" w:cs="Times New Roman"/>
          <w:sz w:val="24"/>
          <w:szCs w:val="24"/>
        </w:rPr>
        <w:t xml:space="preserve">Moreover, if this bill becomes law, the General Assembly would be placing itself in an omniscient position to determine which schools are in and which schools are extricated from the new Division. </w:t>
      </w:r>
    </w:p>
    <w:p w:rsidR="00FA153A" w:rsidRPr="00FA153A" w:rsidRDefault="00FA153A" w:rsidP="00FA153A">
      <w:pPr>
        <w:widowControl w:val="0"/>
        <w:autoSpaceDE w:val="0"/>
        <w:autoSpaceDN w:val="0"/>
        <w:adjustRightInd w:val="0"/>
        <w:spacing w:after="240" w:line="340" w:lineRule="atLeast"/>
        <w:rPr>
          <w:rFonts w:eastAsia="Times New Roman" w:cs="Times New Roman"/>
          <w:sz w:val="24"/>
          <w:szCs w:val="24"/>
        </w:rPr>
      </w:pPr>
      <w:r w:rsidRPr="00FA153A">
        <w:rPr>
          <w:rFonts w:eastAsia="Times New Roman" w:cs="Times New Roman"/>
          <w:sz w:val="24"/>
          <w:szCs w:val="24"/>
        </w:rPr>
        <w:t xml:space="preserve">This would be an injustice for most of the nonpublic schools in Ohio. </w:t>
      </w:r>
    </w:p>
    <w:p w:rsidR="00FA153A" w:rsidRPr="00FA153A" w:rsidRDefault="00FA153A" w:rsidP="00FA153A">
      <w:pPr>
        <w:widowControl w:val="0"/>
        <w:autoSpaceDE w:val="0"/>
        <w:autoSpaceDN w:val="0"/>
        <w:adjustRightInd w:val="0"/>
        <w:spacing w:after="240" w:line="340" w:lineRule="atLeast"/>
        <w:rPr>
          <w:rFonts w:eastAsia="Times New Roman" w:cs="Times New Roman"/>
          <w:sz w:val="24"/>
          <w:szCs w:val="24"/>
        </w:rPr>
      </w:pPr>
      <w:r w:rsidRPr="00FA153A">
        <w:rPr>
          <w:rFonts w:eastAsia="Times New Roman" w:cs="Times New Roman"/>
          <w:sz w:val="24"/>
          <w:szCs w:val="24"/>
        </w:rPr>
        <w:t xml:space="preserve">In the nonpublic school community, the best school for one family may not necessarily be the best school for another family. There are different schools for different students in which parents select schools that are best suited for their children.  </w:t>
      </w:r>
    </w:p>
    <w:p w:rsidR="00FA153A" w:rsidRPr="00FA153A" w:rsidRDefault="00FA153A" w:rsidP="00FA153A">
      <w:pPr>
        <w:widowControl w:val="0"/>
        <w:autoSpaceDE w:val="0"/>
        <w:autoSpaceDN w:val="0"/>
        <w:adjustRightInd w:val="0"/>
        <w:spacing w:after="240" w:line="340" w:lineRule="atLeast"/>
        <w:rPr>
          <w:rFonts w:eastAsia="Times New Roman" w:cs="Times New Roman"/>
          <w:sz w:val="24"/>
          <w:szCs w:val="24"/>
        </w:rPr>
      </w:pPr>
      <w:r w:rsidRPr="00FA153A">
        <w:rPr>
          <w:rFonts w:eastAsia="Times New Roman" w:cs="Times New Roman"/>
          <w:sz w:val="24"/>
          <w:szCs w:val="24"/>
        </w:rPr>
        <w:t xml:space="preserve">Is an independent school comprised of students from wealthy families superior to a faith based school in which at-risk students are educated achieve academically at grade level </w:t>
      </w:r>
      <w:r w:rsidR="00466F03" w:rsidRPr="00FA153A">
        <w:rPr>
          <w:rFonts w:eastAsia="Times New Roman" w:cs="Times New Roman"/>
          <w:sz w:val="24"/>
          <w:szCs w:val="24"/>
        </w:rPr>
        <w:t>and beyond</w:t>
      </w:r>
      <w:r w:rsidRPr="00FA153A">
        <w:rPr>
          <w:rFonts w:eastAsia="Times New Roman" w:cs="Times New Roman"/>
          <w:sz w:val="24"/>
          <w:szCs w:val="24"/>
        </w:rPr>
        <w:t xml:space="preserve">? </w:t>
      </w:r>
      <w:r w:rsidR="00A0251F">
        <w:rPr>
          <w:rFonts w:eastAsia="Times New Roman" w:cs="Times New Roman"/>
          <w:sz w:val="24"/>
          <w:szCs w:val="24"/>
        </w:rPr>
        <w:t xml:space="preserve"> I would tell you certainly not.</w:t>
      </w:r>
    </w:p>
    <w:p w:rsidR="00FA153A" w:rsidRPr="00FA153A" w:rsidRDefault="00FA153A" w:rsidP="00FA153A">
      <w:pPr>
        <w:widowControl w:val="0"/>
        <w:autoSpaceDE w:val="0"/>
        <w:autoSpaceDN w:val="0"/>
        <w:adjustRightInd w:val="0"/>
        <w:spacing w:after="240" w:line="340" w:lineRule="atLeast"/>
        <w:rPr>
          <w:rFonts w:eastAsia="Times New Roman" w:cs="Times New Roman"/>
          <w:sz w:val="24"/>
          <w:szCs w:val="24"/>
        </w:rPr>
      </w:pPr>
      <w:r w:rsidRPr="00FA153A">
        <w:rPr>
          <w:rFonts w:eastAsia="Times New Roman" w:cs="Times New Roman"/>
          <w:sz w:val="24"/>
          <w:szCs w:val="24"/>
        </w:rPr>
        <w:t>For the record, I am in agreement with the concerns raised by</w:t>
      </w:r>
      <w:r w:rsidR="00B56E94">
        <w:rPr>
          <w:rFonts w:eastAsia="Times New Roman" w:cs="Times New Roman"/>
          <w:sz w:val="24"/>
          <w:szCs w:val="24"/>
        </w:rPr>
        <w:t xml:space="preserve"> Mr.</w:t>
      </w:r>
      <w:r w:rsidRPr="00FA153A">
        <w:rPr>
          <w:rFonts w:eastAsia="Times New Roman" w:cs="Times New Roman"/>
          <w:sz w:val="24"/>
          <w:szCs w:val="24"/>
        </w:rPr>
        <w:t xml:space="preserve"> Larry </w:t>
      </w:r>
      <w:proofErr w:type="spellStart"/>
      <w:r w:rsidRPr="00FA153A">
        <w:rPr>
          <w:rFonts w:eastAsia="Times New Roman" w:cs="Times New Roman"/>
          <w:sz w:val="24"/>
          <w:szCs w:val="24"/>
        </w:rPr>
        <w:t>Keough</w:t>
      </w:r>
      <w:proofErr w:type="spellEnd"/>
      <w:r w:rsidRPr="00FA153A">
        <w:rPr>
          <w:rFonts w:eastAsia="Times New Roman" w:cs="Times New Roman"/>
          <w:sz w:val="24"/>
          <w:szCs w:val="24"/>
        </w:rPr>
        <w:t xml:space="preserve"> of the Catholic Conference. </w:t>
      </w:r>
    </w:p>
    <w:p w:rsidR="00FA153A" w:rsidRDefault="00F02EB8" w:rsidP="00FA153A">
      <w:pPr>
        <w:widowControl w:val="0"/>
        <w:autoSpaceDE w:val="0"/>
        <w:autoSpaceDN w:val="0"/>
        <w:adjustRightInd w:val="0"/>
        <w:spacing w:after="240" w:line="340" w:lineRule="atLeast"/>
        <w:rPr>
          <w:rFonts w:eastAsia="Times New Roman" w:cs="Times New Roman"/>
          <w:sz w:val="24"/>
          <w:szCs w:val="24"/>
        </w:rPr>
      </w:pPr>
      <w:r>
        <w:rPr>
          <w:rFonts w:eastAsia="Times New Roman" w:cs="Times New Roman"/>
          <w:sz w:val="24"/>
          <w:szCs w:val="24"/>
        </w:rPr>
        <w:t xml:space="preserve">I respectfully request </w:t>
      </w:r>
      <w:r w:rsidR="00FA153A" w:rsidRPr="00FA153A">
        <w:rPr>
          <w:rFonts w:eastAsia="Times New Roman" w:cs="Times New Roman"/>
          <w:sz w:val="24"/>
          <w:szCs w:val="24"/>
        </w:rPr>
        <w:t>that this bill</w:t>
      </w:r>
      <w:r w:rsidR="00B56E94">
        <w:rPr>
          <w:rFonts w:eastAsia="Times New Roman" w:cs="Times New Roman"/>
          <w:sz w:val="24"/>
          <w:szCs w:val="24"/>
        </w:rPr>
        <w:t xml:space="preserve">, </w:t>
      </w:r>
      <w:r w:rsidR="00B56E94" w:rsidRPr="00FA153A">
        <w:rPr>
          <w:rFonts w:eastAsia="Times New Roman" w:cs="Times New Roman"/>
          <w:sz w:val="24"/>
          <w:szCs w:val="24"/>
        </w:rPr>
        <w:t>in</w:t>
      </w:r>
      <w:r w:rsidR="00FA153A" w:rsidRPr="00FA153A">
        <w:rPr>
          <w:rFonts w:eastAsia="Times New Roman" w:cs="Times New Roman"/>
          <w:sz w:val="24"/>
          <w:szCs w:val="24"/>
        </w:rPr>
        <w:t xml:space="preserve"> its current form</w:t>
      </w:r>
      <w:r>
        <w:rPr>
          <w:rFonts w:eastAsia="Times New Roman" w:cs="Times New Roman"/>
          <w:sz w:val="24"/>
          <w:szCs w:val="24"/>
        </w:rPr>
        <w:t xml:space="preserve">, </w:t>
      </w:r>
      <w:r w:rsidR="00FA153A" w:rsidRPr="00FA153A">
        <w:rPr>
          <w:rFonts w:eastAsia="Times New Roman" w:cs="Times New Roman"/>
          <w:sz w:val="24"/>
          <w:szCs w:val="24"/>
        </w:rPr>
        <w:t>no longer be considered and</w:t>
      </w:r>
      <w:r>
        <w:rPr>
          <w:rFonts w:eastAsia="Times New Roman" w:cs="Times New Roman"/>
          <w:sz w:val="24"/>
          <w:szCs w:val="24"/>
        </w:rPr>
        <w:t xml:space="preserve"> that a number of interested part</w:t>
      </w:r>
      <w:r w:rsidR="00FA153A" w:rsidRPr="00FA153A">
        <w:rPr>
          <w:rFonts w:eastAsia="Times New Roman" w:cs="Times New Roman"/>
          <w:sz w:val="24"/>
          <w:szCs w:val="24"/>
        </w:rPr>
        <w:t xml:space="preserve">y </w:t>
      </w:r>
      <w:r w:rsidR="003441E5" w:rsidRPr="00FA153A">
        <w:rPr>
          <w:rFonts w:eastAsia="Times New Roman" w:cs="Times New Roman"/>
          <w:sz w:val="24"/>
          <w:szCs w:val="24"/>
        </w:rPr>
        <w:t>meeting</w:t>
      </w:r>
      <w:r w:rsidR="003441E5">
        <w:rPr>
          <w:rFonts w:eastAsia="Times New Roman" w:cs="Times New Roman"/>
          <w:sz w:val="24"/>
          <w:szCs w:val="24"/>
        </w:rPr>
        <w:t xml:space="preserve">s </w:t>
      </w:r>
      <w:proofErr w:type="gramStart"/>
      <w:r w:rsidR="003441E5">
        <w:rPr>
          <w:rFonts w:eastAsia="Times New Roman" w:cs="Times New Roman"/>
          <w:sz w:val="24"/>
          <w:szCs w:val="24"/>
        </w:rPr>
        <w:t>be</w:t>
      </w:r>
      <w:proofErr w:type="gramEnd"/>
      <w:r w:rsidR="003441E5">
        <w:rPr>
          <w:rFonts w:eastAsia="Times New Roman" w:cs="Times New Roman"/>
          <w:sz w:val="24"/>
          <w:szCs w:val="24"/>
        </w:rPr>
        <w:t xml:space="preserve"> scheduled to discuss fully the concerns of all parties affected by this legislation.  </w:t>
      </w:r>
      <w:r w:rsidR="00FA153A" w:rsidRPr="00FA153A">
        <w:rPr>
          <w:rFonts w:eastAsia="Times New Roman" w:cs="Times New Roman"/>
          <w:sz w:val="24"/>
          <w:szCs w:val="24"/>
        </w:rPr>
        <w:t xml:space="preserve">Such discussions would lay the ground work for decisions to be rendered that are fair and equitable for all. </w:t>
      </w:r>
    </w:p>
    <w:p w:rsidR="003441E5" w:rsidRDefault="003441E5" w:rsidP="00FA153A">
      <w:pPr>
        <w:widowControl w:val="0"/>
        <w:autoSpaceDE w:val="0"/>
        <w:autoSpaceDN w:val="0"/>
        <w:adjustRightInd w:val="0"/>
        <w:spacing w:after="240" w:line="340" w:lineRule="atLeast"/>
        <w:rPr>
          <w:rFonts w:eastAsia="Times New Roman" w:cs="Times New Roman"/>
          <w:sz w:val="24"/>
          <w:szCs w:val="24"/>
        </w:rPr>
      </w:pPr>
    </w:p>
    <w:p w:rsidR="003441E5" w:rsidRDefault="003441E5" w:rsidP="00FA153A">
      <w:pPr>
        <w:widowControl w:val="0"/>
        <w:autoSpaceDE w:val="0"/>
        <w:autoSpaceDN w:val="0"/>
        <w:adjustRightInd w:val="0"/>
        <w:spacing w:after="240" w:line="340" w:lineRule="atLeast"/>
        <w:rPr>
          <w:rFonts w:eastAsia="Times New Roman" w:cs="Times New Roman"/>
          <w:sz w:val="24"/>
          <w:szCs w:val="24"/>
        </w:rPr>
      </w:pPr>
      <w:r>
        <w:rPr>
          <w:rFonts w:eastAsia="Times New Roman" w:cs="Times New Roman"/>
          <w:sz w:val="24"/>
          <w:szCs w:val="24"/>
        </w:rPr>
        <w:t>Respectfully submitted,</w:t>
      </w:r>
    </w:p>
    <w:p w:rsidR="003441E5" w:rsidRDefault="003441E5" w:rsidP="00FA153A">
      <w:pPr>
        <w:widowControl w:val="0"/>
        <w:autoSpaceDE w:val="0"/>
        <w:autoSpaceDN w:val="0"/>
        <w:adjustRightInd w:val="0"/>
        <w:spacing w:after="240" w:line="340" w:lineRule="atLeast"/>
        <w:rPr>
          <w:rFonts w:eastAsia="Times New Roman" w:cs="Times New Roman"/>
          <w:sz w:val="24"/>
          <w:szCs w:val="24"/>
        </w:rPr>
      </w:pPr>
    </w:p>
    <w:p w:rsidR="003441E5" w:rsidRPr="003441E5" w:rsidRDefault="003441E5" w:rsidP="003441E5">
      <w:pPr>
        <w:pStyle w:val="NoSpacing"/>
        <w:rPr>
          <w:rFonts w:eastAsia="Times New Roman"/>
          <w:sz w:val="24"/>
          <w:szCs w:val="24"/>
        </w:rPr>
      </w:pPr>
      <w:r w:rsidRPr="003441E5">
        <w:rPr>
          <w:rFonts w:eastAsia="Times New Roman"/>
          <w:sz w:val="24"/>
          <w:szCs w:val="24"/>
        </w:rPr>
        <w:t>Bill Cervenik, President</w:t>
      </w:r>
    </w:p>
    <w:p w:rsidR="003F1568" w:rsidRDefault="003441E5" w:rsidP="003441E5">
      <w:pPr>
        <w:pStyle w:val="NoSpacing"/>
        <w:rPr>
          <w:rFonts w:ascii="Calibri" w:eastAsia="Calibri" w:hAnsi="Calibri" w:cs="Calibri"/>
          <w:sz w:val="24"/>
        </w:rPr>
      </w:pPr>
      <w:r w:rsidRPr="003441E5">
        <w:rPr>
          <w:rFonts w:eastAsia="Times New Roman"/>
          <w:sz w:val="24"/>
          <w:szCs w:val="24"/>
        </w:rPr>
        <w:t>Villa Angela-St. Joseph High School</w:t>
      </w:r>
    </w:p>
    <w:sectPr w:rsidR="003F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68"/>
    <w:rsid w:val="00071427"/>
    <w:rsid w:val="000B6E34"/>
    <w:rsid w:val="003441E5"/>
    <w:rsid w:val="003F1568"/>
    <w:rsid w:val="004265D7"/>
    <w:rsid w:val="00466F03"/>
    <w:rsid w:val="00915446"/>
    <w:rsid w:val="00A0251F"/>
    <w:rsid w:val="00B56E94"/>
    <w:rsid w:val="00BD6E49"/>
    <w:rsid w:val="00F02EB8"/>
    <w:rsid w:val="00FA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F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7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Cervenik</dc:creator>
  <cp:lastModifiedBy>Bill Cervenik</cp:lastModifiedBy>
  <cp:revision>2</cp:revision>
  <dcterms:created xsi:type="dcterms:W3CDTF">2018-05-22T12:55:00Z</dcterms:created>
  <dcterms:modified xsi:type="dcterms:W3CDTF">2018-05-22T12:55:00Z</dcterms:modified>
</cp:coreProperties>
</file>