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1C" w:rsidRPr="00A7578A" w:rsidRDefault="004B76F0" w:rsidP="00AF221C">
      <w:pPr>
        <w:pStyle w:val="NoSpacing"/>
      </w:pPr>
      <w:bookmarkStart w:id="0" w:name="_GoBack"/>
      <w:bookmarkEnd w:id="0"/>
      <w:r w:rsidRPr="00A7578A">
        <w:t xml:space="preserve">The </w:t>
      </w:r>
      <w:r w:rsidR="00AF221C" w:rsidRPr="00A7578A">
        <w:t xml:space="preserve">Honorable </w:t>
      </w:r>
      <w:r w:rsidR="00611E94">
        <w:t>Senator</w:t>
      </w:r>
      <w:r w:rsidRPr="00A7578A">
        <w:t xml:space="preserve"> </w:t>
      </w:r>
      <w:r w:rsidR="00653EFD">
        <w:t>Cliff Hite</w:t>
      </w:r>
    </w:p>
    <w:p w:rsidR="00AF221C" w:rsidRPr="00A7578A" w:rsidRDefault="00653EFD" w:rsidP="00AF221C">
      <w:pPr>
        <w:pStyle w:val="NoSpacing"/>
      </w:pPr>
      <w:r>
        <w:t>1 Capitol Square</w:t>
      </w:r>
      <w:r w:rsidR="004B76F0" w:rsidRPr="00A7578A">
        <w:t>, 1</w:t>
      </w:r>
      <w:r>
        <w:t>st</w:t>
      </w:r>
      <w:r w:rsidR="004B76F0" w:rsidRPr="00A7578A">
        <w:t xml:space="preserve"> Floor</w:t>
      </w:r>
    </w:p>
    <w:p w:rsidR="004B76F0" w:rsidRPr="00A7578A" w:rsidRDefault="004B76F0" w:rsidP="00AF221C">
      <w:pPr>
        <w:pStyle w:val="NoSpacing"/>
      </w:pPr>
      <w:r w:rsidRPr="00A7578A">
        <w:t>Columbus, Ohio 43215</w:t>
      </w:r>
    </w:p>
    <w:p w:rsidR="00AF221C" w:rsidRPr="00A7578A" w:rsidRDefault="00AF221C" w:rsidP="00AF221C">
      <w:pPr>
        <w:pStyle w:val="NoSpacing"/>
      </w:pPr>
    </w:p>
    <w:p w:rsidR="00611E94" w:rsidRDefault="00611E94" w:rsidP="00AF22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HB</w:t>
      </w:r>
      <w:r w:rsidR="00813E9B">
        <w:rPr>
          <w:b/>
          <w:sz w:val="28"/>
          <w:szCs w:val="28"/>
          <w:u w:val="single"/>
        </w:rPr>
        <w:t>4</w:t>
      </w:r>
      <w:r w:rsidR="00AF221C" w:rsidRPr="007D492D">
        <w:rPr>
          <w:b/>
          <w:sz w:val="28"/>
          <w:szCs w:val="28"/>
          <w:u w:val="single"/>
        </w:rPr>
        <w:t>9 Testimony</w:t>
      </w:r>
      <w:r>
        <w:rPr>
          <w:b/>
          <w:sz w:val="28"/>
          <w:szCs w:val="28"/>
        </w:rPr>
        <w:t xml:space="preserve">, </w:t>
      </w:r>
    </w:p>
    <w:p w:rsidR="00AF221C" w:rsidRPr="00611E94" w:rsidRDefault="00611E94" w:rsidP="00AF221C">
      <w:pPr>
        <w:pStyle w:val="NoSpacing"/>
        <w:jc w:val="center"/>
        <w:rPr>
          <w:b/>
          <w:sz w:val="24"/>
          <w:szCs w:val="24"/>
          <w:u w:val="single"/>
        </w:rPr>
      </w:pPr>
      <w:r w:rsidRPr="00611E94">
        <w:rPr>
          <w:i/>
          <w:sz w:val="24"/>
          <w:szCs w:val="24"/>
        </w:rPr>
        <w:t>May 24, 2017</w:t>
      </w:r>
    </w:p>
    <w:p w:rsidR="00AF221C" w:rsidRPr="00A7578A" w:rsidRDefault="00AF221C" w:rsidP="00AF221C">
      <w:pPr>
        <w:pStyle w:val="NoSpacing"/>
        <w:jc w:val="center"/>
        <w:rPr>
          <w:b/>
          <w:u w:val="single"/>
        </w:rPr>
      </w:pPr>
    </w:p>
    <w:p w:rsidR="00A7578A" w:rsidRPr="00653EFD" w:rsidRDefault="00A7578A" w:rsidP="00AF221C">
      <w:pPr>
        <w:pStyle w:val="NoSpacing"/>
        <w:rPr>
          <w:b/>
          <w:sz w:val="28"/>
          <w:szCs w:val="28"/>
        </w:rPr>
      </w:pPr>
      <w:r w:rsidRPr="00653EFD">
        <w:rPr>
          <w:b/>
          <w:sz w:val="28"/>
          <w:szCs w:val="28"/>
        </w:rPr>
        <w:t xml:space="preserve">Chairman </w:t>
      </w:r>
      <w:r w:rsidR="00653EFD" w:rsidRPr="00653EFD">
        <w:rPr>
          <w:b/>
          <w:sz w:val="28"/>
          <w:szCs w:val="28"/>
        </w:rPr>
        <w:t>Hite</w:t>
      </w:r>
      <w:r w:rsidRPr="00653EFD">
        <w:rPr>
          <w:b/>
          <w:sz w:val="28"/>
          <w:szCs w:val="28"/>
        </w:rPr>
        <w:t xml:space="preserve">, </w:t>
      </w:r>
      <w:r w:rsidR="00653EFD" w:rsidRPr="00653EFD">
        <w:rPr>
          <w:b/>
          <w:sz w:val="28"/>
          <w:szCs w:val="28"/>
        </w:rPr>
        <w:t>Vice Chair</w:t>
      </w:r>
      <w:r w:rsidRPr="00653EFD">
        <w:rPr>
          <w:b/>
          <w:sz w:val="28"/>
          <w:szCs w:val="28"/>
        </w:rPr>
        <w:t xml:space="preserve"> Sykes, and members of the </w:t>
      </w:r>
      <w:r w:rsidR="00653EFD" w:rsidRPr="00653EFD">
        <w:rPr>
          <w:b/>
          <w:sz w:val="28"/>
          <w:szCs w:val="28"/>
        </w:rPr>
        <w:t xml:space="preserve">Senate Finance </w:t>
      </w:r>
      <w:r w:rsidRPr="00653EFD">
        <w:rPr>
          <w:b/>
          <w:sz w:val="28"/>
          <w:szCs w:val="28"/>
        </w:rPr>
        <w:t>Committee</w:t>
      </w:r>
      <w:r w:rsidR="00653EFD" w:rsidRPr="00653EFD">
        <w:rPr>
          <w:b/>
          <w:sz w:val="28"/>
          <w:szCs w:val="28"/>
        </w:rPr>
        <w:t xml:space="preserve"> on Primary and Secondary Education</w:t>
      </w:r>
      <w:r w:rsidRPr="00653EFD">
        <w:rPr>
          <w:b/>
          <w:sz w:val="28"/>
          <w:szCs w:val="28"/>
        </w:rPr>
        <w:t>:</w:t>
      </w:r>
    </w:p>
    <w:p w:rsidR="00C30DBA" w:rsidRDefault="00AF221C" w:rsidP="00AF221C">
      <w:pPr>
        <w:pStyle w:val="NoSpacing"/>
        <w:rPr>
          <w:sz w:val="28"/>
          <w:szCs w:val="28"/>
        </w:rPr>
      </w:pPr>
      <w:r w:rsidRPr="006A2624">
        <w:rPr>
          <w:sz w:val="28"/>
          <w:szCs w:val="28"/>
        </w:rPr>
        <w:t xml:space="preserve">My name is James Phillips.  I am the Treasurer/CFO of the South Range Local School District, Mahoning County, where I have served since 1991.  </w:t>
      </w:r>
      <w:r w:rsidR="00653EFD">
        <w:rPr>
          <w:sz w:val="28"/>
          <w:szCs w:val="28"/>
        </w:rPr>
        <w:t xml:space="preserve">I have witnessed </w:t>
      </w:r>
      <w:r w:rsidR="00224F25">
        <w:rPr>
          <w:sz w:val="28"/>
          <w:szCs w:val="28"/>
        </w:rPr>
        <w:t xml:space="preserve">the </w:t>
      </w:r>
      <w:r w:rsidR="00C30DBA">
        <w:rPr>
          <w:sz w:val="28"/>
          <w:szCs w:val="28"/>
        </w:rPr>
        <w:t xml:space="preserve">continuing </w:t>
      </w:r>
      <w:r w:rsidR="00224F25">
        <w:rPr>
          <w:sz w:val="28"/>
          <w:szCs w:val="28"/>
        </w:rPr>
        <w:t xml:space="preserve">reduction of </w:t>
      </w:r>
      <w:r w:rsidR="00653EFD" w:rsidRPr="00C30DBA">
        <w:rPr>
          <w:b/>
          <w:sz w:val="28"/>
          <w:szCs w:val="28"/>
        </w:rPr>
        <w:t>public</w:t>
      </w:r>
      <w:r w:rsidR="00653EFD">
        <w:rPr>
          <w:sz w:val="28"/>
          <w:szCs w:val="28"/>
        </w:rPr>
        <w:t xml:space="preserve"> school funding </w:t>
      </w:r>
      <w:r w:rsidR="00224F25">
        <w:rPr>
          <w:sz w:val="28"/>
          <w:szCs w:val="28"/>
        </w:rPr>
        <w:t>since the recession of 2008.  South Range</w:t>
      </w:r>
      <w:r w:rsidR="007D492D">
        <w:rPr>
          <w:sz w:val="28"/>
          <w:szCs w:val="28"/>
        </w:rPr>
        <w:t>'s</w:t>
      </w:r>
      <w:r w:rsidR="00224F25">
        <w:rPr>
          <w:sz w:val="28"/>
          <w:szCs w:val="28"/>
        </w:rPr>
        <w:t xml:space="preserve"> </w:t>
      </w:r>
      <w:r w:rsidR="00A57B47">
        <w:rPr>
          <w:sz w:val="28"/>
          <w:szCs w:val="28"/>
        </w:rPr>
        <w:t xml:space="preserve">State Foundation is currently </w:t>
      </w:r>
      <w:r w:rsidR="00224F25">
        <w:rPr>
          <w:sz w:val="28"/>
          <w:szCs w:val="28"/>
        </w:rPr>
        <w:t>4.67 million</w:t>
      </w:r>
      <w:r w:rsidR="00A57B47">
        <w:rPr>
          <w:sz w:val="28"/>
          <w:szCs w:val="28"/>
        </w:rPr>
        <w:t xml:space="preserve"> dollars</w:t>
      </w:r>
      <w:r w:rsidR="00224F25">
        <w:rPr>
          <w:sz w:val="28"/>
          <w:szCs w:val="28"/>
        </w:rPr>
        <w:t xml:space="preserve">, less than </w:t>
      </w:r>
      <w:r w:rsidR="00A57B47">
        <w:rPr>
          <w:sz w:val="28"/>
          <w:szCs w:val="28"/>
        </w:rPr>
        <w:t xml:space="preserve">the </w:t>
      </w:r>
      <w:r w:rsidR="00224F25">
        <w:rPr>
          <w:sz w:val="28"/>
          <w:szCs w:val="28"/>
        </w:rPr>
        <w:t xml:space="preserve">4.72 million </w:t>
      </w:r>
      <w:r w:rsidR="00A57B47">
        <w:rPr>
          <w:sz w:val="28"/>
          <w:szCs w:val="28"/>
        </w:rPr>
        <w:t xml:space="preserve">dollars </w:t>
      </w:r>
      <w:r w:rsidR="00224F25">
        <w:rPr>
          <w:sz w:val="28"/>
          <w:szCs w:val="28"/>
        </w:rPr>
        <w:t>t</w:t>
      </w:r>
      <w:r w:rsidR="00AD6886">
        <w:rPr>
          <w:sz w:val="28"/>
          <w:szCs w:val="28"/>
        </w:rPr>
        <w:t>hat it</w:t>
      </w:r>
      <w:r w:rsidR="00A57B47">
        <w:rPr>
          <w:sz w:val="28"/>
          <w:szCs w:val="28"/>
        </w:rPr>
        <w:t xml:space="preserve"> was in </w:t>
      </w:r>
      <w:r w:rsidR="00224F25">
        <w:rPr>
          <w:sz w:val="28"/>
          <w:szCs w:val="28"/>
        </w:rPr>
        <w:t>2004</w:t>
      </w:r>
      <w:r w:rsidR="007D492D">
        <w:rPr>
          <w:sz w:val="28"/>
          <w:szCs w:val="28"/>
        </w:rPr>
        <w:t>.  State f</w:t>
      </w:r>
      <w:r w:rsidR="00C30DBA">
        <w:rPr>
          <w:sz w:val="28"/>
          <w:szCs w:val="28"/>
        </w:rPr>
        <w:t xml:space="preserve">unding </w:t>
      </w:r>
      <w:r w:rsidR="00AD6886">
        <w:rPr>
          <w:sz w:val="28"/>
          <w:szCs w:val="28"/>
        </w:rPr>
        <w:t xml:space="preserve">for </w:t>
      </w:r>
      <w:r w:rsidR="00C30DBA">
        <w:rPr>
          <w:sz w:val="28"/>
          <w:szCs w:val="28"/>
        </w:rPr>
        <w:t xml:space="preserve">our school district in </w:t>
      </w:r>
      <w:r w:rsidR="00F02C45">
        <w:rPr>
          <w:sz w:val="28"/>
          <w:szCs w:val="28"/>
        </w:rPr>
        <w:t>20</w:t>
      </w:r>
      <w:r w:rsidR="00C30DBA">
        <w:rPr>
          <w:sz w:val="28"/>
          <w:szCs w:val="28"/>
        </w:rPr>
        <w:t xml:space="preserve">17 </w:t>
      </w:r>
      <w:r w:rsidR="007D492D">
        <w:rPr>
          <w:sz w:val="28"/>
          <w:szCs w:val="28"/>
        </w:rPr>
        <w:t xml:space="preserve">is </w:t>
      </w:r>
      <w:r w:rsidR="00C30DBA">
        <w:rPr>
          <w:sz w:val="28"/>
          <w:szCs w:val="28"/>
        </w:rPr>
        <w:t>about</w:t>
      </w:r>
      <w:r w:rsidR="00AD6886">
        <w:rPr>
          <w:sz w:val="28"/>
          <w:szCs w:val="28"/>
        </w:rPr>
        <w:t xml:space="preserve"> 1% </w:t>
      </w:r>
      <w:r w:rsidR="00AD6886" w:rsidRPr="00AD6886">
        <w:rPr>
          <w:b/>
          <w:sz w:val="28"/>
          <w:szCs w:val="28"/>
        </w:rPr>
        <w:t>less</w:t>
      </w:r>
      <w:r w:rsidR="00AD6886">
        <w:rPr>
          <w:sz w:val="28"/>
          <w:szCs w:val="28"/>
        </w:rPr>
        <w:t xml:space="preserve"> than it had been</w:t>
      </w:r>
      <w:r w:rsidR="00C30DBA">
        <w:rPr>
          <w:sz w:val="28"/>
          <w:szCs w:val="28"/>
        </w:rPr>
        <w:t xml:space="preserve"> 13 years earlier </w:t>
      </w:r>
      <w:r w:rsidR="00A57B47">
        <w:rPr>
          <w:sz w:val="28"/>
          <w:szCs w:val="28"/>
        </w:rPr>
        <w:t>in 2004.</w:t>
      </w:r>
      <w:r w:rsidR="007D492D">
        <w:rPr>
          <w:sz w:val="28"/>
          <w:szCs w:val="28"/>
        </w:rPr>
        <w:t xml:space="preserve">  According to the base year 1967 Consumer Price Index, a funding </w:t>
      </w:r>
      <w:r w:rsidR="007D492D" w:rsidRPr="00AD6886">
        <w:rPr>
          <w:b/>
          <w:sz w:val="28"/>
          <w:szCs w:val="28"/>
        </w:rPr>
        <w:t>increase</w:t>
      </w:r>
      <w:r w:rsidR="007D492D">
        <w:rPr>
          <w:sz w:val="28"/>
          <w:szCs w:val="28"/>
        </w:rPr>
        <w:t xml:space="preserve"> of 27% </w:t>
      </w:r>
      <w:r w:rsidR="00AD6886">
        <w:rPr>
          <w:sz w:val="28"/>
          <w:szCs w:val="28"/>
        </w:rPr>
        <w:t xml:space="preserve">between 2004 and 2017 </w:t>
      </w:r>
      <w:r w:rsidR="007D492D">
        <w:rPr>
          <w:sz w:val="28"/>
          <w:szCs w:val="28"/>
        </w:rPr>
        <w:t xml:space="preserve">would </w:t>
      </w:r>
      <w:r w:rsidR="00AD6886">
        <w:rPr>
          <w:sz w:val="28"/>
          <w:szCs w:val="28"/>
        </w:rPr>
        <w:t xml:space="preserve">have </w:t>
      </w:r>
      <w:r w:rsidR="007D492D">
        <w:rPr>
          <w:sz w:val="28"/>
          <w:szCs w:val="28"/>
        </w:rPr>
        <w:t>allow</w:t>
      </w:r>
      <w:r w:rsidR="00AD6886">
        <w:rPr>
          <w:sz w:val="28"/>
          <w:szCs w:val="28"/>
        </w:rPr>
        <w:t>ed</w:t>
      </w:r>
      <w:r w:rsidR="007D492D">
        <w:rPr>
          <w:sz w:val="28"/>
          <w:szCs w:val="28"/>
        </w:rPr>
        <w:t xml:space="preserve"> us to keep </w:t>
      </w:r>
      <w:r w:rsidR="00467F8C">
        <w:rPr>
          <w:sz w:val="28"/>
          <w:szCs w:val="28"/>
        </w:rPr>
        <w:t>pace</w:t>
      </w:r>
      <w:r w:rsidR="007D492D">
        <w:rPr>
          <w:sz w:val="28"/>
          <w:szCs w:val="28"/>
        </w:rPr>
        <w:t xml:space="preserve"> with the inflationary costs of operating our schools.   </w:t>
      </w:r>
      <w:r w:rsidR="00F02C45">
        <w:rPr>
          <w:sz w:val="28"/>
          <w:szCs w:val="28"/>
        </w:rPr>
        <w:t>That has not happened.</w:t>
      </w:r>
    </w:p>
    <w:p w:rsidR="007D492D" w:rsidRDefault="007D492D" w:rsidP="00AF221C">
      <w:pPr>
        <w:pStyle w:val="NoSpacing"/>
        <w:rPr>
          <w:sz w:val="28"/>
          <w:szCs w:val="28"/>
        </w:rPr>
      </w:pPr>
    </w:p>
    <w:p w:rsidR="00C30DBA" w:rsidRDefault="00AD6886" w:rsidP="00AF22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Our buildings</w:t>
      </w:r>
      <w:r w:rsidR="007D492D">
        <w:rPr>
          <w:sz w:val="28"/>
          <w:szCs w:val="28"/>
        </w:rPr>
        <w:t xml:space="preserve"> and grounds did not get any </w:t>
      </w:r>
      <w:r w:rsidR="00C30DBA">
        <w:rPr>
          <w:sz w:val="28"/>
          <w:szCs w:val="28"/>
        </w:rPr>
        <w:t>smaller.  In fact, in partnership with the Ohio School Facilities Commi</w:t>
      </w:r>
      <w:r w:rsidR="00434A8F">
        <w:rPr>
          <w:sz w:val="28"/>
          <w:szCs w:val="28"/>
        </w:rPr>
        <w:t>ssion, South Range now maintain</w:t>
      </w:r>
      <w:r w:rsidR="00C30DBA">
        <w:rPr>
          <w:sz w:val="28"/>
          <w:szCs w:val="28"/>
        </w:rPr>
        <w:t xml:space="preserve">s over 225,000 square feet of facilities </w:t>
      </w:r>
      <w:r w:rsidR="00434A8F">
        <w:rPr>
          <w:sz w:val="28"/>
          <w:szCs w:val="28"/>
        </w:rPr>
        <w:t>on one site; nearly 56,000 square feet more than the two separate buildings the OSFC facility replaced</w:t>
      </w:r>
      <w:r w:rsidR="007D492D">
        <w:rPr>
          <w:sz w:val="28"/>
          <w:szCs w:val="28"/>
        </w:rPr>
        <w:t xml:space="preserve">.  We no longer have to educate kids in dingy basement hallways and special education rooms made out of former maintenance closets.  The State legislature did the right and responsible thing </w:t>
      </w:r>
      <w:r>
        <w:rPr>
          <w:sz w:val="28"/>
          <w:szCs w:val="28"/>
        </w:rPr>
        <w:t>helping to replace</w:t>
      </w:r>
      <w:r w:rsidR="007D4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many of </w:t>
      </w:r>
      <w:r w:rsidR="007D492D">
        <w:rPr>
          <w:sz w:val="28"/>
          <w:szCs w:val="28"/>
        </w:rPr>
        <w:t>the state's building</w:t>
      </w:r>
      <w:r w:rsidR="00437AF6">
        <w:rPr>
          <w:sz w:val="28"/>
          <w:szCs w:val="28"/>
        </w:rPr>
        <w:t>s</w:t>
      </w:r>
      <w:r w:rsidR="00F02C45">
        <w:rPr>
          <w:sz w:val="28"/>
          <w:szCs w:val="28"/>
        </w:rPr>
        <w:t xml:space="preserve">, many of which </w:t>
      </w:r>
      <w:r w:rsidR="00437AF6">
        <w:rPr>
          <w:sz w:val="28"/>
          <w:szCs w:val="28"/>
        </w:rPr>
        <w:t xml:space="preserve">were </w:t>
      </w:r>
      <w:r w:rsidR="007D492D">
        <w:rPr>
          <w:sz w:val="28"/>
          <w:szCs w:val="28"/>
        </w:rPr>
        <w:t xml:space="preserve">nearing the 100 year old mark.  The </w:t>
      </w:r>
      <w:r w:rsidR="004D63B5">
        <w:rPr>
          <w:sz w:val="28"/>
          <w:szCs w:val="28"/>
        </w:rPr>
        <w:t xml:space="preserve">school </w:t>
      </w:r>
      <w:r w:rsidR="00F02C45">
        <w:rPr>
          <w:sz w:val="28"/>
          <w:szCs w:val="28"/>
        </w:rPr>
        <w:t>buildings were</w:t>
      </w:r>
      <w:r w:rsidR="007D492D">
        <w:rPr>
          <w:sz w:val="28"/>
          <w:szCs w:val="28"/>
        </w:rPr>
        <w:t xml:space="preserve"> built under the guidelines of the Ohio School Facilities Design Manual</w:t>
      </w:r>
      <w:r w:rsidR="00BB15D9">
        <w:rPr>
          <w:sz w:val="28"/>
          <w:szCs w:val="28"/>
        </w:rPr>
        <w:t xml:space="preserve"> </w:t>
      </w:r>
      <w:r w:rsidR="00F02C45">
        <w:rPr>
          <w:sz w:val="28"/>
          <w:szCs w:val="28"/>
        </w:rPr>
        <w:t>–</w:t>
      </w:r>
      <w:r w:rsidR="00BB15D9">
        <w:rPr>
          <w:sz w:val="28"/>
          <w:szCs w:val="28"/>
        </w:rPr>
        <w:t xml:space="preserve"> </w:t>
      </w:r>
      <w:r w:rsidR="00F02C45">
        <w:rPr>
          <w:sz w:val="28"/>
          <w:szCs w:val="28"/>
        </w:rPr>
        <w:t xml:space="preserve">they are functional, and </w:t>
      </w:r>
      <w:r w:rsidR="00BB15D9">
        <w:rPr>
          <w:sz w:val="28"/>
          <w:szCs w:val="28"/>
        </w:rPr>
        <w:t xml:space="preserve">they are not </w:t>
      </w:r>
      <w:r w:rsidR="00770682">
        <w:rPr>
          <w:sz w:val="28"/>
          <w:szCs w:val="28"/>
        </w:rPr>
        <w:t>T</w:t>
      </w:r>
      <w:r w:rsidR="00BB15D9">
        <w:rPr>
          <w:sz w:val="28"/>
          <w:szCs w:val="28"/>
        </w:rPr>
        <w:t xml:space="preserve">aj </w:t>
      </w:r>
      <w:r w:rsidR="00DE2E96">
        <w:rPr>
          <w:sz w:val="28"/>
          <w:szCs w:val="28"/>
        </w:rPr>
        <w:t>Mahal</w:t>
      </w:r>
      <w:r w:rsidR="00BB15D9">
        <w:rPr>
          <w:sz w:val="28"/>
          <w:szCs w:val="28"/>
        </w:rPr>
        <w:t xml:space="preserve">s. </w:t>
      </w:r>
    </w:p>
    <w:p w:rsidR="004D63B5" w:rsidRDefault="004D63B5" w:rsidP="00AF221C">
      <w:pPr>
        <w:pStyle w:val="NoSpacing"/>
        <w:rPr>
          <w:sz w:val="28"/>
          <w:szCs w:val="28"/>
        </w:rPr>
      </w:pPr>
    </w:p>
    <w:p w:rsidR="004D63B5" w:rsidRDefault="004D63B5" w:rsidP="00AF22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Governor has suggested that the guarantee in the State formula </w:t>
      </w:r>
      <w:r w:rsidR="00F02C45">
        <w:rPr>
          <w:sz w:val="28"/>
          <w:szCs w:val="28"/>
        </w:rPr>
        <w:t xml:space="preserve">for school funding </w:t>
      </w:r>
      <w:r>
        <w:rPr>
          <w:sz w:val="28"/>
          <w:szCs w:val="28"/>
        </w:rPr>
        <w:t xml:space="preserve">ought to be eliminated.  Working towards that end in </w:t>
      </w:r>
      <w:r w:rsidR="00BB15D9">
        <w:rPr>
          <w:sz w:val="28"/>
          <w:szCs w:val="28"/>
        </w:rPr>
        <w:t>t</w:t>
      </w:r>
      <w:r>
        <w:rPr>
          <w:sz w:val="28"/>
          <w:szCs w:val="28"/>
        </w:rPr>
        <w:t>his budget proposal, the Governor's plan causes a 5% decrease totaling nearly 235 thousand dollars in each of the two years</w:t>
      </w:r>
      <w:r w:rsidR="00BB15D9">
        <w:rPr>
          <w:sz w:val="28"/>
          <w:szCs w:val="28"/>
        </w:rPr>
        <w:t xml:space="preserve"> for South Range Local</w:t>
      </w:r>
      <w:r w:rsidR="00F02C45">
        <w:rPr>
          <w:sz w:val="28"/>
          <w:szCs w:val="28"/>
        </w:rPr>
        <w:t xml:space="preserve"> schools</w:t>
      </w:r>
      <w:r>
        <w:rPr>
          <w:sz w:val="28"/>
          <w:szCs w:val="28"/>
        </w:rPr>
        <w:t xml:space="preserve">.  That translates to a $1,175,000 reduction over our five year forecast.  </w:t>
      </w:r>
    </w:p>
    <w:p w:rsidR="004D63B5" w:rsidRDefault="004D63B5" w:rsidP="00AF221C">
      <w:pPr>
        <w:pStyle w:val="NoSpacing"/>
        <w:rPr>
          <w:sz w:val="28"/>
          <w:szCs w:val="28"/>
        </w:rPr>
      </w:pPr>
    </w:p>
    <w:p w:rsidR="00437AF6" w:rsidRDefault="004D63B5" w:rsidP="00AF22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South Range is a small rural school district that has perfo</w:t>
      </w:r>
      <w:r w:rsidR="0067394F">
        <w:rPr>
          <w:sz w:val="28"/>
          <w:szCs w:val="28"/>
        </w:rPr>
        <w:t>rmed very well in relation to St</w:t>
      </w:r>
      <w:r>
        <w:rPr>
          <w:sz w:val="28"/>
          <w:szCs w:val="28"/>
        </w:rPr>
        <w:t xml:space="preserve">ate set standards since the inception of the various </w:t>
      </w:r>
      <w:r w:rsidR="00437AF6">
        <w:rPr>
          <w:sz w:val="28"/>
          <w:szCs w:val="28"/>
        </w:rPr>
        <w:t>academic performance</w:t>
      </w:r>
      <w:r>
        <w:rPr>
          <w:sz w:val="28"/>
          <w:szCs w:val="28"/>
        </w:rPr>
        <w:t xml:space="preserve"> measurement programs.  In fact, we were one of a handful of district</w:t>
      </w:r>
      <w:r w:rsidR="0067394F">
        <w:rPr>
          <w:sz w:val="28"/>
          <w:szCs w:val="28"/>
        </w:rPr>
        <w:t>s</w:t>
      </w:r>
      <w:r>
        <w:rPr>
          <w:sz w:val="28"/>
          <w:szCs w:val="28"/>
        </w:rPr>
        <w:t xml:space="preserve"> to be rated excellent for </w:t>
      </w:r>
      <w:r w:rsidR="00467F8C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first 12 or 13 years </w:t>
      </w:r>
      <w:r w:rsidR="00437AF6">
        <w:rPr>
          <w:sz w:val="28"/>
          <w:szCs w:val="28"/>
        </w:rPr>
        <w:t xml:space="preserve">straight </w:t>
      </w:r>
      <w:r>
        <w:rPr>
          <w:sz w:val="28"/>
          <w:szCs w:val="28"/>
        </w:rPr>
        <w:t xml:space="preserve">of the </w:t>
      </w:r>
      <w:r w:rsidR="00437AF6">
        <w:rPr>
          <w:sz w:val="28"/>
          <w:szCs w:val="28"/>
        </w:rPr>
        <w:t xml:space="preserve">academic </w:t>
      </w:r>
      <w:r>
        <w:rPr>
          <w:sz w:val="28"/>
          <w:szCs w:val="28"/>
        </w:rPr>
        <w:t>ratings</w:t>
      </w:r>
      <w:r w:rsidR="006739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394F">
        <w:rPr>
          <w:sz w:val="28"/>
          <w:szCs w:val="28"/>
        </w:rPr>
        <w:t xml:space="preserve">  </w:t>
      </w:r>
    </w:p>
    <w:p w:rsidR="00437AF6" w:rsidRDefault="00437AF6" w:rsidP="00AF221C">
      <w:pPr>
        <w:pStyle w:val="NoSpacing"/>
        <w:rPr>
          <w:sz w:val="28"/>
          <w:szCs w:val="28"/>
        </w:rPr>
      </w:pPr>
    </w:p>
    <w:p w:rsidR="007D492D" w:rsidRPr="006A2624" w:rsidRDefault="0067394F" w:rsidP="00AF22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Following the financial difficulties of the recession, the district fell to "effective" rather than </w:t>
      </w:r>
      <w:r w:rsidR="00BB15D9">
        <w:rPr>
          <w:sz w:val="28"/>
          <w:szCs w:val="28"/>
        </w:rPr>
        <w:t>"</w:t>
      </w:r>
      <w:r>
        <w:rPr>
          <w:sz w:val="28"/>
          <w:szCs w:val="28"/>
        </w:rPr>
        <w:t>excellent</w:t>
      </w:r>
      <w:r w:rsidR="00BB15D9">
        <w:rPr>
          <w:sz w:val="28"/>
          <w:szCs w:val="28"/>
        </w:rPr>
        <w:t>"</w:t>
      </w:r>
      <w:r>
        <w:rPr>
          <w:sz w:val="28"/>
          <w:szCs w:val="28"/>
        </w:rPr>
        <w:t xml:space="preserve"> in 2012.  </w:t>
      </w:r>
      <w:r w:rsidR="00BB15D9">
        <w:rPr>
          <w:sz w:val="28"/>
          <w:szCs w:val="28"/>
        </w:rPr>
        <w:t xml:space="preserve">We attribute the drop in performance to the reduction in teaching and support personnel we were forced to make to balance our budget.  </w:t>
      </w:r>
      <w:r>
        <w:rPr>
          <w:sz w:val="28"/>
          <w:szCs w:val="28"/>
        </w:rPr>
        <w:t xml:space="preserve">We have since regained "excellent" rating status, but such a large reduction in funding as HB49 inflicts on South Range </w:t>
      </w:r>
      <w:r w:rsidR="00BB15D9">
        <w:rPr>
          <w:sz w:val="28"/>
          <w:szCs w:val="28"/>
        </w:rPr>
        <w:t xml:space="preserve">once again </w:t>
      </w:r>
      <w:r w:rsidR="00437AF6">
        <w:rPr>
          <w:sz w:val="28"/>
          <w:szCs w:val="28"/>
        </w:rPr>
        <w:t>risks taking</w:t>
      </w:r>
      <w:r>
        <w:rPr>
          <w:sz w:val="28"/>
          <w:szCs w:val="28"/>
        </w:rPr>
        <w:t xml:space="preserve"> its toll on our students</w:t>
      </w:r>
      <w:r w:rsidR="00BB15D9">
        <w:rPr>
          <w:sz w:val="28"/>
          <w:szCs w:val="28"/>
        </w:rPr>
        <w:t xml:space="preserve"> </w:t>
      </w:r>
      <w:r w:rsidR="00437AF6">
        <w:rPr>
          <w:sz w:val="28"/>
          <w:szCs w:val="28"/>
        </w:rPr>
        <w:t xml:space="preserve">educational development </w:t>
      </w:r>
      <w:r w:rsidR="00BB15D9">
        <w:rPr>
          <w:sz w:val="28"/>
          <w:szCs w:val="28"/>
        </w:rPr>
        <w:t>should we be forced to make further personnel reductions</w:t>
      </w:r>
      <w:r>
        <w:rPr>
          <w:sz w:val="28"/>
          <w:szCs w:val="28"/>
        </w:rPr>
        <w:t xml:space="preserve">.  </w:t>
      </w:r>
    </w:p>
    <w:p w:rsidR="00AF221C" w:rsidRPr="006A2624" w:rsidRDefault="00AF221C" w:rsidP="00AF221C">
      <w:pPr>
        <w:pStyle w:val="NoSpacing"/>
        <w:rPr>
          <w:sz w:val="28"/>
          <w:szCs w:val="28"/>
        </w:rPr>
      </w:pPr>
    </w:p>
    <w:p w:rsidR="00801BF4" w:rsidRDefault="00AF221C" w:rsidP="00AF221C">
      <w:pPr>
        <w:pStyle w:val="NoSpacing"/>
        <w:rPr>
          <w:sz w:val="28"/>
          <w:szCs w:val="28"/>
        </w:rPr>
      </w:pPr>
      <w:r w:rsidRPr="006A2624">
        <w:rPr>
          <w:sz w:val="28"/>
          <w:szCs w:val="28"/>
        </w:rPr>
        <w:t>The South Range Board of Education and administration are rule followers.</w:t>
      </w:r>
      <w:r w:rsidR="00801BF4" w:rsidRPr="006A2624">
        <w:rPr>
          <w:sz w:val="28"/>
          <w:szCs w:val="28"/>
        </w:rPr>
        <w:t xml:space="preserve">  We always work hard to </w:t>
      </w:r>
      <w:r w:rsidR="00A06D43" w:rsidRPr="006A2624">
        <w:rPr>
          <w:sz w:val="28"/>
          <w:szCs w:val="28"/>
        </w:rPr>
        <w:t>meet State mandates and outcome</w:t>
      </w:r>
      <w:r w:rsidR="00801BF4" w:rsidRPr="006A2624">
        <w:rPr>
          <w:sz w:val="28"/>
          <w:szCs w:val="28"/>
        </w:rPr>
        <w:t xml:space="preserve"> goals</w:t>
      </w:r>
      <w:r w:rsidR="001E6B5D" w:rsidRPr="006A2624">
        <w:rPr>
          <w:sz w:val="28"/>
          <w:szCs w:val="28"/>
        </w:rPr>
        <w:t xml:space="preserve"> set by the State</w:t>
      </w:r>
      <w:r w:rsidR="00801BF4" w:rsidRPr="006A2624">
        <w:rPr>
          <w:sz w:val="28"/>
          <w:szCs w:val="28"/>
        </w:rPr>
        <w:t xml:space="preserve">.  </w:t>
      </w:r>
    </w:p>
    <w:p w:rsidR="00F02C45" w:rsidRPr="006A2624" w:rsidRDefault="00F02C45" w:rsidP="00AF221C">
      <w:pPr>
        <w:pStyle w:val="NoSpacing"/>
        <w:rPr>
          <w:sz w:val="28"/>
          <w:szCs w:val="28"/>
        </w:rPr>
      </w:pPr>
    </w:p>
    <w:p w:rsidR="00AF221C" w:rsidRDefault="00801BF4" w:rsidP="00AF221C">
      <w:pPr>
        <w:pStyle w:val="NoSpacing"/>
        <w:rPr>
          <w:sz w:val="28"/>
          <w:szCs w:val="28"/>
        </w:rPr>
      </w:pPr>
      <w:r w:rsidRPr="006A2624">
        <w:rPr>
          <w:sz w:val="28"/>
          <w:szCs w:val="28"/>
        </w:rPr>
        <w:t xml:space="preserve">Although </w:t>
      </w:r>
      <w:r w:rsidR="004B76F0" w:rsidRPr="006A2624">
        <w:rPr>
          <w:sz w:val="28"/>
          <w:szCs w:val="28"/>
        </w:rPr>
        <w:t>I have</w:t>
      </w:r>
      <w:r w:rsidRPr="006A2624">
        <w:rPr>
          <w:sz w:val="28"/>
          <w:szCs w:val="28"/>
        </w:rPr>
        <w:t xml:space="preserve"> no scientific evidence to absolutely link funding with the success</w:t>
      </w:r>
      <w:r w:rsidR="00437AF6">
        <w:rPr>
          <w:sz w:val="28"/>
          <w:szCs w:val="28"/>
        </w:rPr>
        <w:t>es</w:t>
      </w:r>
      <w:r w:rsidRPr="006A2624">
        <w:rPr>
          <w:sz w:val="28"/>
          <w:szCs w:val="28"/>
        </w:rPr>
        <w:t xml:space="preserve"> we have enjoyed at South Range, </w:t>
      </w:r>
      <w:r w:rsidR="00A06D43" w:rsidRPr="006A2624">
        <w:rPr>
          <w:sz w:val="28"/>
          <w:szCs w:val="28"/>
        </w:rPr>
        <w:t xml:space="preserve">it is not unreasonable to suggest that </w:t>
      </w:r>
      <w:r w:rsidR="00DB6A56" w:rsidRPr="006A2624">
        <w:rPr>
          <w:sz w:val="28"/>
          <w:szCs w:val="28"/>
        </w:rPr>
        <w:t>fewer teachers, tutors, and</w:t>
      </w:r>
      <w:r w:rsidR="00A06D43" w:rsidRPr="006A2624">
        <w:rPr>
          <w:sz w:val="28"/>
          <w:szCs w:val="28"/>
        </w:rPr>
        <w:t xml:space="preserve"> aids </w:t>
      </w:r>
      <w:r w:rsidR="00437AF6">
        <w:rPr>
          <w:sz w:val="28"/>
          <w:szCs w:val="28"/>
        </w:rPr>
        <w:t xml:space="preserve">will </w:t>
      </w:r>
      <w:r w:rsidR="00BB15D9">
        <w:rPr>
          <w:sz w:val="28"/>
          <w:szCs w:val="28"/>
        </w:rPr>
        <w:t xml:space="preserve">result in </w:t>
      </w:r>
      <w:r w:rsidR="00A06D43" w:rsidRPr="006A2624">
        <w:rPr>
          <w:sz w:val="28"/>
          <w:szCs w:val="28"/>
        </w:rPr>
        <w:t>a negative impact</w:t>
      </w:r>
      <w:r w:rsidR="00DB6A56" w:rsidRPr="006A2624">
        <w:rPr>
          <w:sz w:val="28"/>
          <w:szCs w:val="28"/>
        </w:rPr>
        <w:t xml:space="preserve"> </w:t>
      </w:r>
      <w:r w:rsidR="0067394F">
        <w:rPr>
          <w:sz w:val="28"/>
          <w:szCs w:val="28"/>
        </w:rPr>
        <w:t>on our student</w:t>
      </w:r>
      <w:r w:rsidR="00F02C45">
        <w:rPr>
          <w:sz w:val="28"/>
          <w:szCs w:val="28"/>
        </w:rPr>
        <w:t>’s performance</w:t>
      </w:r>
      <w:r w:rsidR="00BB15D9">
        <w:rPr>
          <w:sz w:val="28"/>
          <w:szCs w:val="28"/>
        </w:rPr>
        <w:t>s</w:t>
      </w:r>
      <w:r w:rsidR="00A06D43" w:rsidRPr="006A2624">
        <w:rPr>
          <w:sz w:val="28"/>
          <w:szCs w:val="28"/>
        </w:rPr>
        <w:t xml:space="preserve">.  We know how to successfully teach children.  </w:t>
      </w:r>
      <w:r w:rsidR="001E6B5D" w:rsidRPr="00F02C45">
        <w:rPr>
          <w:b/>
          <w:sz w:val="28"/>
          <w:szCs w:val="28"/>
        </w:rPr>
        <w:t>It takes</w:t>
      </w:r>
      <w:r w:rsidR="00F02C45">
        <w:rPr>
          <w:b/>
          <w:sz w:val="28"/>
          <w:szCs w:val="28"/>
        </w:rPr>
        <w:t xml:space="preserve"> </w:t>
      </w:r>
      <w:r w:rsidR="001E6B5D" w:rsidRPr="00F02C45">
        <w:rPr>
          <w:b/>
          <w:sz w:val="28"/>
          <w:szCs w:val="28"/>
        </w:rPr>
        <w:t xml:space="preserve"> people.</w:t>
      </w:r>
      <w:r w:rsidR="001E6B5D" w:rsidRPr="006A2624">
        <w:rPr>
          <w:sz w:val="28"/>
          <w:szCs w:val="28"/>
        </w:rPr>
        <w:t xml:space="preserve"> </w:t>
      </w:r>
      <w:r w:rsidR="00F02C45">
        <w:rPr>
          <w:sz w:val="28"/>
          <w:szCs w:val="28"/>
        </w:rPr>
        <w:t xml:space="preserve"> </w:t>
      </w:r>
      <w:r w:rsidR="001E6B5D" w:rsidRPr="006A2624">
        <w:rPr>
          <w:sz w:val="28"/>
          <w:szCs w:val="28"/>
        </w:rPr>
        <w:t xml:space="preserve"> </w:t>
      </w:r>
      <w:r w:rsidR="00A06D43" w:rsidRPr="006A2624">
        <w:rPr>
          <w:sz w:val="28"/>
          <w:szCs w:val="28"/>
        </w:rPr>
        <w:t xml:space="preserve">Our record proves that with adequate instructional levels, we can </w:t>
      </w:r>
      <w:r w:rsidR="00BB15D9">
        <w:rPr>
          <w:sz w:val="28"/>
          <w:szCs w:val="28"/>
        </w:rPr>
        <w:t>help all students maximize their academic abilities.</w:t>
      </w:r>
    </w:p>
    <w:p w:rsidR="00BB15D9" w:rsidRPr="006A2624" w:rsidRDefault="00BB15D9" w:rsidP="00AF221C">
      <w:pPr>
        <w:pStyle w:val="NoSpacing"/>
        <w:rPr>
          <w:sz w:val="28"/>
          <w:szCs w:val="28"/>
        </w:rPr>
      </w:pPr>
    </w:p>
    <w:p w:rsidR="00467F8C" w:rsidRDefault="00437AF6" w:rsidP="00AF22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addition to</w:t>
      </w:r>
      <w:r w:rsidR="001E6B5D" w:rsidRPr="006A2624">
        <w:rPr>
          <w:sz w:val="28"/>
          <w:szCs w:val="28"/>
        </w:rPr>
        <w:t xml:space="preserve"> the guarantee</w:t>
      </w:r>
      <w:r w:rsidR="0067394F">
        <w:rPr>
          <w:sz w:val="28"/>
          <w:szCs w:val="28"/>
        </w:rPr>
        <w:t xml:space="preserve"> reduction currently </w:t>
      </w:r>
      <w:r w:rsidR="00260885">
        <w:rPr>
          <w:sz w:val="28"/>
          <w:szCs w:val="28"/>
        </w:rPr>
        <w:t>proposed in</w:t>
      </w:r>
      <w:r w:rsidR="0067394F">
        <w:rPr>
          <w:sz w:val="28"/>
          <w:szCs w:val="28"/>
        </w:rPr>
        <w:t xml:space="preserve"> HB4</w:t>
      </w:r>
      <w:r w:rsidR="0043104F" w:rsidRPr="006A2624">
        <w:rPr>
          <w:sz w:val="28"/>
          <w:szCs w:val="28"/>
        </w:rPr>
        <w:t>9, South Range</w:t>
      </w:r>
      <w:r w:rsidR="00260885">
        <w:rPr>
          <w:sz w:val="28"/>
          <w:szCs w:val="28"/>
        </w:rPr>
        <w:t xml:space="preserve"> </w:t>
      </w:r>
      <w:r w:rsidR="00813E9B">
        <w:rPr>
          <w:sz w:val="28"/>
          <w:szCs w:val="28"/>
        </w:rPr>
        <w:t>will</w:t>
      </w:r>
      <w:r>
        <w:rPr>
          <w:sz w:val="28"/>
          <w:szCs w:val="28"/>
        </w:rPr>
        <w:t xml:space="preserve"> </w:t>
      </w:r>
      <w:r w:rsidR="00E62134">
        <w:rPr>
          <w:sz w:val="28"/>
          <w:szCs w:val="28"/>
        </w:rPr>
        <w:t xml:space="preserve">continue to </w:t>
      </w:r>
      <w:r w:rsidRPr="00E62134">
        <w:rPr>
          <w:b/>
          <w:sz w:val="28"/>
          <w:szCs w:val="28"/>
        </w:rPr>
        <w:t>not</w:t>
      </w:r>
      <w:r>
        <w:rPr>
          <w:sz w:val="28"/>
          <w:szCs w:val="28"/>
        </w:rPr>
        <w:t xml:space="preserve"> </w:t>
      </w:r>
      <w:r w:rsidR="0067394F">
        <w:rPr>
          <w:sz w:val="28"/>
          <w:szCs w:val="28"/>
        </w:rPr>
        <w:t xml:space="preserve">receive </w:t>
      </w:r>
      <w:r w:rsidR="00813E9B">
        <w:rPr>
          <w:sz w:val="28"/>
          <w:szCs w:val="28"/>
        </w:rPr>
        <w:t xml:space="preserve">any </w:t>
      </w:r>
      <w:r w:rsidR="0067394F">
        <w:rPr>
          <w:sz w:val="28"/>
          <w:szCs w:val="28"/>
        </w:rPr>
        <w:t xml:space="preserve">inflationary increases.  </w:t>
      </w:r>
      <w:r w:rsidR="00AD6886">
        <w:rPr>
          <w:sz w:val="28"/>
          <w:szCs w:val="28"/>
        </w:rPr>
        <w:t xml:space="preserve">The </w:t>
      </w:r>
      <w:r w:rsidR="00813E9B">
        <w:rPr>
          <w:sz w:val="28"/>
          <w:szCs w:val="28"/>
        </w:rPr>
        <w:t xml:space="preserve">HB49 </w:t>
      </w:r>
      <w:r w:rsidR="00AD6886">
        <w:rPr>
          <w:sz w:val="28"/>
          <w:szCs w:val="28"/>
        </w:rPr>
        <w:t xml:space="preserve">reduction in funding combined with </w:t>
      </w:r>
      <w:r w:rsidR="00813E9B">
        <w:rPr>
          <w:sz w:val="28"/>
          <w:szCs w:val="28"/>
        </w:rPr>
        <w:t xml:space="preserve">ever increasing “below the line” </w:t>
      </w:r>
      <w:r w:rsidR="00AD6886">
        <w:rPr>
          <w:sz w:val="28"/>
          <w:szCs w:val="28"/>
        </w:rPr>
        <w:t>deduction</w:t>
      </w:r>
      <w:r w:rsidR="00813E9B">
        <w:rPr>
          <w:sz w:val="28"/>
          <w:szCs w:val="28"/>
        </w:rPr>
        <w:t>s</w:t>
      </w:r>
      <w:r w:rsidR="00AD6886">
        <w:rPr>
          <w:sz w:val="28"/>
          <w:szCs w:val="28"/>
        </w:rPr>
        <w:t xml:space="preserve"> of State and Local tax do</w:t>
      </w:r>
      <w:r w:rsidR="00BB15D9">
        <w:rPr>
          <w:sz w:val="28"/>
          <w:szCs w:val="28"/>
        </w:rPr>
        <w:t>llars</w:t>
      </w:r>
      <w:r w:rsidR="00813E9B">
        <w:rPr>
          <w:sz w:val="28"/>
          <w:szCs w:val="28"/>
        </w:rPr>
        <w:t xml:space="preserve"> given to non-traditional schools</w:t>
      </w:r>
      <w:r w:rsidR="00AD6886">
        <w:rPr>
          <w:sz w:val="28"/>
          <w:szCs w:val="28"/>
        </w:rPr>
        <w:t xml:space="preserve"> is </w:t>
      </w:r>
      <w:r w:rsidR="00BB15D9">
        <w:rPr>
          <w:sz w:val="28"/>
          <w:szCs w:val="28"/>
        </w:rPr>
        <w:t xml:space="preserve">a trend that should end if our </w:t>
      </w:r>
      <w:r w:rsidR="00813E9B">
        <w:rPr>
          <w:sz w:val="28"/>
          <w:szCs w:val="28"/>
        </w:rPr>
        <w:t>public common school is to survive for our children, grandchildren, and beyond</w:t>
      </w:r>
      <w:r w:rsidR="00AD6886">
        <w:rPr>
          <w:sz w:val="28"/>
          <w:szCs w:val="28"/>
        </w:rPr>
        <w:t>.</w:t>
      </w:r>
      <w:r w:rsidR="00BB15D9">
        <w:rPr>
          <w:sz w:val="28"/>
          <w:szCs w:val="28"/>
        </w:rPr>
        <w:t xml:space="preserve">   </w:t>
      </w:r>
    </w:p>
    <w:p w:rsidR="005F6717" w:rsidRPr="006A2624" w:rsidRDefault="005F6717" w:rsidP="00AF221C">
      <w:pPr>
        <w:pStyle w:val="NoSpacing"/>
        <w:rPr>
          <w:sz w:val="28"/>
          <w:szCs w:val="28"/>
        </w:rPr>
      </w:pPr>
    </w:p>
    <w:p w:rsidR="00457C37" w:rsidRDefault="005F6717" w:rsidP="00AF221C">
      <w:pPr>
        <w:pStyle w:val="NoSpacing"/>
        <w:rPr>
          <w:sz w:val="28"/>
          <w:szCs w:val="28"/>
        </w:rPr>
      </w:pPr>
      <w:r w:rsidRPr="006A2624">
        <w:rPr>
          <w:sz w:val="28"/>
          <w:szCs w:val="28"/>
        </w:rPr>
        <w:t>I hope this body</w:t>
      </w:r>
      <w:r w:rsidR="001D7952" w:rsidRPr="006A2624">
        <w:rPr>
          <w:sz w:val="28"/>
          <w:szCs w:val="28"/>
        </w:rPr>
        <w:t xml:space="preserve"> will reconsider all of the successes that Ohio’s public ed</w:t>
      </w:r>
      <w:r w:rsidR="001E6B5D" w:rsidRPr="006A2624">
        <w:rPr>
          <w:sz w:val="28"/>
          <w:szCs w:val="28"/>
        </w:rPr>
        <w:t xml:space="preserve">ucational systems have provided and adequately fund our success in the next biennium and beyond.  </w:t>
      </w:r>
      <w:r w:rsidR="00AD6886">
        <w:rPr>
          <w:sz w:val="28"/>
          <w:szCs w:val="28"/>
        </w:rPr>
        <w:t>South Range</w:t>
      </w:r>
      <w:r w:rsidR="00F02C45">
        <w:rPr>
          <w:sz w:val="28"/>
          <w:szCs w:val="28"/>
        </w:rPr>
        <w:t xml:space="preserve"> Local Schools</w:t>
      </w:r>
      <w:r w:rsidR="00AD6886">
        <w:rPr>
          <w:sz w:val="28"/>
          <w:szCs w:val="28"/>
        </w:rPr>
        <w:t xml:space="preserve"> </w:t>
      </w:r>
      <w:r w:rsidR="00457C37">
        <w:rPr>
          <w:sz w:val="28"/>
          <w:szCs w:val="28"/>
        </w:rPr>
        <w:t xml:space="preserve">student’s success </w:t>
      </w:r>
      <w:r w:rsidR="00AD6886">
        <w:rPr>
          <w:sz w:val="28"/>
          <w:szCs w:val="28"/>
        </w:rPr>
        <w:t xml:space="preserve">is proof that </w:t>
      </w:r>
      <w:r w:rsidR="00F02C45">
        <w:rPr>
          <w:sz w:val="28"/>
          <w:szCs w:val="28"/>
        </w:rPr>
        <w:t>a good education</w:t>
      </w:r>
      <w:r w:rsidR="009255C0" w:rsidRPr="006A2624">
        <w:rPr>
          <w:sz w:val="28"/>
          <w:szCs w:val="28"/>
        </w:rPr>
        <w:t xml:space="preserve"> can have</w:t>
      </w:r>
      <w:r w:rsidR="00F02C45">
        <w:rPr>
          <w:sz w:val="28"/>
          <w:szCs w:val="28"/>
        </w:rPr>
        <w:t xml:space="preserve"> </w:t>
      </w:r>
      <w:r w:rsidR="00457C37">
        <w:rPr>
          <w:sz w:val="28"/>
          <w:szCs w:val="28"/>
        </w:rPr>
        <w:t>a profound effect on student's liv</w:t>
      </w:r>
      <w:r w:rsidR="00F02C45">
        <w:rPr>
          <w:sz w:val="28"/>
          <w:szCs w:val="28"/>
        </w:rPr>
        <w:t>e</w:t>
      </w:r>
      <w:r w:rsidR="00457C37">
        <w:rPr>
          <w:sz w:val="28"/>
          <w:szCs w:val="28"/>
        </w:rPr>
        <w:t>s</w:t>
      </w:r>
      <w:r w:rsidR="00AD6886">
        <w:rPr>
          <w:sz w:val="28"/>
          <w:szCs w:val="28"/>
        </w:rPr>
        <w:t xml:space="preserve">, as well as the future of </w:t>
      </w:r>
      <w:r w:rsidR="00B559CD">
        <w:rPr>
          <w:sz w:val="28"/>
          <w:szCs w:val="28"/>
        </w:rPr>
        <w:t xml:space="preserve">our </w:t>
      </w:r>
      <w:r w:rsidR="00AD6886">
        <w:rPr>
          <w:sz w:val="28"/>
          <w:szCs w:val="28"/>
        </w:rPr>
        <w:t>American society</w:t>
      </w:r>
      <w:r w:rsidR="00457C37">
        <w:rPr>
          <w:sz w:val="28"/>
          <w:szCs w:val="28"/>
        </w:rPr>
        <w:t xml:space="preserve"> and</w:t>
      </w:r>
      <w:r w:rsidR="009255C0" w:rsidRPr="006A2624">
        <w:rPr>
          <w:sz w:val="28"/>
          <w:szCs w:val="28"/>
        </w:rPr>
        <w:t xml:space="preserve"> is </w:t>
      </w:r>
      <w:r w:rsidR="00467F8C">
        <w:rPr>
          <w:sz w:val="28"/>
          <w:szCs w:val="28"/>
        </w:rPr>
        <w:t xml:space="preserve">an </w:t>
      </w:r>
      <w:r w:rsidR="009255C0" w:rsidRPr="006A2624">
        <w:rPr>
          <w:sz w:val="28"/>
          <w:szCs w:val="28"/>
        </w:rPr>
        <w:t xml:space="preserve">extremely important </w:t>
      </w:r>
      <w:r w:rsidR="00467F8C">
        <w:rPr>
          <w:sz w:val="28"/>
          <w:szCs w:val="28"/>
        </w:rPr>
        <w:t>function</w:t>
      </w:r>
      <w:r w:rsidR="00F02C45">
        <w:rPr>
          <w:sz w:val="28"/>
          <w:szCs w:val="28"/>
        </w:rPr>
        <w:t xml:space="preserve"> of public service</w:t>
      </w:r>
      <w:r w:rsidR="009255C0" w:rsidRPr="006A2624">
        <w:rPr>
          <w:sz w:val="28"/>
          <w:szCs w:val="28"/>
        </w:rPr>
        <w:t xml:space="preserve"> that should not be diminished.</w:t>
      </w:r>
      <w:r w:rsidR="00437AF6">
        <w:rPr>
          <w:sz w:val="28"/>
          <w:szCs w:val="28"/>
        </w:rPr>
        <w:t xml:space="preserve">  </w:t>
      </w:r>
    </w:p>
    <w:p w:rsidR="00457C37" w:rsidRDefault="00457C37" w:rsidP="00AF221C">
      <w:pPr>
        <w:pStyle w:val="NoSpacing"/>
        <w:rPr>
          <w:sz w:val="28"/>
          <w:szCs w:val="28"/>
        </w:rPr>
      </w:pPr>
    </w:p>
    <w:p w:rsidR="009255C0" w:rsidRPr="006A2624" w:rsidRDefault="00457C37" w:rsidP="00AF22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 earlier stated, the CPI is up over 27% since 2004.  State funding for South Range</w:t>
      </w:r>
      <w:r w:rsidR="00E62134">
        <w:rPr>
          <w:sz w:val="28"/>
          <w:szCs w:val="28"/>
        </w:rPr>
        <w:t xml:space="preserve"> Schools</w:t>
      </w:r>
      <w:r>
        <w:rPr>
          <w:sz w:val="28"/>
          <w:szCs w:val="28"/>
        </w:rPr>
        <w:t xml:space="preserve"> is down 1% in that same time period.  </w:t>
      </w:r>
      <w:r w:rsidR="00467F8C">
        <w:rPr>
          <w:sz w:val="28"/>
          <w:szCs w:val="28"/>
        </w:rPr>
        <w:t>During</w:t>
      </w:r>
      <w:r>
        <w:rPr>
          <w:sz w:val="28"/>
          <w:szCs w:val="28"/>
        </w:rPr>
        <w:t xml:space="preserve"> my</w:t>
      </w:r>
      <w:r w:rsidR="00467F8C">
        <w:rPr>
          <w:sz w:val="28"/>
          <w:szCs w:val="28"/>
        </w:rPr>
        <w:t xml:space="preserve"> </w:t>
      </w:r>
      <w:r w:rsidR="00437AF6">
        <w:rPr>
          <w:sz w:val="28"/>
          <w:szCs w:val="28"/>
        </w:rPr>
        <w:t xml:space="preserve">career in public education, we have gone </w:t>
      </w:r>
      <w:r w:rsidR="005E04CA">
        <w:rPr>
          <w:sz w:val="28"/>
          <w:szCs w:val="28"/>
        </w:rPr>
        <w:t>from</w:t>
      </w:r>
      <w:r w:rsidR="00437AF6">
        <w:rPr>
          <w:sz w:val="28"/>
          <w:szCs w:val="28"/>
        </w:rPr>
        <w:t xml:space="preserve"> advocating for reasonable inflationary increases to begging for minimized cut</w:t>
      </w:r>
      <w:r w:rsidR="00E62134">
        <w:rPr>
          <w:sz w:val="28"/>
          <w:szCs w:val="28"/>
        </w:rPr>
        <w:t>s in state support.  So, please, p</w:t>
      </w:r>
      <w:r w:rsidR="00437AF6">
        <w:rPr>
          <w:sz w:val="28"/>
          <w:szCs w:val="28"/>
        </w:rPr>
        <w:t>lease do not eliminate the guarantee.</w:t>
      </w:r>
    </w:p>
    <w:p w:rsidR="009255C0" w:rsidRPr="006A2624" w:rsidRDefault="009255C0" w:rsidP="00AF221C">
      <w:pPr>
        <w:pStyle w:val="NoSpacing"/>
        <w:rPr>
          <w:sz w:val="28"/>
          <w:szCs w:val="28"/>
        </w:rPr>
      </w:pPr>
    </w:p>
    <w:p w:rsidR="001D7952" w:rsidRDefault="001E6B5D" w:rsidP="00AF221C">
      <w:pPr>
        <w:pStyle w:val="NoSpacing"/>
        <w:rPr>
          <w:i/>
          <w:sz w:val="28"/>
          <w:szCs w:val="28"/>
        </w:rPr>
      </w:pPr>
      <w:r w:rsidRPr="006A2624">
        <w:rPr>
          <w:i/>
          <w:sz w:val="28"/>
          <w:szCs w:val="28"/>
        </w:rPr>
        <w:t>Thank you for your kindness in hearing this testimony today.</w:t>
      </w:r>
      <w:r w:rsidR="005E04CA">
        <w:rPr>
          <w:i/>
          <w:sz w:val="28"/>
          <w:szCs w:val="28"/>
        </w:rPr>
        <w:t xml:space="preserve">  I’ll try to </w:t>
      </w:r>
      <w:r w:rsidR="006A2624" w:rsidRPr="006A2624">
        <w:rPr>
          <w:i/>
          <w:sz w:val="28"/>
          <w:szCs w:val="28"/>
        </w:rPr>
        <w:t>entertain any questions you may have at this time:</w:t>
      </w:r>
    </w:p>
    <w:p w:rsidR="006A2624" w:rsidRDefault="006A2624" w:rsidP="00AF221C">
      <w:pPr>
        <w:pStyle w:val="NoSpacing"/>
        <w:rPr>
          <w:i/>
          <w:sz w:val="28"/>
          <w:szCs w:val="28"/>
        </w:rPr>
      </w:pPr>
    </w:p>
    <w:p w:rsidR="006A2624" w:rsidRPr="006A2624" w:rsidRDefault="006A2624" w:rsidP="00AF221C">
      <w:pPr>
        <w:pStyle w:val="NoSpacing"/>
        <w:rPr>
          <w:color w:val="FF0000"/>
          <w:sz w:val="28"/>
          <w:szCs w:val="28"/>
        </w:rPr>
      </w:pPr>
    </w:p>
    <w:sectPr w:rsidR="006A2624" w:rsidRPr="006A2624" w:rsidSect="001E6B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1C"/>
    <w:rsid w:val="001D7952"/>
    <w:rsid w:val="001E6B5D"/>
    <w:rsid w:val="00224F25"/>
    <w:rsid w:val="00260885"/>
    <w:rsid w:val="002E4841"/>
    <w:rsid w:val="00386AA7"/>
    <w:rsid w:val="0043104F"/>
    <w:rsid w:val="00434A8F"/>
    <w:rsid w:val="00437AF6"/>
    <w:rsid w:val="00457C37"/>
    <w:rsid w:val="00467F8C"/>
    <w:rsid w:val="004B76F0"/>
    <w:rsid w:val="004D63B5"/>
    <w:rsid w:val="0051202B"/>
    <w:rsid w:val="005E04CA"/>
    <w:rsid w:val="005F6717"/>
    <w:rsid w:val="00611E94"/>
    <w:rsid w:val="00614216"/>
    <w:rsid w:val="00653EFD"/>
    <w:rsid w:val="0067394F"/>
    <w:rsid w:val="00690193"/>
    <w:rsid w:val="0069329B"/>
    <w:rsid w:val="006A2624"/>
    <w:rsid w:val="006D53B0"/>
    <w:rsid w:val="00770682"/>
    <w:rsid w:val="007D492D"/>
    <w:rsid w:val="00801BF4"/>
    <w:rsid w:val="00813E9B"/>
    <w:rsid w:val="00840644"/>
    <w:rsid w:val="009255C0"/>
    <w:rsid w:val="00990F42"/>
    <w:rsid w:val="00A06D43"/>
    <w:rsid w:val="00A509E8"/>
    <w:rsid w:val="00A57B47"/>
    <w:rsid w:val="00A7578A"/>
    <w:rsid w:val="00A84C45"/>
    <w:rsid w:val="00AD6886"/>
    <w:rsid w:val="00AF221C"/>
    <w:rsid w:val="00B559CD"/>
    <w:rsid w:val="00BA79B3"/>
    <w:rsid w:val="00BB15D9"/>
    <w:rsid w:val="00C30DBA"/>
    <w:rsid w:val="00C7002B"/>
    <w:rsid w:val="00D542AB"/>
    <w:rsid w:val="00DB6A56"/>
    <w:rsid w:val="00DD5998"/>
    <w:rsid w:val="00DE2E96"/>
    <w:rsid w:val="00E62134"/>
    <w:rsid w:val="00F02C45"/>
    <w:rsid w:val="00F13D5A"/>
    <w:rsid w:val="00F178CF"/>
    <w:rsid w:val="00FE0323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Phillips</dc:creator>
  <cp:lastModifiedBy>Cerrezuela, Monica</cp:lastModifiedBy>
  <cp:revision>2</cp:revision>
  <cp:lastPrinted>2017-05-08T14:56:00Z</cp:lastPrinted>
  <dcterms:created xsi:type="dcterms:W3CDTF">2017-05-22T18:47:00Z</dcterms:created>
  <dcterms:modified xsi:type="dcterms:W3CDTF">2017-05-22T18:47:00Z</dcterms:modified>
</cp:coreProperties>
</file>