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Dear. Sen Coley,</w:t>
      </w:r>
    </w:p>
    <w:p>
      <w:pPr>
        <w:pStyle w:val="Body"/>
        <w:bidi w:val="0"/>
      </w:pPr>
    </w:p>
    <w:p>
      <w:pPr>
        <w:pStyle w:val="Body"/>
        <w:bidi w:val="0"/>
      </w:pPr>
      <w:r>
        <w:rPr>
          <w:rtl w:val="0"/>
        </w:rPr>
        <w:t>As a resident of Ohio, I urge you not to bring forward your party</w:t>
      </w:r>
      <w:r>
        <w:rPr>
          <w:rtl w:val="0"/>
        </w:rPr>
        <w:t>’</w:t>
      </w:r>
      <w:r>
        <w:rPr>
          <w:rtl w:val="0"/>
        </w:rPr>
        <w:t>s resolution to address gerrymandering in it</w:t>
      </w:r>
      <w:r>
        <w:rPr>
          <w:rtl w:val="0"/>
        </w:rPr>
        <w:t>’</w:t>
      </w:r>
      <w:r>
        <w:rPr>
          <w:rtl w:val="0"/>
        </w:rPr>
        <w:t>s current form for a vote. You may believe that it</w:t>
      </w:r>
      <w:r>
        <w:rPr>
          <w:rtl w:val="0"/>
        </w:rPr>
        <w:t>’</w:t>
      </w:r>
      <w:r>
        <w:rPr>
          <w:rtl w:val="0"/>
        </w:rPr>
        <w:t>s within your party</w:t>
      </w:r>
      <w:r>
        <w:rPr>
          <w:rtl w:val="0"/>
        </w:rPr>
        <w:t>’</w:t>
      </w:r>
      <w:r>
        <w:rPr>
          <w:rtl w:val="0"/>
        </w:rPr>
        <w:t>s right to lock up the state</w:t>
      </w:r>
      <w:r>
        <w:rPr>
          <w:rtl w:val="0"/>
        </w:rPr>
        <w:t>’</w:t>
      </w:r>
      <w:r>
        <w:rPr>
          <w:rtl w:val="0"/>
        </w:rPr>
        <w:t>s legislative districts in a way that favors your party for the next decade, but I think it is an abuse of power. We need a better system for drawing our legislative districts and it needs to reflect what is being proposed by the group Fair Districts Ohio. More than 80 percent of Ohio voters believe that we should have fair legislative districts so that is what we should have. If we want to be a state that attracts good business and smart people we have to show that our government is fair and democratic and having fair districts is a great way to show this. So please don</w:t>
      </w:r>
      <w:r>
        <w:rPr>
          <w:rtl w:val="0"/>
        </w:rPr>
        <w:t>’</w:t>
      </w:r>
      <w:r>
        <w:rPr>
          <w:rtl w:val="0"/>
        </w:rPr>
        <w:t>t undermine the hard work of Fair Districts Ohio and many of Ohio</w:t>
      </w:r>
      <w:r>
        <w:rPr>
          <w:rtl w:val="0"/>
        </w:rPr>
        <w:t>’</w:t>
      </w:r>
      <w:r>
        <w:rPr>
          <w:rtl w:val="0"/>
        </w:rPr>
        <w:t xml:space="preserve">s citizens who are working to put a good proposal on the table that will actually end gerrymandering in Ohio </w:t>
      </w:r>
    </w:p>
    <w:p>
      <w:pPr>
        <w:pStyle w:val="Body"/>
        <w:bidi w:val="0"/>
      </w:pPr>
    </w:p>
    <w:p>
      <w:pPr>
        <w:pStyle w:val="Body"/>
        <w:bidi w:val="0"/>
      </w:pPr>
      <w:r>
        <w:rPr>
          <w:rtl w:val="0"/>
        </w:rPr>
        <w:t>Thank you,</w:t>
      </w:r>
      <w:r>
        <w:br w:type="textWrapping"/>
      </w:r>
      <w:r>
        <w:rPr>
          <w:rtl w:val="0"/>
        </w:rPr>
        <w:t>Nancy Averett</w:t>
      </w:r>
    </w:p>
    <w:p>
      <w:pPr>
        <w:pStyle w:val="Body"/>
        <w:bidi w:val="0"/>
      </w:pPr>
      <w:r>
        <w:rPr>
          <w:rtl w:val="0"/>
        </w:rPr>
        <w:t>1260 Garden Circle</w:t>
      </w:r>
    </w:p>
    <w:p>
      <w:pPr>
        <w:pStyle w:val="Body"/>
        <w:bidi w:val="0"/>
      </w:pPr>
      <w:r>
        <w:rPr>
          <w:rtl w:val="0"/>
        </w:rPr>
        <w:t>Cincinnati OH 45215</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