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AFD8" w14:textId="5B15A99C" w:rsidR="00045954" w:rsidRDefault="00045954" w:rsidP="00045954">
      <w:pPr>
        <w:jc w:val="center"/>
        <w:rPr>
          <w:b/>
        </w:rPr>
      </w:pPr>
      <w:r w:rsidRPr="00045954">
        <w:rPr>
          <w:b/>
        </w:rPr>
        <w:t>Written testimony</w:t>
      </w:r>
    </w:p>
    <w:p w14:paraId="6918BEFB" w14:textId="32DBC5BD" w:rsidR="00045954" w:rsidRDefault="00045954" w:rsidP="00045954">
      <w:pPr>
        <w:jc w:val="center"/>
        <w:rPr>
          <w:b/>
        </w:rPr>
      </w:pPr>
      <w:r>
        <w:rPr>
          <w:b/>
        </w:rPr>
        <w:t>November 14, 2018</w:t>
      </w:r>
    </w:p>
    <w:p w14:paraId="343DBAF4" w14:textId="00D82101" w:rsidR="00045954" w:rsidRDefault="00045954" w:rsidP="00045954">
      <w:pPr>
        <w:jc w:val="center"/>
        <w:rPr>
          <w:b/>
        </w:rPr>
      </w:pPr>
      <w:r>
        <w:rPr>
          <w:b/>
        </w:rPr>
        <w:t>Ohio Senate Judiciary Committee</w:t>
      </w:r>
    </w:p>
    <w:p w14:paraId="7E76DCD4" w14:textId="7BBECCAD" w:rsidR="00045954" w:rsidRDefault="00045954" w:rsidP="00045954">
      <w:pPr>
        <w:jc w:val="center"/>
        <w:rPr>
          <w:b/>
        </w:rPr>
      </w:pPr>
      <w:r>
        <w:rPr>
          <w:b/>
        </w:rPr>
        <w:t>SB 250</w:t>
      </w:r>
      <w:r w:rsidR="00452595">
        <w:rPr>
          <w:b/>
        </w:rPr>
        <w:t xml:space="preserve"> (OPPOSED)</w:t>
      </w:r>
    </w:p>
    <w:p w14:paraId="6FD0E3CE" w14:textId="7DFCEFBC" w:rsidR="00045954" w:rsidRPr="00E26EE3" w:rsidRDefault="00045954" w:rsidP="00E26EE3">
      <w:pPr>
        <w:jc w:val="center"/>
        <w:rPr>
          <w:b/>
        </w:rPr>
      </w:pPr>
      <w:r>
        <w:rPr>
          <w:b/>
        </w:rPr>
        <w:t>Greg Pace, Columbus</w:t>
      </w:r>
    </w:p>
    <w:p w14:paraId="218961D4" w14:textId="77777777" w:rsidR="00784711" w:rsidRDefault="00784711"/>
    <w:p w14:paraId="0F513BB2" w14:textId="2E7AB8A4" w:rsidR="00E26EE3" w:rsidRDefault="00E74B53">
      <w:r>
        <w:t xml:space="preserve">Good morning Chairman </w:t>
      </w:r>
      <w:r w:rsidR="00045954">
        <w:t>Bacon, and members of the Senate Judiciary Committee,</w:t>
      </w:r>
    </w:p>
    <w:p w14:paraId="26B74CA1" w14:textId="1DA85626" w:rsidR="00E438E6" w:rsidRDefault="007E79C4">
      <w:r>
        <w:t>As a</w:t>
      </w:r>
      <w:r w:rsidR="002310F5">
        <w:t>n active organizer</w:t>
      </w:r>
      <w:r>
        <w:t xml:space="preserve"> </w:t>
      </w:r>
      <w:r w:rsidR="00E17CE3">
        <w:t>for</w:t>
      </w:r>
      <w:r>
        <w:t xml:space="preserve"> Columbus Community Bill of Rights</w:t>
      </w:r>
      <w:r w:rsidR="002310F5">
        <w:t>, over the past four years I have watched the Ohio state government systematically stifle democra</w:t>
      </w:r>
      <w:r w:rsidR="009113E7">
        <w:t>tic process</w:t>
      </w:r>
      <w:r w:rsidR="002310F5">
        <w:t xml:space="preserve"> in our state</w:t>
      </w:r>
      <w:r w:rsidR="00257F67">
        <w:t>,</w:t>
      </w:r>
      <w:r w:rsidR="002310F5">
        <w:t xml:space="preserve"> for residents who work to change laws</w:t>
      </w:r>
      <w:r w:rsidR="004A3EA6">
        <w:t xml:space="preserve"> we see as </w:t>
      </w:r>
      <w:r w:rsidR="00E36DEA">
        <w:t xml:space="preserve">potentially </w:t>
      </w:r>
      <w:r w:rsidR="004A3EA6">
        <w:t>harmful</w:t>
      </w:r>
      <w:r w:rsidR="002310F5">
        <w:t xml:space="preserve"> </w:t>
      </w:r>
      <w:r w:rsidR="00E845AD">
        <w:t>to our communit</w:t>
      </w:r>
      <w:r w:rsidR="00502CEA">
        <w:t>ies</w:t>
      </w:r>
      <w:r w:rsidR="002310F5">
        <w:t xml:space="preserve">.  </w:t>
      </w:r>
    </w:p>
    <w:p w14:paraId="20ABE79B" w14:textId="4999BB18" w:rsidR="002310F5" w:rsidRDefault="002310F5">
      <w:r>
        <w:t>First</w:t>
      </w:r>
      <w:r w:rsidR="006144E7">
        <w:t>,</w:t>
      </w:r>
      <w:r>
        <w:t xml:space="preserve"> </w:t>
      </w:r>
      <w:r w:rsidR="00932D1C">
        <w:t xml:space="preserve">beginning in 2015, </w:t>
      </w:r>
      <w:r>
        <w:t>it was the secretary of state</w:t>
      </w:r>
      <w:r w:rsidR="005F015B">
        <w:t>, Jon Husted,</w:t>
      </w:r>
      <w:r>
        <w:t xml:space="preserve"> who instructed local boards of elections to not allow fully-constitutionally-protected initiatives to be placed in front of voters on their ballots.  Then, when the Ohio supreme court gave </w:t>
      </w:r>
      <w:r w:rsidR="00BC46AA">
        <w:t>mixed</w:t>
      </w:r>
      <w:r>
        <w:t xml:space="preserve"> </w:t>
      </w:r>
      <w:r w:rsidR="00932D1C">
        <w:t>decisions</w:t>
      </w:r>
      <w:r>
        <w:t xml:space="preserve"> on this practice, the legislature passed a provision in HB 463 which killed our ability, again protected by our state constitution, to allow voters to see</w:t>
      </w:r>
      <w:r w:rsidR="006144E7">
        <w:t xml:space="preserve"> and vote on</w:t>
      </w:r>
      <w:r>
        <w:t xml:space="preserve"> our language to change laws that </w:t>
      </w:r>
      <w:r w:rsidR="00DD1F38">
        <w:t>we see as</w:t>
      </w:r>
      <w:r>
        <w:t xml:space="preserve"> harmful.  </w:t>
      </w:r>
    </w:p>
    <w:p w14:paraId="26E3C28C" w14:textId="59EDA187" w:rsidR="002310F5" w:rsidRDefault="002310F5">
      <w:r>
        <w:t xml:space="preserve">Now, thanks to Senator Hoagland, a member of </w:t>
      </w:r>
      <w:r w:rsidR="00634964">
        <w:t>the American Legislative Exchange Council,</w:t>
      </w:r>
      <w:r>
        <w:t xml:space="preserve"> and owner of two security firms in Ohio who do business to </w:t>
      </w:r>
      <w:r w:rsidR="00624F7A">
        <w:t>train security personnel</w:t>
      </w:r>
      <w:r>
        <w:t>, we have a bill that is intended to stifle Ohio residents’ democratic rights even further</w:t>
      </w:r>
      <w:r w:rsidR="003B1365">
        <w:t xml:space="preserve"> by </w:t>
      </w:r>
      <w:r w:rsidR="0061445E">
        <w:t xml:space="preserve">turning </w:t>
      </w:r>
      <w:r w:rsidR="00932D1C">
        <w:t xml:space="preserve">peaceful </w:t>
      </w:r>
      <w:r w:rsidR="0061445E">
        <w:t>protestors into felons</w:t>
      </w:r>
      <w:r>
        <w:t>.</w:t>
      </w:r>
    </w:p>
    <w:p w14:paraId="501A8A3F" w14:textId="5BD7D8C5" w:rsidR="004E7BD0" w:rsidRPr="004E7BD0" w:rsidRDefault="002310F5">
      <w:r>
        <w:t>You cannot have it all ways: you cannot chip away at our democratic rights to change laws, and now even to stifle peaceful attention-getting rights to educate the public, then expect residents of this state to maintain a passive stance.  Eventually, suppression results in stronger action</w:t>
      </w:r>
      <w:r w:rsidR="00C264DD">
        <w:t>s by the general population</w:t>
      </w:r>
      <w:r>
        <w:t xml:space="preserve">, whether you want to call it </w:t>
      </w:r>
      <w:r w:rsidR="00BB5209">
        <w:t xml:space="preserve">rogue or </w:t>
      </w:r>
      <w:r>
        <w:t>vigilante</w:t>
      </w:r>
      <w:r w:rsidR="00BB5209">
        <w:t>, or</w:t>
      </w:r>
      <w:r w:rsidR="00422F1C">
        <w:t xml:space="preserve"> calling it</w:t>
      </w:r>
      <w:r w:rsidR="00BB5209">
        <w:t xml:space="preserve"> performing actions to bring attention to perc</w:t>
      </w:r>
      <w:r w:rsidR="0061445E">
        <w:t>ei</w:t>
      </w:r>
      <w:r w:rsidR="00BB5209">
        <w:t>ved injustices</w:t>
      </w:r>
      <w:r>
        <w:t>.</w:t>
      </w:r>
      <w:r w:rsidR="004E7BD0">
        <w:t xml:space="preserve">  </w:t>
      </w:r>
    </w:p>
    <w:p w14:paraId="561C6852" w14:textId="135361F8" w:rsidR="002310F5" w:rsidRDefault="004E7BD0">
      <w:r>
        <w:t xml:space="preserve">If you </w:t>
      </w:r>
      <w:r w:rsidR="00E61249">
        <w:t>support</w:t>
      </w:r>
      <w:r w:rsidR="007F568E">
        <w:t xml:space="preserve"> the rights of</w:t>
      </w:r>
      <w:bookmarkStart w:id="0" w:name="_GoBack"/>
      <w:bookmarkEnd w:id="0"/>
      <w:r>
        <w:t xml:space="preserve"> </w:t>
      </w:r>
      <w:r w:rsidR="00986BF4">
        <w:t>residents</w:t>
      </w:r>
      <w:r>
        <w:t xml:space="preserve"> in Ohio who are awake enough to realize, and willing enough to go out and educate through public protest and,</w:t>
      </w:r>
      <w:r w:rsidR="00F94BF7">
        <w:t xml:space="preserve"> </w:t>
      </w:r>
      <w:r>
        <w:t>God forbid, through taking initiative to change our law</w:t>
      </w:r>
      <w:r w:rsidR="005441C3">
        <w:t>s</w:t>
      </w:r>
      <w:r>
        <w:t xml:space="preserve">, </w:t>
      </w:r>
      <w:r w:rsidR="00E85CF3">
        <w:t xml:space="preserve">then </w:t>
      </w:r>
      <w:r>
        <w:t>you cannot stifle our means to do so!</w:t>
      </w:r>
    </w:p>
    <w:p w14:paraId="61127405" w14:textId="55680084" w:rsidR="004E7BD0" w:rsidRDefault="004E7BD0">
      <w:r>
        <w:t>There are laws that people see the need to change, and</w:t>
      </w:r>
      <w:r w:rsidR="00530016">
        <w:t xml:space="preserve"> as constituents of a democratic republic, when our government is not protecting us properly,</w:t>
      </w:r>
      <w:r>
        <w:t xml:space="preserve"> it is our</w:t>
      </w:r>
      <w:r w:rsidR="00183922">
        <w:t xml:space="preserve"> patriotic</w:t>
      </w:r>
      <w:r w:rsidR="00C56527">
        <w:t xml:space="preserve"> duty, and our</w:t>
      </w:r>
      <w:r>
        <w:t xml:space="preserve"> constitutional right to do so.  Repeal the section of HB463 that has stifled residents’ rights to </w:t>
      </w:r>
      <w:r w:rsidR="0085456E">
        <w:t>have</w:t>
      </w:r>
      <w:r>
        <w:t xml:space="preserve"> our own laws</w:t>
      </w:r>
      <w:r w:rsidR="0085456E">
        <w:t xml:space="preserve"> appear</w:t>
      </w:r>
      <w:r>
        <w:t xml:space="preserve"> on our own ballots.  Put the </w:t>
      </w:r>
      <w:r w:rsidR="00A6422A">
        <w:t>separation</w:t>
      </w:r>
      <w:r>
        <w:t xml:space="preserve"> of powers in our own state government back to </w:t>
      </w:r>
      <w:r w:rsidR="00F73C5A">
        <w:t xml:space="preserve">being closer to </w:t>
      </w:r>
      <w:r>
        <w:t>where they belong.  Then we can have a more fair-and-balanced discussion on</w:t>
      </w:r>
      <w:r w:rsidR="00D34900">
        <w:t xml:space="preserve"> re-defining</w:t>
      </w:r>
      <w:r>
        <w:t xml:space="preserve"> who is a criminal in the state of Ohio because of the means they use to bring change </w:t>
      </w:r>
      <w:r w:rsidR="00CF4245">
        <w:t>with</w:t>
      </w:r>
      <w:r>
        <w:t>in our system.</w:t>
      </w:r>
    </w:p>
    <w:p w14:paraId="799A4871" w14:textId="2EDA0E57" w:rsidR="005441C3" w:rsidRDefault="005441C3"/>
    <w:p w14:paraId="7E64D9AC" w14:textId="615F070D" w:rsidR="005441C3" w:rsidRDefault="005441C3">
      <w:r>
        <w:t>Thank you</w:t>
      </w:r>
    </w:p>
    <w:sectPr w:rsidR="0054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C"/>
    <w:rsid w:val="00045954"/>
    <w:rsid w:val="00183922"/>
    <w:rsid w:val="002310F5"/>
    <w:rsid w:val="00257F67"/>
    <w:rsid w:val="003B1365"/>
    <w:rsid w:val="00422F1C"/>
    <w:rsid w:val="00452595"/>
    <w:rsid w:val="00461E7B"/>
    <w:rsid w:val="004A3EA6"/>
    <w:rsid w:val="004E7BD0"/>
    <w:rsid w:val="00502CEA"/>
    <w:rsid w:val="00530016"/>
    <w:rsid w:val="005441C3"/>
    <w:rsid w:val="005F015B"/>
    <w:rsid w:val="0061445E"/>
    <w:rsid w:val="006144E7"/>
    <w:rsid w:val="00624F7A"/>
    <w:rsid w:val="00634964"/>
    <w:rsid w:val="006C45AF"/>
    <w:rsid w:val="0076392A"/>
    <w:rsid w:val="00784711"/>
    <w:rsid w:val="007E79C4"/>
    <w:rsid w:val="007F568E"/>
    <w:rsid w:val="0085456E"/>
    <w:rsid w:val="00856191"/>
    <w:rsid w:val="009113E7"/>
    <w:rsid w:val="00932D1C"/>
    <w:rsid w:val="00986BF4"/>
    <w:rsid w:val="009B66E6"/>
    <w:rsid w:val="00A6422A"/>
    <w:rsid w:val="00BA6BCD"/>
    <w:rsid w:val="00BB5209"/>
    <w:rsid w:val="00BC46AA"/>
    <w:rsid w:val="00C264DD"/>
    <w:rsid w:val="00C3009C"/>
    <w:rsid w:val="00C56527"/>
    <w:rsid w:val="00CF4245"/>
    <w:rsid w:val="00D34900"/>
    <w:rsid w:val="00DD1F38"/>
    <w:rsid w:val="00E17CE3"/>
    <w:rsid w:val="00E26EE3"/>
    <w:rsid w:val="00E36DEA"/>
    <w:rsid w:val="00E438E6"/>
    <w:rsid w:val="00E61249"/>
    <w:rsid w:val="00E74B53"/>
    <w:rsid w:val="00E845AD"/>
    <w:rsid w:val="00E85CF3"/>
    <w:rsid w:val="00E92D2C"/>
    <w:rsid w:val="00F731BE"/>
    <w:rsid w:val="00F73C5A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A261"/>
  <w15:chartTrackingRefBased/>
  <w15:docId w15:val="{82A4D192-2A1D-473F-AB8D-D6E718A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Pace</dc:creator>
  <cp:keywords/>
  <dc:description/>
  <cp:lastModifiedBy>Greg Pace</cp:lastModifiedBy>
  <cp:revision>40</cp:revision>
  <dcterms:created xsi:type="dcterms:W3CDTF">2018-11-12T20:36:00Z</dcterms:created>
  <dcterms:modified xsi:type="dcterms:W3CDTF">2018-11-13T05:46:00Z</dcterms:modified>
</cp:coreProperties>
</file>