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34">
        <w:rPr>
          <w:rFonts w:ascii="Times New Roman" w:hAnsi="Times New Roman" w:cs="Times New Roman"/>
          <w:sz w:val="24"/>
          <w:szCs w:val="24"/>
        </w:rPr>
        <w:t>Testimony regarding HB-36 from Dale Christian, Troy, Ohio</w:t>
      </w: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34">
        <w:rPr>
          <w:rFonts w:ascii="Times New Roman" w:hAnsi="Times New Roman" w:cs="Times New Roman"/>
          <w:sz w:val="24"/>
          <w:szCs w:val="24"/>
        </w:rPr>
        <w:t>Thank you for this opportunity to address you today.</w:t>
      </w:r>
    </w:p>
    <w:p w:rsidR="00EB0434" w:rsidRDefault="00EB0434" w:rsidP="00EB0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34">
        <w:rPr>
          <w:rFonts w:ascii="Times New Roman" w:hAnsi="Times New Roman" w:cs="Times New Roman"/>
          <w:sz w:val="24"/>
          <w:szCs w:val="24"/>
        </w:rPr>
        <w:t>I am Dale Christian, Senior Pastor of First Baptist Church in Troy, Ohio and have been in this</w:t>
      </w: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B0434"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 w:rsidRPr="00EB0434">
        <w:rPr>
          <w:rFonts w:ascii="Times New Roman" w:hAnsi="Times New Roman" w:cs="Times New Roman"/>
          <w:sz w:val="24"/>
          <w:szCs w:val="24"/>
        </w:rPr>
        <w:t xml:space="preserve"> since 1999.</w:t>
      </w:r>
    </w:p>
    <w:p w:rsidR="00EB0434" w:rsidRDefault="00EB0434" w:rsidP="00EB0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34">
        <w:rPr>
          <w:rFonts w:ascii="Times New Roman" w:hAnsi="Times New Roman" w:cs="Times New Roman"/>
          <w:sz w:val="24"/>
          <w:szCs w:val="24"/>
        </w:rPr>
        <w:t>I wholeheartedly endorse H.B.-36 and appreciate the foresight of this bill. We are assured of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religious freedom in our country according to the First Amendment of our nation’s Constitution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as well as by the Constitution of the great State of Ohio. This bill helps preserve and perpetuate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our religious freedoms as we, people of faith, deem appropriate and best.</w:t>
      </w:r>
    </w:p>
    <w:p w:rsidR="00EB0434" w:rsidRDefault="00EB0434" w:rsidP="00EB0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34">
        <w:rPr>
          <w:rFonts w:ascii="Times New Roman" w:hAnsi="Times New Roman" w:cs="Times New Roman"/>
          <w:sz w:val="24"/>
          <w:szCs w:val="24"/>
        </w:rPr>
        <w:t>We view the marriage ceremony as a worship service of our church and an expression of our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faith. It is therefore a significant aspect of the exercise of our faith and practice. We view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marriage as not merely a civil union but a union ordained by God and sanctified by Him,</w:t>
      </w:r>
      <w:r w:rsidR="00EB0434">
        <w:rPr>
          <w:rFonts w:ascii="Times New Roman" w:hAnsi="Times New Roman" w:cs="Times New Roman"/>
          <w:sz w:val="24"/>
          <w:szCs w:val="24"/>
        </w:rPr>
        <w:t xml:space="preserve"> p</w:t>
      </w:r>
      <w:r w:rsidRPr="00EB0434">
        <w:rPr>
          <w:rFonts w:ascii="Times New Roman" w:hAnsi="Times New Roman" w:cs="Times New Roman"/>
          <w:sz w:val="24"/>
          <w:szCs w:val="24"/>
        </w:rPr>
        <w:t>icturing to us the mystical union that is between Christ and his church. In light of this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conviction, our church has adopted a marriage policy that expl</w:t>
      </w:r>
      <w:r w:rsidR="00EB0434">
        <w:rPr>
          <w:rFonts w:ascii="Times New Roman" w:hAnsi="Times New Roman" w:cs="Times New Roman"/>
          <w:sz w:val="24"/>
          <w:szCs w:val="24"/>
        </w:rPr>
        <w:t>ains the parameters, based upon t</w:t>
      </w:r>
      <w:r w:rsidRPr="00EB0434">
        <w:rPr>
          <w:rFonts w:ascii="Times New Roman" w:hAnsi="Times New Roman" w:cs="Times New Roman"/>
          <w:sz w:val="24"/>
          <w:szCs w:val="24"/>
        </w:rPr>
        <w:t>he Scriptures, whereby we will conduct a marriage ceremony. H.B. 36 ensures that our policy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will not be compromised or impinged upon by our government and allows for the “free exercise”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of our faith in this matter.</w:t>
      </w:r>
    </w:p>
    <w:p w:rsidR="00EB0434" w:rsidRDefault="00EB0434" w:rsidP="00EB0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2C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434">
        <w:rPr>
          <w:rFonts w:ascii="Times New Roman" w:hAnsi="Times New Roman" w:cs="Times New Roman"/>
          <w:sz w:val="24"/>
          <w:szCs w:val="24"/>
        </w:rPr>
        <w:t>Thank you for this opportunity to express my support of this important H.B. 36.</w:t>
      </w:r>
    </w:p>
    <w:sectPr w:rsidR="00D052CD" w:rsidRPr="00EB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0D"/>
    <w:rsid w:val="00030DA0"/>
    <w:rsid w:val="00A6120D"/>
    <w:rsid w:val="00D0754B"/>
    <w:rsid w:val="00E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DChristian</dc:creator>
  <cp:lastModifiedBy>DChristian</cp:lastModifiedBy>
  <cp:revision>2</cp:revision>
  <dcterms:created xsi:type="dcterms:W3CDTF">2018-11-28T15:03:00Z</dcterms:created>
  <dcterms:modified xsi:type="dcterms:W3CDTF">2018-11-28T15:10:00Z</dcterms:modified>
</cp:coreProperties>
</file>