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875" w:rsidRDefault="00BD7875" w:rsidP="00BD7875">
      <w:pPr>
        <w:pStyle w:val="Default"/>
        <w:rPr>
          <w:b/>
          <w:color w:val="auto"/>
        </w:rPr>
      </w:pPr>
      <w:bookmarkStart w:id="0" w:name="_GoBack"/>
      <w:bookmarkEnd w:id="0"/>
    </w:p>
    <w:p w:rsidR="00BD7875" w:rsidRDefault="00BD7875" w:rsidP="00BD7875">
      <w:pPr>
        <w:pStyle w:val="Default"/>
        <w:rPr>
          <w:b/>
          <w:color w:val="auto"/>
        </w:rPr>
      </w:pPr>
    </w:p>
    <w:p w:rsidR="00BD7875" w:rsidRPr="00104677" w:rsidRDefault="00BD7875" w:rsidP="00BD7875">
      <w:pPr>
        <w:pStyle w:val="Default"/>
        <w:jc w:val="center"/>
        <w:rPr>
          <w:b/>
          <w:color w:val="auto"/>
        </w:rPr>
      </w:pPr>
      <w:r w:rsidRPr="00104677">
        <w:rPr>
          <w:b/>
          <w:color w:val="auto"/>
        </w:rPr>
        <w:t>Testimony before the Ohio Senate Ways and Means Committee</w:t>
      </w:r>
    </w:p>
    <w:p w:rsidR="00BD7875" w:rsidRPr="00104677" w:rsidRDefault="00BD7875" w:rsidP="00BD7875">
      <w:pPr>
        <w:pStyle w:val="Default"/>
        <w:jc w:val="center"/>
        <w:rPr>
          <w:b/>
          <w:color w:val="auto"/>
        </w:rPr>
      </w:pPr>
      <w:r w:rsidRPr="00104677">
        <w:rPr>
          <w:b/>
          <w:color w:val="auto"/>
        </w:rPr>
        <w:t xml:space="preserve">Senate Bill </w:t>
      </w:r>
      <w:r w:rsidR="00F62F39">
        <w:rPr>
          <w:b/>
          <w:color w:val="auto"/>
        </w:rPr>
        <w:t>36</w:t>
      </w:r>
      <w:r w:rsidRPr="00104677">
        <w:rPr>
          <w:b/>
          <w:color w:val="auto"/>
        </w:rPr>
        <w:t xml:space="preserve"> (Hite) Proponent Testimony</w:t>
      </w:r>
    </w:p>
    <w:p w:rsidR="00BD7875" w:rsidRPr="00104677" w:rsidRDefault="00E8789A" w:rsidP="00BD7875">
      <w:pPr>
        <w:pStyle w:val="Default"/>
        <w:jc w:val="center"/>
        <w:rPr>
          <w:b/>
          <w:color w:val="auto"/>
        </w:rPr>
      </w:pPr>
      <w:r>
        <w:rPr>
          <w:b/>
          <w:color w:val="auto"/>
        </w:rPr>
        <w:t>Mike Bensman</w:t>
      </w:r>
      <w:r w:rsidR="00BD7875">
        <w:rPr>
          <w:b/>
          <w:color w:val="auto"/>
        </w:rPr>
        <w:t>, OFBF District 1</w:t>
      </w:r>
      <w:r>
        <w:rPr>
          <w:b/>
          <w:color w:val="auto"/>
        </w:rPr>
        <w:t>0</w:t>
      </w:r>
      <w:r w:rsidR="00BD7875">
        <w:rPr>
          <w:b/>
          <w:color w:val="auto"/>
        </w:rPr>
        <w:t xml:space="preserve"> Trustee</w:t>
      </w:r>
    </w:p>
    <w:p w:rsidR="00BD7875" w:rsidRPr="00104677" w:rsidRDefault="00F41BF9" w:rsidP="00BD7875">
      <w:pPr>
        <w:pStyle w:val="Default"/>
        <w:jc w:val="center"/>
        <w:rPr>
          <w:b/>
          <w:color w:val="auto"/>
        </w:rPr>
      </w:pPr>
      <w:r>
        <w:rPr>
          <w:b/>
          <w:color w:val="auto"/>
        </w:rPr>
        <w:t>February 22, 2017</w:t>
      </w:r>
    </w:p>
    <w:p w:rsidR="00BD7875" w:rsidRDefault="00BD7875" w:rsidP="001F3683">
      <w:pPr>
        <w:rPr>
          <w:rFonts w:ascii="Times New Roman" w:hAnsi="Times New Roman" w:cs="Times New Roman"/>
          <w:sz w:val="24"/>
          <w:szCs w:val="24"/>
        </w:rPr>
      </w:pPr>
    </w:p>
    <w:p w:rsidR="001F3683" w:rsidRDefault="0070229B" w:rsidP="001F3683">
      <w:pPr>
        <w:rPr>
          <w:rFonts w:ascii="Times New Roman" w:hAnsi="Times New Roman" w:cs="Times New Roman"/>
          <w:sz w:val="24"/>
          <w:szCs w:val="24"/>
        </w:rPr>
      </w:pPr>
      <w:r>
        <w:rPr>
          <w:rFonts w:ascii="Times New Roman" w:hAnsi="Times New Roman" w:cs="Times New Roman"/>
          <w:sz w:val="24"/>
          <w:szCs w:val="24"/>
        </w:rPr>
        <w:t>Chairman Eklund, Vice Chairman Terhar, Ranking Member Williams</w:t>
      </w:r>
      <w:r w:rsidR="001F3683" w:rsidRPr="003C4AF7">
        <w:rPr>
          <w:rFonts w:ascii="Times New Roman" w:hAnsi="Times New Roman" w:cs="Times New Roman"/>
          <w:sz w:val="24"/>
          <w:szCs w:val="24"/>
        </w:rPr>
        <w:t xml:space="preserve"> and members of the Senate Ways and Means Committee thank you for the opportunity to provide propon</w:t>
      </w:r>
      <w:r>
        <w:rPr>
          <w:rFonts w:ascii="Times New Roman" w:hAnsi="Times New Roman" w:cs="Times New Roman"/>
          <w:sz w:val="24"/>
          <w:szCs w:val="24"/>
        </w:rPr>
        <w:t>ent testimony on Senate Bill 36</w:t>
      </w:r>
      <w:r w:rsidR="001F3683" w:rsidRPr="003C4AF7">
        <w:rPr>
          <w:rFonts w:ascii="Times New Roman" w:hAnsi="Times New Roman" w:cs="Times New Roman"/>
          <w:sz w:val="24"/>
          <w:szCs w:val="24"/>
        </w:rPr>
        <w:t xml:space="preserve">. My name is </w:t>
      </w:r>
      <w:r w:rsidR="00E8789A">
        <w:rPr>
          <w:rFonts w:ascii="Times New Roman" w:hAnsi="Times New Roman" w:cs="Times New Roman"/>
          <w:sz w:val="24"/>
          <w:szCs w:val="24"/>
        </w:rPr>
        <w:t>Mike Bensman</w:t>
      </w:r>
      <w:r w:rsidR="00BF413D" w:rsidRPr="003C4AF7">
        <w:rPr>
          <w:rFonts w:ascii="Times New Roman" w:hAnsi="Times New Roman" w:cs="Times New Roman"/>
          <w:sz w:val="24"/>
          <w:szCs w:val="24"/>
        </w:rPr>
        <w:t xml:space="preserve"> and I am the D</w:t>
      </w:r>
      <w:r w:rsidR="00E8789A">
        <w:rPr>
          <w:rFonts w:ascii="Times New Roman" w:hAnsi="Times New Roman" w:cs="Times New Roman"/>
          <w:sz w:val="24"/>
          <w:szCs w:val="24"/>
        </w:rPr>
        <w:t>istrict 10</w:t>
      </w:r>
      <w:r w:rsidR="001F3683" w:rsidRPr="003C4AF7">
        <w:rPr>
          <w:rFonts w:ascii="Times New Roman" w:hAnsi="Times New Roman" w:cs="Times New Roman"/>
          <w:sz w:val="24"/>
          <w:szCs w:val="24"/>
        </w:rPr>
        <w:t xml:space="preserve"> Trustee for the Ohio Farm Bureau Federation.  District 1</w:t>
      </w:r>
      <w:r w:rsidR="00E8789A">
        <w:rPr>
          <w:rFonts w:ascii="Times New Roman" w:hAnsi="Times New Roman" w:cs="Times New Roman"/>
          <w:sz w:val="24"/>
          <w:szCs w:val="24"/>
        </w:rPr>
        <w:t>0</w:t>
      </w:r>
      <w:r w:rsidR="001F3683" w:rsidRPr="003C4AF7">
        <w:rPr>
          <w:rFonts w:ascii="Times New Roman" w:hAnsi="Times New Roman" w:cs="Times New Roman"/>
          <w:sz w:val="24"/>
          <w:szCs w:val="24"/>
        </w:rPr>
        <w:t xml:space="preserve"> encompasses </w:t>
      </w:r>
      <w:r w:rsidR="00E8789A">
        <w:rPr>
          <w:rFonts w:ascii="Times New Roman" w:hAnsi="Times New Roman" w:cs="Times New Roman"/>
          <w:sz w:val="24"/>
          <w:szCs w:val="24"/>
        </w:rPr>
        <w:t>Mercer, Auglaize, Shelby, and Logan</w:t>
      </w:r>
      <w:r w:rsidR="001F3683" w:rsidRPr="003C4AF7">
        <w:rPr>
          <w:rFonts w:ascii="Times New Roman" w:hAnsi="Times New Roman" w:cs="Times New Roman"/>
          <w:sz w:val="24"/>
          <w:szCs w:val="24"/>
        </w:rPr>
        <w:t xml:space="preserve"> counties</w:t>
      </w:r>
      <w:r w:rsidR="00DF3C19">
        <w:rPr>
          <w:rFonts w:ascii="Times New Roman" w:hAnsi="Times New Roman" w:cs="Times New Roman"/>
          <w:sz w:val="24"/>
          <w:szCs w:val="24"/>
        </w:rPr>
        <w:t xml:space="preserve"> and I help represent the Farm Bureau members in that area as a member of the state Farm Bureau Board</w:t>
      </w:r>
      <w:r w:rsidR="001F3683" w:rsidRPr="003C4AF7">
        <w:rPr>
          <w:rFonts w:ascii="Times New Roman" w:hAnsi="Times New Roman" w:cs="Times New Roman"/>
          <w:sz w:val="24"/>
          <w:szCs w:val="24"/>
        </w:rPr>
        <w:t xml:space="preserve">. </w:t>
      </w:r>
    </w:p>
    <w:p w:rsidR="00E8789A" w:rsidRDefault="00E8789A" w:rsidP="001F3683">
      <w:pPr>
        <w:rPr>
          <w:rFonts w:ascii="Times New Roman" w:hAnsi="Times New Roman" w:cs="Times New Roman"/>
          <w:sz w:val="24"/>
          <w:szCs w:val="24"/>
        </w:rPr>
      </w:pPr>
      <w:r>
        <w:rPr>
          <w:rFonts w:ascii="Times New Roman" w:hAnsi="Times New Roman" w:cs="Times New Roman"/>
          <w:sz w:val="24"/>
          <w:szCs w:val="24"/>
        </w:rPr>
        <w:t xml:space="preserve">As you know, </w:t>
      </w:r>
      <w:r w:rsidR="000C7424">
        <w:rPr>
          <w:rFonts w:ascii="Times New Roman" w:hAnsi="Times New Roman" w:cs="Times New Roman"/>
          <w:sz w:val="24"/>
          <w:szCs w:val="24"/>
        </w:rPr>
        <w:t xml:space="preserve">the </w:t>
      </w:r>
      <w:r w:rsidR="000C7424" w:rsidRPr="003C4AF7">
        <w:rPr>
          <w:rFonts w:ascii="Times New Roman" w:hAnsi="Times New Roman" w:cs="Times New Roman"/>
          <w:sz w:val="24"/>
          <w:szCs w:val="24"/>
        </w:rPr>
        <w:t>Current Agricultural Use Value (</w:t>
      </w:r>
      <w:r w:rsidR="000C7424">
        <w:rPr>
          <w:rFonts w:ascii="Times New Roman" w:hAnsi="Times New Roman" w:cs="Times New Roman"/>
          <w:sz w:val="24"/>
          <w:szCs w:val="24"/>
        </w:rPr>
        <w:t>“</w:t>
      </w:r>
      <w:r w:rsidR="000C7424" w:rsidRPr="003C4AF7">
        <w:rPr>
          <w:rFonts w:ascii="Times New Roman" w:hAnsi="Times New Roman" w:cs="Times New Roman"/>
          <w:sz w:val="24"/>
          <w:szCs w:val="24"/>
        </w:rPr>
        <w:t>CAUV</w:t>
      </w:r>
      <w:r w:rsidR="000C7424">
        <w:rPr>
          <w:rFonts w:ascii="Times New Roman" w:hAnsi="Times New Roman" w:cs="Times New Roman"/>
          <w:sz w:val="24"/>
          <w:szCs w:val="24"/>
        </w:rPr>
        <w:t>”</w:t>
      </w:r>
      <w:r w:rsidR="000C7424" w:rsidRPr="003C4AF7">
        <w:rPr>
          <w:rFonts w:ascii="Times New Roman" w:hAnsi="Times New Roman" w:cs="Times New Roman"/>
          <w:sz w:val="24"/>
          <w:szCs w:val="24"/>
        </w:rPr>
        <w:t>)</w:t>
      </w:r>
      <w:r w:rsidR="000C7424">
        <w:rPr>
          <w:rFonts w:ascii="Times New Roman" w:hAnsi="Times New Roman" w:cs="Times New Roman"/>
          <w:sz w:val="24"/>
          <w:szCs w:val="24"/>
        </w:rPr>
        <w:t xml:space="preserve"> </w:t>
      </w:r>
      <w:r>
        <w:rPr>
          <w:rFonts w:ascii="Times New Roman" w:hAnsi="Times New Roman" w:cs="Times New Roman"/>
          <w:sz w:val="24"/>
          <w:szCs w:val="24"/>
        </w:rPr>
        <w:t xml:space="preserve">was amended into our state’s constitution to preserve farmland and help </w:t>
      </w:r>
      <w:r w:rsidR="00E51EE0">
        <w:rPr>
          <w:rFonts w:ascii="Times New Roman" w:hAnsi="Times New Roman" w:cs="Times New Roman"/>
          <w:sz w:val="24"/>
          <w:szCs w:val="24"/>
        </w:rPr>
        <w:t xml:space="preserve">farmers with </w:t>
      </w:r>
      <w:r w:rsidR="005376E4">
        <w:rPr>
          <w:rFonts w:ascii="Times New Roman" w:hAnsi="Times New Roman" w:cs="Times New Roman"/>
          <w:sz w:val="24"/>
          <w:szCs w:val="24"/>
        </w:rPr>
        <w:t xml:space="preserve">developmental </w:t>
      </w:r>
      <w:r w:rsidR="00E51EE0">
        <w:rPr>
          <w:rFonts w:ascii="Times New Roman" w:hAnsi="Times New Roman" w:cs="Times New Roman"/>
          <w:sz w:val="24"/>
          <w:szCs w:val="24"/>
        </w:rPr>
        <w:t>pressures</w:t>
      </w:r>
      <w:r w:rsidR="005376E4">
        <w:rPr>
          <w:rFonts w:ascii="Times New Roman" w:hAnsi="Times New Roman" w:cs="Times New Roman"/>
          <w:sz w:val="24"/>
          <w:szCs w:val="24"/>
        </w:rPr>
        <w:t>.</w:t>
      </w:r>
      <w:r w:rsidR="00E51EE0">
        <w:rPr>
          <w:rFonts w:ascii="Times New Roman" w:hAnsi="Times New Roman" w:cs="Times New Roman"/>
          <w:sz w:val="24"/>
          <w:szCs w:val="24"/>
        </w:rPr>
        <w:t xml:space="preserve">  It is important to keep in mind that for farmers, our farm ground is our “</w:t>
      </w:r>
      <w:r w:rsidR="005376E4">
        <w:rPr>
          <w:rFonts w:ascii="Times New Roman" w:hAnsi="Times New Roman" w:cs="Times New Roman"/>
          <w:sz w:val="24"/>
          <w:szCs w:val="24"/>
        </w:rPr>
        <w:t>factory</w:t>
      </w:r>
      <w:r w:rsidR="00E51EE0">
        <w:rPr>
          <w:rFonts w:ascii="Times New Roman" w:hAnsi="Times New Roman" w:cs="Times New Roman"/>
          <w:sz w:val="24"/>
          <w:szCs w:val="24"/>
        </w:rPr>
        <w:t>”, it is our business.  We help not just feed our local communities and Ohio, but the country and the world.  That is why CAUV is so critical for our state’s agricultural community.</w:t>
      </w:r>
    </w:p>
    <w:p w:rsidR="00DF3C19" w:rsidRDefault="00E51EE0" w:rsidP="001F3683">
      <w:pPr>
        <w:rPr>
          <w:rFonts w:ascii="Times New Roman" w:hAnsi="Times New Roman" w:cs="Times New Roman"/>
          <w:sz w:val="24"/>
          <w:szCs w:val="24"/>
        </w:rPr>
      </w:pPr>
      <w:r>
        <w:rPr>
          <w:rFonts w:ascii="Times New Roman" w:hAnsi="Times New Roman" w:cs="Times New Roman"/>
          <w:sz w:val="24"/>
          <w:szCs w:val="24"/>
        </w:rPr>
        <w:t>For the last several years though</w:t>
      </w:r>
      <w:r w:rsidR="00366638">
        <w:rPr>
          <w:rFonts w:ascii="Times New Roman" w:hAnsi="Times New Roman" w:cs="Times New Roman"/>
          <w:sz w:val="24"/>
          <w:szCs w:val="24"/>
        </w:rPr>
        <w:t>,</w:t>
      </w:r>
      <w:r>
        <w:rPr>
          <w:rFonts w:ascii="Times New Roman" w:hAnsi="Times New Roman" w:cs="Times New Roman"/>
          <w:sz w:val="24"/>
          <w:szCs w:val="24"/>
        </w:rPr>
        <w:t xml:space="preserve"> farmers have seen a </w:t>
      </w:r>
      <w:r w:rsidR="005376E4">
        <w:rPr>
          <w:rFonts w:ascii="Times New Roman" w:hAnsi="Times New Roman" w:cs="Times New Roman"/>
          <w:sz w:val="24"/>
          <w:szCs w:val="24"/>
        </w:rPr>
        <w:t>dramatic</w:t>
      </w:r>
      <w:r>
        <w:rPr>
          <w:rFonts w:ascii="Times New Roman" w:hAnsi="Times New Roman" w:cs="Times New Roman"/>
          <w:sz w:val="24"/>
          <w:szCs w:val="24"/>
        </w:rPr>
        <w:t xml:space="preserve"> shift in the property taxes they pay.  </w:t>
      </w:r>
      <w:r w:rsidR="005376E4">
        <w:rPr>
          <w:rFonts w:ascii="Times New Roman" w:hAnsi="Times New Roman" w:cs="Times New Roman"/>
          <w:sz w:val="24"/>
          <w:szCs w:val="24"/>
        </w:rPr>
        <w:t>F</w:t>
      </w:r>
      <w:r w:rsidR="005376E4" w:rsidRPr="005376E4">
        <w:rPr>
          <w:rFonts w:ascii="Times New Roman" w:hAnsi="Times New Roman" w:cs="Times New Roman"/>
          <w:sz w:val="24"/>
          <w:szCs w:val="24"/>
        </w:rPr>
        <w:t>rom 2008 to 2014</w:t>
      </w:r>
      <w:r w:rsidR="005376E4">
        <w:rPr>
          <w:rFonts w:ascii="Times New Roman" w:hAnsi="Times New Roman" w:cs="Times New Roman"/>
          <w:sz w:val="24"/>
          <w:szCs w:val="24"/>
        </w:rPr>
        <w:t>, t</w:t>
      </w:r>
      <w:r w:rsidR="00DF3C19">
        <w:rPr>
          <w:rFonts w:ascii="Times New Roman" w:hAnsi="Times New Roman" w:cs="Times New Roman"/>
          <w:sz w:val="24"/>
          <w:szCs w:val="24"/>
        </w:rPr>
        <w:t>he average state</w:t>
      </w:r>
      <w:r w:rsidR="005376E4" w:rsidRPr="005376E4">
        <w:rPr>
          <w:rFonts w:ascii="Times New Roman" w:hAnsi="Times New Roman" w:cs="Times New Roman"/>
          <w:sz w:val="24"/>
          <w:szCs w:val="24"/>
        </w:rPr>
        <w:t>w</w:t>
      </w:r>
      <w:r w:rsidR="005376E4">
        <w:rPr>
          <w:rFonts w:ascii="Times New Roman" w:hAnsi="Times New Roman" w:cs="Times New Roman"/>
          <w:sz w:val="24"/>
          <w:szCs w:val="24"/>
        </w:rPr>
        <w:t xml:space="preserve">ide CAUV value increased by 294% and </w:t>
      </w:r>
      <w:r w:rsidR="005376E4" w:rsidRPr="005376E4">
        <w:rPr>
          <w:rFonts w:ascii="Times New Roman" w:hAnsi="Times New Roman" w:cs="Times New Roman"/>
          <w:sz w:val="24"/>
          <w:szCs w:val="24"/>
        </w:rPr>
        <w:t>farmland property tax payers paid $370 million more in taxes in 20</w:t>
      </w:r>
      <w:r w:rsidR="005376E4">
        <w:rPr>
          <w:rFonts w:ascii="Times New Roman" w:hAnsi="Times New Roman" w:cs="Times New Roman"/>
          <w:sz w:val="24"/>
          <w:szCs w:val="24"/>
        </w:rPr>
        <w:t xml:space="preserve">14 than they did in 2008, a 307% </w:t>
      </w:r>
      <w:r w:rsidR="00DF3C19">
        <w:rPr>
          <w:rFonts w:ascii="Times New Roman" w:hAnsi="Times New Roman" w:cs="Times New Roman"/>
          <w:sz w:val="24"/>
          <w:szCs w:val="24"/>
        </w:rPr>
        <w:t xml:space="preserve">increase.  While I am far from an expert on the intricacies of the CAUV formula, I can talk to how the dramatic increases in CAUV have affected my farm and my neighbors. </w:t>
      </w:r>
      <w:r w:rsidR="007619B5">
        <w:rPr>
          <w:rFonts w:ascii="Times New Roman" w:hAnsi="Times New Roman" w:cs="Times New Roman"/>
          <w:sz w:val="24"/>
          <w:szCs w:val="24"/>
        </w:rPr>
        <w:t xml:space="preserve">I’m fortunate my parents had the foresight to set up farming entities to continue our enterprise for future generations. We are now setting up opportunities and goals for the fifth generation. </w:t>
      </w:r>
    </w:p>
    <w:p w:rsidR="002C6FE8" w:rsidRDefault="00DF3C19" w:rsidP="001F3683">
      <w:pPr>
        <w:rPr>
          <w:rFonts w:ascii="Times New Roman" w:hAnsi="Times New Roman" w:cs="Times New Roman"/>
          <w:sz w:val="24"/>
          <w:szCs w:val="24"/>
        </w:rPr>
      </w:pPr>
      <w:r>
        <w:rPr>
          <w:rFonts w:ascii="Times New Roman" w:hAnsi="Times New Roman" w:cs="Times New Roman"/>
          <w:sz w:val="24"/>
          <w:szCs w:val="24"/>
        </w:rPr>
        <w:t>I own and farm 6</w:t>
      </w:r>
      <w:r w:rsidR="00E51EE0">
        <w:rPr>
          <w:rFonts w:ascii="Times New Roman" w:hAnsi="Times New Roman" w:cs="Times New Roman"/>
          <w:sz w:val="24"/>
          <w:szCs w:val="24"/>
        </w:rPr>
        <w:t xml:space="preserve">00 acres and </w:t>
      </w:r>
      <w:r>
        <w:rPr>
          <w:rFonts w:ascii="Times New Roman" w:hAnsi="Times New Roman" w:cs="Times New Roman"/>
          <w:sz w:val="24"/>
          <w:szCs w:val="24"/>
        </w:rPr>
        <w:t xml:space="preserve">help </w:t>
      </w:r>
      <w:r w:rsidR="00E51EE0">
        <w:rPr>
          <w:rFonts w:ascii="Times New Roman" w:hAnsi="Times New Roman" w:cs="Times New Roman"/>
          <w:sz w:val="24"/>
          <w:szCs w:val="24"/>
        </w:rPr>
        <w:t>farm</w:t>
      </w:r>
      <w:r w:rsidR="005376E4">
        <w:rPr>
          <w:rFonts w:ascii="Times New Roman" w:hAnsi="Times New Roman" w:cs="Times New Roman"/>
          <w:sz w:val="24"/>
          <w:szCs w:val="24"/>
        </w:rPr>
        <w:t xml:space="preserve"> an additional</w:t>
      </w:r>
      <w:r>
        <w:rPr>
          <w:rFonts w:ascii="Times New Roman" w:hAnsi="Times New Roman" w:cs="Times New Roman"/>
          <w:sz w:val="24"/>
          <w:szCs w:val="24"/>
        </w:rPr>
        <w:t xml:space="preserve"> 3,4</w:t>
      </w:r>
      <w:r w:rsidR="00E51EE0">
        <w:rPr>
          <w:rFonts w:ascii="Times New Roman" w:hAnsi="Times New Roman" w:cs="Times New Roman"/>
          <w:sz w:val="24"/>
          <w:szCs w:val="24"/>
        </w:rPr>
        <w:t xml:space="preserve">00 </w:t>
      </w:r>
      <w:r w:rsidR="002C6FE8" w:rsidRPr="002C6FE8">
        <w:rPr>
          <w:rFonts w:ascii="Times New Roman" w:hAnsi="Times New Roman" w:cs="Times New Roman"/>
          <w:sz w:val="24"/>
          <w:szCs w:val="24"/>
        </w:rPr>
        <w:t>acres in a fo</w:t>
      </w:r>
      <w:r w:rsidR="002C6FE8">
        <w:rPr>
          <w:rFonts w:ascii="Times New Roman" w:hAnsi="Times New Roman" w:cs="Times New Roman"/>
          <w:sz w:val="24"/>
          <w:szCs w:val="24"/>
        </w:rPr>
        <w:t>u</w:t>
      </w:r>
      <w:r w:rsidR="002C6FE8" w:rsidRPr="002C6FE8">
        <w:rPr>
          <w:rFonts w:ascii="Times New Roman" w:hAnsi="Times New Roman" w:cs="Times New Roman"/>
          <w:sz w:val="24"/>
          <w:szCs w:val="24"/>
        </w:rPr>
        <w:t>rth generation partnership, as mentioned above, with m</w:t>
      </w:r>
      <w:r w:rsidR="002C6FE8">
        <w:rPr>
          <w:rFonts w:ascii="Times New Roman" w:hAnsi="Times New Roman" w:cs="Times New Roman"/>
          <w:sz w:val="24"/>
          <w:szCs w:val="24"/>
        </w:rPr>
        <w:t>y brothers in Shelby County. Li</w:t>
      </w:r>
      <w:r w:rsidR="002C6FE8" w:rsidRPr="002C6FE8">
        <w:rPr>
          <w:rFonts w:ascii="Times New Roman" w:hAnsi="Times New Roman" w:cs="Times New Roman"/>
          <w:sz w:val="24"/>
          <w:szCs w:val="24"/>
        </w:rPr>
        <w:t>ke countless o</w:t>
      </w:r>
      <w:r w:rsidR="002C6FE8">
        <w:rPr>
          <w:rFonts w:ascii="Times New Roman" w:hAnsi="Times New Roman" w:cs="Times New Roman"/>
          <w:sz w:val="24"/>
          <w:szCs w:val="24"/>
        </w:rPr>
        <w:t>ther farmers across the state, w</w:t>
      </w:r>
      <w:r w:rsidR="002C6FE8" w:rsidRPr="002C6FE8">
        <w:rPr>
          <w:rFonts w:ascii="Times New Roman" w:hAnsi="Times New Roman" w:cs="Times New Roman"/>
          <w:sz w:val="24"/>
          <w:szCs w:val="24"/>
        </w:rPr>
        <w:t>e too have seen dramatic increases in property taxes</w:t>
      </w:r>
      <w:r w:rsidR="00E51EE0">
        <w:rPr>
          <w:rFonts w:ascii="Times New Roman" w:hAnsi="Times New Roman" w:cs="Times New Roman"/>
          <w:sz w:val="24"/>
          <w:szCs w:val="24"/>
        </w:rPr>
        <w:t>.</w:t>
      </w:r>
      <w:r w:rsidR="007619B5">
        <w:rPr>
          <w:rFonts w:ascii="Times New Roman" w:hAnsi="Times New Roman" w:cs="Times New Roman"/>
          <w:sz w:val="24"/>
          <w:szCs w:val="24"/>
        </w:rPr>
        <w:t xml:space="preserve"> </w:t>
      </w:r>
    </w:p>
    <w:p w:rsidR="00BF413D" w:rsidRPr="003C4AF7" w:rsidRDefault="001F3683" w:rsidP="001F3683">
      <w:pPr>
        <w:rPr>
          <w:rFonts w:ascii="Times New Roman" w:hAnsi="Times New Roman" w:cs="Times New Roman"/>
          <w:sz w:val="24"/>
          <w:szCs w:val="24"/>
        </w:rPr>
      </w:pPr>
      <w:r w:rsidRPr="003C4AF7">
        <w:rPr>
          <w:rFonts w:ascii="Times New Roman" w:hAnsi="Times New Roman" w:cs="Times New Roman"/>
          <w:sz w:val="24"/>
          <w:szCs w:val="24"/>
        </w:rPr>
        <w:t xml:space="preserve">As a board member, one of my duties is to </w:t>
      </w:r>
      <w:r w:rsidR="00B80322">
        <w:rPr>
          <w:rFonts w:ascii="Times New Roman" w:hAnsi="Times New Roman" w:cs="Times New Roman"/>
          <w:sz w:val="24"/>
          <w:szCs w:val="24"/>
        </w:rPr>
        <w:t>collaborate</w:t>
      </w:r>
      <w:r w:rsidRPr="003C4AF7">
        <w:rPr>
          <w:rFonts w:ascii="Times New Roman" w:hAnsi="Times New Roman" w:cs="Times New Roman"/>
          <w:sz w:val="24"/>
          <w:szCs w:val="24"/>
        </w:rPr>
        <w:t xml:space="preserve"> with my </w:t>
      </w:r>
      <w:r w:rsidR="00B80322">
        <w:rPr>
          <w:rFonts w:ascii="Times New Roman" w:hAnsi="Times New Roman" w:cs="Times New Roman"/>
          <w:sz w:val="24"/>
          <w:szCs w:val="24"/>
        </w:rPr>
        <w:t>fellow board members</w:t>
      </w:r>
      <w:r w:rsidRPr="003C4AF7">
        <w:rPr>
          <w:rFonts w:ascii="Times New Roman" w:hAnsi="Times New Roman" w:cs="Times New Roman"/>
          <w:sz w:val="24"/>
          <w:szCs w:val="24"/>
        </w:rPr>
        <w:t xml:space="preserve"> to develop </w:t>
      </w:r>
      <w:r w:rsidR="00B80322">
        <w:rPr>
          <w:rFonts w:ascii="Times New Roman" w:hAnsi="Times New Roman" w:cs="Times New Roman"/>
          <w:sz w:val="24"/>
          <w:szCs w:val="24"/>
        </w:rPr>
        <w:t>Farm Bureau’s</w:t>
      </w:r>
      <w:r w:rsidRPr="003C4AF7">
        <w:rPr>
          <w:rFonts w:ascii="Times New Roman" w:hAnsi="Times New Roman" w:cs="Times New Roman"/>
          <w:sz w:val="24"/>
          <w:szCs w:val="24"/>
        </w:rPr>
        <w:t xml:space="preserve"> priority issues</w:t>
      </w:r>
      <w:r w:rsidR="00B80322" w:rsidRPr="00B80322">
        <w:rPr>
          <w:rFonts w:ascii="Times New Roman" w:hAnsi="Times New Roman" w:cs="Times New Roman"/>
          <w:sz w:val="24"/>
          <w:szCs w:val="24"/>
        </w:rPr>
        <w:t xml:space="preserve"> </w:t>
      </w:r>
      <w:r w:rsidR="00B80322" w:rsidRPr="003C4AF7">
        <w:rPr>
          <w:rFonts w:ascii="Times New Roman" w:hAnsi="Times New Roman" w:cs="Times New Roman"/>
          <w:sz w:val="24"/>
          <w:szCs w:val="24"/>
        </w:rPr>
        <w:t>each year</w:t>
      </w:r>
      <w:r w:rsidRPr="003C4AF7">
        <w:rPr>
          <w:rFonts w:ascii="Times New Roman" w:hAnsi="Times New Roman" w:cs="Times New Roman"/>
          <w:sz w:val="24"/>
          <w:szCs w:val="24"/>
        </w:rPr>
        <w:t xml:space="preserve">.  </w:t>
      </w:r>
      <w:r w:rsidR="000C7424">
        <w:rPr>
          <w:rFonts w:ascii="Times New Roman" w:hAnsi="Times New Roman" w:cs="Times New Roman"/>
          <w:sz w:val="24"/>
          <w:szCs w:val="24"/>
        </w:rPr>
        <w:t>CAUV has become the absolute number one issue for our members and to reflect the urgency of this needed bill, we set CAUV reform as the primary focus for our tax policy</w:t>
      </w:r>
      <w:r w:rsidRPr="003C4AF7">
        <w:rPr>
          <w:rFonts w:ascii="Times New Roman" w:hAnsi="Times New Roman" w:cs="Times New Roman"/>
          <w:sz w:val="24"/>
          <w:szCs w:val="24"/>
        </w:rPr>
        <w:t xml:space="preserve">. </w:t>
      </w:r>
      <w:r w:rsidR="00BF413D" w:rsidRPr="003C4AF7">
        <w:rPr>
          <w:rFonts w:ascii="Times New Roman" w:hAnsi="Times New Roman" w:cs="Times New Roman"/>
          <w:sz w:val="24"/>
          <w:szCs w:val="24"/>
        </w:rPr>
        <w:t xml:space="preserve"> </w:t>
      </w:r>
    </w:p>
    <w:p w:rsidR="001006B2" w:rsidRPr="003C4AF7" w:rsidRDefault="00BF413D" w:rsidP="001F3683">
      <w:pPr>
        <w:rPr>
          <w:rFonts w:ascii="Times New Roman" w:hAnsi="Times New Roman" w:cs="Times New Roman"/>
          <w:sz w:val="24"/>
          <w:szCs w:val="24"/>
        </w:rPr>
      </w:pPr>
      <w:r w:rsidRPr="003C4AF7">
        <w:rPr>
          <w:rFonts w:ascii="Times New Roman" w:hAnsi="Times New Roman" w:cs="Times New Roman"/>
          <w:sz w:val="24"/>
          <w:szCs w:val="24"/>
        </w:rPr>
        <w:t xml:space="preserve">At county farm bureau policy development committee meetings, breakfast on the farm events, </w:t>
      </w:r>
      <w:r w:rsidR="006378A5" w:rsidRPr="003C4AF7">
        <w:rPr>
          <w:rFonts w:ascii="Times New Roman" w:hAnsi="Times New Roman" w:cs="Times New Roman"/>
          <w:sz w:val="24"/>
          <w:szCs w:val="24"/>
        </w:rPr>
        <w:t>and even</w:t>
      </w:r>
      <w:r w:rsidRPr="003C4AF7">
        <w:rPr>
          <w:rFonts w:ascii="Times New Roman" w:hAnsi="Times New Roman" w:cs="Times New Roman"/>
          <w:sz w:val="24"/>
          <w:szCs w:val="24"/>
        </w:rPr>
        <w:t xml:space="preserve"> debate on the delegate floor at OFBF’s annual meeting, CAUV has been </w:t>
      </w:r>
      <w:r w:rsidR="00CB7582">
        <w:rPr>
          <w:rFonts w:ascii="Times New Roman" w:hAnsi="Times New Roman" w:cs="Times New Roman"/>
          <w:i/>
          <w:sz w:val="24"/>
          <w:szCs w:val="24"/>
        </w:rPr>
        <w:t>the</w:t>
      </w:r>
      <w:r w:rsidR="000C7424">
        <w:rPr>
          <w:rFonts w:ascii="Times New Roman" w:hAnsi="Times New Roman" w:cs="Times New Roman"/>
          <w:sz w:val="24"/>
          <w:szCs w:val="24"/>
        </w:rPr>
        <w:t xml:space="preserve"> issue</w:t>
      </w:r>
      <w:r w:rsidRPr="003C4AF7">
        <w:rPr>
          <w:rFonts w:ascii="Times New Roman" w:hAnsi="Times New Roman" w:cs="Times New Roman"/>
          <w:sz w:val="24"/>
          <w:szCs w:val="24"/>
        </w:rPr>
        <w:t xml:space="preserve"> for our members.  </w:t>
      </w:r>
      <w:r w:rsidR="00D41A1C" w:rsidRPr="003C4AF7">
        <w:rPr>
          <w:rFonts w:ascii="Times New Roman" w:hAnsi="Times New Roman" w:cs="Times New Roman"/>
          <w:sz w:val="24"/>
          <w:szCs w:val="24"/>
        </w:rPr>
        <w:t>It’s not hard to understand why when you consider the dramatic increases we’ve see</w:t>
      </w:r>
      <w:r w:rsidR="001006B2" w:rsidRPr="003C4AF7">
        <w:rPr>
          <w:rFonts w:ascii="Times New Roman" w:hAnsi="Times New Roman" w:cs="Times New Roman"/>
          <w:sz w:val="24"/>
          <w:szCs w:val="24"/>
        </w:rPr>
        <w:t xml:space="preserve">n </w:t>
      </w:r>
      <w:r w:rsidR="00D41A1C" w:rsidRPr="003C4AF7">
        <w:rPr>
          <w:rFonts w:ascii="Times New Roman" w:hAnsi="Times New Roman" w:cs="Times New Roman"/>
          <w:sz w:val="24"/>
          <w:szCs w:val="24"/>
        </w:rPr>
        <w:t>the last several year</w:t>
      </w:r>
      <w:r w:rsidR="001006B2" w:rsidRPr="003C4AF7">
        <w:rPr>
          <w:rFonts w:ascii="Times New Roman" w:hAnsi="Times New Roman" w:cs="Times New Roman"/>
          <w:sz w:val="24"/>
          <w:szCs w:val="24"/>
        </w:rPr>
        <w:t xml:space="preserve">s now. </w:t>
      </w:r>
      <w:r w:rsidR="00853B84">
        <w:rPr>
          <w:rFonts w:ascii="Times New Roman" w:hAnsi="Times New Roman" w:cs="Times New Roman"/>
          <w:sz w:val="24"/>
          <w:szCs w:val="24"/>
        </w:rPr>
        <w:t xml:space="preserve"> </w:t>
      </w:r>
      <w:r w:rsidR="00BD7875" w:rsidRPr="003C4AF7">
        <w:rPr>
          <w:rFonts w:ascii="Times New Roman" w:hAnsi="Times New Roman" w:cs="Times New Roman"/>
          <w:sz w:val="24"/>
          <w:szCs w:val="24"/>
        </w:rPr>
        <w:t xml:space="preserve">For those of you who have worked in small business, ask yourselves if you would be able to manage a tax increase of 300%.  It’s not an easy thing to </w:t>
      </w:r>
      <w:r w:rsidR="00BD7875" w:rsidRPr="003C4AF7">
        <w:rPr>
          <w:rFonts w:ascii="Times New Roman" w:hAnsi="Times New Roman" w:cs="Times New Roman"/>
          <w:sz w:val="24"/>
          <w:szCs w:val="24"/>
        </w:rPr>
        <w:lastRenderedPageBreak/>
        <w:t xml:space="preserve">budget for.  </w:t>
      </w:r>
      <w:r w:rsidR="00853B84">
        <w:rPr>
          <w:rFonts w:ascii="Times New Roman" w:hAnsi="Times New Roman" w:cs="Times New Roman"/>
          <w:sz w:val="24"/>
          <w:szCs w:val="24"/>
        </w:rPr>
        <w:t>In fact, some farmers have had to take out loans to pay for the vast increases in the tax.</w:t>
      </w:r>
    </w:p>
    <w:p w:rsidR="00CB7582" w:rsidRDefault="0070229B" w:rsidP="001F3683">
      <w:pPr>
        <w:rPr>
          <w:rFonts w:ascii="Times New Roman" w:hAnsi="Times New Roman" w:cs="Times New Roman"/>
          <w:sz w:val="24"/>
          <w:szCs w:val="24"/>
        </w:rPr>
      </w:pPr>
      <w:r>
        <w:rPr>
          <w:rFonts w:ascii="Times New Roman" w:hAnsi="Times New Roman" w:cs="Times New Roman"/>
          <w:sz w:val="24"/>
          <w:szCs w:val="24"/>
        </w:rPr>
        <w:t>Our</w:t>
      </w:r>
      <w:r w:rsidR="006C2BB3">
        <w:rPr>
          <w:rFonts w:ascii="Times New Roman" w:hAnsi="Times New Roman" w:cs="Times New Roman"/>
          <w:sz w:val="24"/>
          <w:szCs w:val="24"/>
        </w:rPr>
        <w:t xml:space="preserve"> support of SB 36 is </w:t>
      </w:r>
      <w:r w:rsidR="000825E2">
        <w:rPr>
          <w:rFonts w:ascii="Times New Roman" w:hAnsi="Times New Roman" w:cs="Times New Roman"/>
          <w:sz w:val="24"/>
          <w:szCs w:val="24"/>
        </w:rPr>
        <w:t>based on hundreds of hours of intensive study of the formula by Farm Bureau staff</w:t>
      </w:r>
      <w:r w:rsidR="00CB7582">
        <w:rPr>
          <w:rFonts w:ascii="Times New Roman" w:hAnsi="Times New Roman" w:cs="Times New Roman"/>
          <w:sz w:val="24"/>
          <w:szCs w:val="24"/>
        </w:rPr>
        <w:t>, including an economist contracted to also look at the issue</w:t>
      </w:r>
      <w:r w:rsidR="000825E2">
        <w:rPr>
          <w:rFonts w:ascii="Times New Roman" w:hAnsi="Times New Roman" w:cs="Times New Roman"/>
          <w:sz w:val="24"/>
          <w:szCs w:val="24"/>
        </w:rPr>
        <w:t xml:space="preserve">.  We know that the bill will </w:t>
      </w:r>
      <w:r w:rsidR="001006B2" w:rsidRPr="003C4AF7">
        <w:rPr>
          <w:rFonts w:ascii="Times New Roman" w:hAnsi="Times New Roman" w:cs="Times New Roman"/>
          <w:sz w:val="24"/>
          <w:szCs w:val="24"/>
        </w:rPr>
        <w:t>provide a more acc</w:t>
      </w:r>
      <w:r w:rsidR="000825E2">
        <w:rPr>
          <w:rFonts w:ascii="Times New Roman" w:hAnsi="Times New Roman" w:cs="Times New Roman"/>
          <w:sz w:val="24"/>
          <w:szCs w:val="24"/>
        </w:rPr>
        <w:t xml:space="preserve">urate valuation that </w:t>
      </w:r>
      <w:r w:rsidR="004746AF">
        <w:rPr>
          <w:rFonts w:ascii="Times New Roman" w:hAnsi="Times New Roman" w:cs="Times New Roman"/>
          <w:sz w:val="24"/>
          <w:szCs w:val="24"/>
        </w:rPr>
        <w:t xml:space="preserve">better </w:t>
      </w:r>
      <w:r w:rsidR="000825E2">
        <w:rPr>
          <w:rFonts w:ascii="Times New Roman" w:hAnsi="Times New Roman" w:cs="Times New Roman"/>
          <w:sz w:val="24"/>
          <w:szCs w:val="24"/>
        </w:rPr>
        <w:t>reflects the</w:t>
      </w:r>
      <w:r w:rsidR="001006B2" w:rsidRPr="003C4AF7">
        <w:rPr>
          <w:rFonts w:ascii="Times New Roman" w:hAnsi="Times New Roman" w:cs="Times New Roman"/>
          <w:sz w:val="24"/>
          <w:szCs w:val="24"/>
        </w:rPr>
        <w:t xml:space="preserve"> modern day farm economy.  As an Ohio Farm Bureau board of trustee member</w:t>
      </w:r>
      <w:r w:rsidR="000825E2">
        <w:rPr>
          <w:rFonts w:ascii="Times New Roman" w:hAnsi="Times New Roman" w:cs="Times New Roman"/>
          <w:sz w:val="24"/>
          <w:szCs w:val="24"/>
        </w:rPr>
        <w:t xml:space="preserve"> and farmer,</w:t>
      </w:r>
      <w:r w:rsidR="001006B2" w:rsidRPr="003C4AF7">
        <w:rPr>
          <w:rFonts w:ascii="Times New Roman" w:hAnsi="Times New Roman" w:cs="Times New Roman"/>
          <w:sz w:val="24"/>
          <w:szCs w:val="24"/>
        </w:rPr>
        <w:t xml:space="preserve"> I believe </w:t>
      </w:r>
      <w:r>
        <w:rPr>
          <w:rFonts w:ascii="Times New Roman" w:hAnsi="Times New Roman" w:cs="Times New Roman"/>
          <w:sz w:val="24"/>
          <w:szCs w:val="24"/>
        </w:rPr>
        <w:t>SB 3</w:t>
      </w:r>
      <w:r w:rsidR="000825E2" w:rsidRPr="003C4AF7">
        <w:rPr>
          <w:rFonts w:ascii="Times New Roman" w:hAnsi="Times New Roman" w:cs="Times New Roman"/>
          <w:sz w:val="24"/>
          <w:szCs w:val="24"/>
        </w:rPr>
        <w:t>6</w:t>
      </w:r>
      <w:r w:rsidR="000825E2">
        <w:rPr>
          <w:rFonts w:ascii="Times New Roman" w:hAnsi="Times New Roman" w:cs="Times New Roman"/>
          <w:sz w:val="24"/>
          <w:szCs w:val="24"/>
        </w:rPr>
        <w:t>’s</w:t>
      </w:r>
      <w:r w:rsidR="000825E2" w:rsidRPr="003C4AF7">
        <w:rPr>
          <w:rFonts w:ascii="Times New Roman" w:hAnsi="Times New Roman" w:cs="Times New Roman"/>
          <w:sz w:val="24"/>
          <w:szCs w:val="24"/>
        </w:rPr>
        <w:t xml:space="preserve"> </w:t>
      </w:r>
      <w:r w:rsidR="001006B2" w:rsidRPr="003C4AF7">
        <w:rPr>
          <w:rFonts w:ascii="Times New Roman" w:hAnsi="Times New Roman" w:cs="Times New Roman"/>
          <w:sz w:val="24"/>
          <w:szCs w:val="24"/>
        </w:rPr>
        <w:t>targeted changes</w:t>
      </w:r>
      <w:r w:rsidR="000825E2">
        <w:rPr>
          <w:rFonts w:ascii="Times New Roman" w:hAnsi="Times New Roman" w:cs="Times New Roman"/>
          <w:sz w:val="24"/>
          <w:szCs w:val="24"/>
        </w:rPr>
        <w:t xml:space="preserve"> </w:t>
      </w:r>
      <w:r w:rsidR="001006B2" w:rsidRPr="003C4AF7">
        <w:rPr>
          <w:rFonts w:ascii="Times New Roman" w:hAnsi="Times New Roman" w:cs="Times New Roman"/>
          <w:sz w:val="24"/>
          <w:szCs w:val="24"/>
        </w:rPr>
        <w:t>will help us achieve these</w:t>
      </w:r>
      <w:r w:rsidR="00CB7582">
        <w:rPr>
          <w:rFonts w:ascii="Times New Roman" w:hAnsi="Times New Roman" w:cs="Times New Roman"/>
          <w:sz w:val="24"/>
          <w:szCs w:val="24"/>
        </w:rPr>
        <w:t xml:space="preserve"> much</w:t>
      </w:r>
      <w:r w:rsidR="001006B2" w:rsidRPr="003C4AF7">
        <w:rPr>
          <w:rFonts w:ascii="Times New Roman" w:hAnsi="Times New Roman" w:cs="Times New Roman"/>
          <w:sz w:val="24"/>
          <w:szCs w:val="24"/>
        </w:rPr>
        <w:t xml:space="preserve"> needed improvements, eliminate factors that have led to unsustainable property tax increases and uphold the inte</w:t>
      </w:r>
      <w:r w:rsidR="00734C20">
        <w:rPr>
          <w:rFonts w:ascii="Times New Roman" w:hAnsi="Times New Roman" w:cs="Times New Roman"/>
          <w:sz w:val="24"/>
          <w:szCs w:val="24"/>
        </w:rPr>
        <w:t>grity of Ohio agriculture’s most</w:t>
      </w:r>
      <w:r w:rsidR="001006B2" w:rsidRPr="003C4AF7">
        <w:rPr>
          <w:rFonts w:ascii="Times New Roman" w:hAnsi="Times New Roman" w:cs="Times New Roman"/>
          <w:sz w:val="24"/>
          <w:szCs w:val="24"/>
        </w:rPr>
        <w:t xml:space="preserve"> important program.  </w:t>
      </w:r>
    </w:p>
    <w:p w:rsidR="001006B2" w:rsidRPr="003C4AF7" w:rsidRDefault="001006B2" w:rsidP="001F3683">
      <w:pPr>
        <w:rPr>
          <w:rFonts w:ascii="Times New Roman" w:hAnsi="Times New Roman" w:cs="Times New Roman"/>
          <w:sz w:val="24"/>
          <w:szCs w:val="24"/>
        </w:rPr>
      </w:pPr>
      <w:r w:rsidRPr="003C4AF7">
        <w:rPr>
          <w:rFonts w:ascii="Times New Roman" w:hAnsi="Times New Roman" w:cs="Times New Roman"/>
          <w:sz w:val="24"/>
          <w:szCs w:val="24"/>
        </w:rPr>
        <w:t xml:space="preserve">Thank you Mr. Chairman.  I am happy to </w:t>
      </w:r>
      <w:r w:rsidR="00C565E1" w:rsidRPr="003C4AF7">
        <w:rPr>
          <w:rFonts w:ascii="Times New Roman" w:hAnsi="Times New Roman" w:cs="Times New Roman"/>
          <w:sz w:val="24"/>
          <w:szCs w:val="24"/>
        </w:rPr>
        <w:t>answer questions the committee may have.</w:t>
      </w:r>
    </w:p>
    <w:p w:rsidR="00C565E1" w:rsidRPr="003C4AF7" w:rsidRDefault="00C565E1" w:rsidP="001F3683"/>
    <w:p w:rsidR="00C565E1" w:rsidRPr="003C4AF7" w:rsidRDefault="00C565E1" w:rsidP="001F3683"/>
    <w:p w:rsidR="001006B2" w:rsidRPr="003C4AF7" w:rsidRDefault="001006B2" w:rsidP="001F3683"/>
    <w:p w:rsidR="00BF413D" w:rsidRPr="003C4AF7" w:rsidRDefault="00BF413D" w:rsidP="001F3683"/>
    <w:p w:rsidR="001F3683" w:rsidRPr="001F3683" w:rsidRDefault="001F3683" w:rsidP="001F3683"/>
    <w:p w:rsidR="001F3683" w:rsidRPr="001F3683" w:rsidRDefault="001F3683">
      <w:pPr>
        <w:rPr>
          <w:rFonts w:ascii="Times New Roman" w:hAnsi="Times New Roman" w:cs="Times New Roman"/>
          <w:color w:val="333333"/>
          <w:sz w:val="24"/>
          <w:szCs w:val="24"/>
        </w:rPr>
      </w:pPr>
    </w:p>
    <w:p w:rsidR="001F3683" w:rsidRDefault="001F3683"/>
    <w:p w:rsidR="001C7D60" w:rsidRDefault="001C7D60"/>
    <w:p w:rsidR="001C7D60" w:rsidRDefault="001C7D60"/>
    <w:p w:rsidR="001C7D60" w:rsidRDefault="001C7D60"/>
    <w:p w:rsidR="001C7D60" w:rsidRDefault="001C7D60"/>
    <w:p w:rsidR="001C7D60" w:rsidRDefault="001C7D60"/>
    <w:p w:rsidR="001C7D60" w:rsidRDefault="001C7D60"/>
    <w:p w:rsidR="001C7D60" w:rsidRDefault="001C7D60"/>
    <w:p w:rsidR="001C7D60" w:rsidRDefault="001C7D60"/>
    <w:sectPr w:rsidR="001C7D60" w:rsidSect="00BD7875">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1C9" w:rsidRDefault="00BE31C9" w:rsidP="00BD7875">
      <w:pPr>
        <w:spacing w:after="0" w:line="240" w:lineRule="auto"/>
      </w:pPr>
      <w:r>
        <w:separator/>
      </w:r>
    </w:p>
  </w:endnote>
  <w:endnote w:type="continuationSeparator" w:id="0">
    <w:p w:rsidR="00BE31C9" w:rsidRDefault="00BE31C9" w:rsidP="00BD7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1C9" w:rsidRDefault="00BE31C9" w:rsidP="00BD7875">
      <w:pPr>
        <w:spacing w:after="0" w:line="240" w:lineRule="auto"/>
      </w:pPr>
      <w:r>
        <w:separator/>
      </w:r>
    </w:p>
  </w:footnote>
  <w:footnote w:type="continuationSeparator" w:id="0">
    <w:p w:rsidR="00BE31C9" w:rsidRDefault="00BE31C9" w:rsidP="00BD78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875" w:rsidRDefault="00BD7875" w:rsidP="00BD7875">
    <w:r>
      <w:rPr>
        <w:noProof/>
      </w:rPr>
      <w:drawing>
        <wp:anchor distT="0" distB="0" distL="114300" distR="114300" simplePos="0" relativeHeight="251659264" behindDoc="1" locked="0" layoutInCell="1" allowOverlap="1" wp14:anchorId="15D218A0" wp14:editId="38076CDF">
          <wp:simplePos x="0" y="0"/>
          <wp:positionH relativeFrom="column">
            <wp:posOffset>2447925</wp:posOffset>
          </wp:positionH>
          <wp:positionV relativeFrom="paragraph">
            <wp:posOffset>23495</wp:posOffset>
          </wp:positionV>
          <wp:extent cx="822960" cy="622935"/>
          <wp:effectExtent l="19050" t="0" r="0" b="0"/>
          <wp:wrapSquare wrapText="bothSides"/>
          <wp:docPr id="5" name="Picture 5" descr="Copy of FB_RGB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py of FB_RGB_HiRes"/>
                  <pic:cNvPicPr>
                    <a:picLocks noChangeAspect="1" noChangeArrowheads="1"/>
                  </pic:cNvPicPr>
                </pic:nvPicPr>
                <pic:blipFill>
                  <a:blip r:embed="rId1"/>
                  <a:srcRect/>
                  <a:stretch>
                    <a:fillRect/>
                  </a:stretch>
                </pic:blipFill>
                <pic:spPr bwMode="auto">
                  <a:xfrm>
                    <a:off x="0" y="0"/>
                    <a:ext cx="822960" cy="622935"/>
                  </a:xfrm>
                  <a:prstGeom prst="rect">
                    <a:avLst/>
                  </a:prstGeom>
                  <a:noFill/>
                  <a:ln w="9525">
                    <a:noFill/>
                    <a:miter lim="800000"/>
                    <a:headEnd/>
                    <a:tailEnd/>
                  </a:ln>
                </pic:spPr>
              </pic:pic>
            </a:graphicData>
          </a:graphic>
        </wp:anchor>
      </w:drawing>
    </w:r>
    <w:r>
      <w:tab/>
    </w:r>
  </w:p>
  <w:p w:rsidR="00BD7875" w:rsidRDefault="00BD7875" w:rsidP="00BD7875">
    <w:pPr>
      <w:pStyle w:val="Header"/>
      <w:jc w:val="center"/>
      <w:rPr>
        <w:rFonts w:ascii="Bookman Old Style" w:hAnsi="Bookman Old Style"/>
        <w:i/>
        <w:color w:val="17365D"/>
        <w:sz w:val="18"/>
        <w:szCs w:val="18"/>
      </w:rPr>
    </w:pPr>
  </w:p>
  <w:p w:rsidR="00BD7875" w:rsidRDefault="00BD7875" w:rsidP="00BD7875">
    <w:pPr>
      <w:pStyle w:val="Header"/>
      <w:rPr>
        <w:rFonts w:ascii="Bookman Old Style" w:hAnsi="Bookman Old Style"/>
        <w:i/>
        <w:color w:val="17365D"/>
        <w:sz w:val="18"/>
        <w:szCs w:val="18"/>
      </w:rPr>
    </w:pPr>
  </w:p>
  <w:p w:rsidR="00BD7875" w:rsidRDefault="00BD7875" w:rsidP="00BD7875">
    <w:pPr>
      <w:pStyle w:val="Header"/>
      <w:jc w:val="center"/>
      <w:rPr>
        <w:rFonts w:ascii="Bookman Old Style" w:hAnsi="Bookman Old Style"/>
        <w:i/>
        <w:color w:val="17365D"/>
        <w:sz w:val="18"/>
        <w:szCs w:val="18"/>
      </w:rPr>
    </w:pPr>
  </w:p>
  <w:p w:rsidR="00BD7875" w:rsidRPr="005030F1" w:rsidRDefault="00BD7875" w:rsidP="00BD7875">
    <w:pPr>
      <w:pStyle w:val="Header"/>
      <w:jc w:val="center"/>
      <w:rPr>
        <w:rFonts w:ascii="Bookman Old Style" w:hAnsi="Bookman Old Style"/>
        <w:i/>
        <w:color w:val="17365D"/>
        <w:sz w:val="18"/>
        <w:szCs w:val="18"/>
      </w:rPr>
    </w:pPr>
    <w:r w:rsidRPr="005030F1">
      <w:rPr>
        <w:rFonts w:ascii="Bookman Old Style" w:hAnsi="Bookman Old Style"/>
        <w:i/>
        <w:color w:val="17365D"/>
        <w:sz w:val="18"/>
        <w:szCs w:val="18"/>
      </w:rPr>
      <w:t xml:space="preserve">Forging a </w:t>
    </w:r>
    <w:r w:rsidRPr="005030F1">
      <w:rPr>
        <w:rFonts w:ascii="Bookman Old Style" w:hAnsi="Bookman Old Style" w:cs="Courier New"/>
        <w:i/>
        <w:color w:val="17365D"/>
        <w:sz w:val="18"/>
        <w:szCs w:val="18"/>
      </w:rPr>
      <w:t>partnership</w:t>
    </w:r>
    <w:r w:rsidRPr="005030F1">
      <w:rPr>
        <w:rFonts w:ascii="Bookman Old Style" w:hAnsi="Bookman Old Style"/>
        <w:i/>
        <w:color w:val="17365D"/>
        <w:sz w:val="18"/>
        <w:szCs w:val="18"/>
      </w:rPr>
      <w:t xml:space="preserve"> between farmers and consumers.</w:t>
    </w:r>
  </w:p>
  <w:p w:rsidR="00BD7875" w:rsidRPr="00196C26" w:rsidRDefault="00BD7875" w:rsidP="00BD7875">
    <w:pPr>
      <w:pStyle w:val="NoSpacing"/>
      <w:jc w:val="center"/>
      <w:rPr>
        <w:rFonts w:ascii="Bookman Old Style" w:hAnsi="Bookman Old Style"/>
        <w:i/>
        <w:color w:val="17365D"/>
        <w:sz w:val="18"/>
        <w:szCs w:val="18"/>
      </w:rPr>
    </w:pPr>
    <w:r w:rsidRPr="005030F1">
      <w:rPr>
        <w:rFonts w:ascii="Bookman Old Style" w:hAnsi="Bookman Old Style"/>
        <w:i/>
        <w:color w:val="17365D"/>
        <w:sz w:val="18"/>
        <w:szCs w:val="18"/>
      </w:rPr>
      <w:t>•Worki</w:t>
    </w:r>
    <w:r>
      <w:rPr>
        <w:rFonts w:ascii="Bookman Old Style" w:hAnsi="Bookman Old Style"/>
        <w:i/>
        <w:color w:val="17365D"/>
        <w:sz w:val="18"/>
        <w:szCs w:val="18"/>
      </w:rPr>
      <w:t>ng together for Ohio's farmers•</w:t>
    </w:r>
  </w:p>
  <w:p w:rsidR="00BD7875" w:rsidRDefault="00BD7875" w:rsidP="00BD7875">
    <w:pPr>
      <w:pStyle w:val="Header"/>
      <w:tabs>
        <w:tab w:val="clear" w:pos="4680"/>
        <w:tab w:val="clear" w:pos="9360"/>
        <w:tab w:val="left" w:pos="405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683"/>
    <w:rsid w:val="00036038"/>
    <w:rsid w:val="000825E2"/>
    <w:rsid w:val="000C7424"/>
    <w:rsid w:val="001006B2"/>
    <w:rsid w:val="001C7D60"/>
    <w:rsid w:val="001E1B1D"/>
    <w:rsid w:val="001F3683"/>
    <w:rsid w:val="00207602"/>
    <w:rsid w:val="002C3117"/>
    <w:rsid w:val="002C6FE8"/>
    <w:rsid w:val="00366638"/>
    <w:rsid w:val="003C4AF7"/>
    <w:rsid w:val="004746AF"/>
    <w:rsid w:val="004F5013"/>
    <w:rsid w:val="005376E4"/>
    <w:rsid w:val="005F6E58"/>
    <w:rsid w:val="006378A5"/>
    <w:rsid w:val="006C1DA3"/>
    <w:rsid w:val="006C2BB3"/>
    <w:rsid w:val="0070229B"/>
    <w:rsid w:val="00716B37"/>
    <w:rsid w:val="00734C20"/>
    <w:rsid w:val="007440D8"/>
    <w:rsid w:val="00753DBF"/>
    <w:rsid w:val="007619B5"/>
    <w:rsid w:val="0077081C"/>
    <w:rsid w:val="00853B84"/>
    <w:rsid w:val="00B7666A"/>
    <w:rsid w:val="00B80322"/>
    <w:rsid w:val="00BD7875"/>
    <w:rsid w:val="00BE31C9"/>
    <w:rsid w:val="00BF413D"/>
    <w:rsid w:val="00C46C2E"/>
    <w:rsid w:val="00C565E1"/>
    <w:rsid w:val="00C756D2"/>
    <w:rsid w:val="00CB7582"/>
    <w:rsid w:val="00D348CD"/>
    <w:rsid w:val="00D41A1C"/>
    <w:rsid w:val="00DF3C19"/>
    <w:rsid w:val="00E51EE0"/>
    <w:rsid w:val="00E8789A"/>
    <w:rsid w:val="00F41BF9"/>
    <w:rsid w:val="00F62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3683"/>
    <w:pPr>
      <w:spacing w:after="240" w:line="240" w:lineRule="auto"/>
    </w:pPr>
    <w:rPr>
      <w:rFonts w:ascii="Times New Roman" w:eastAsia="Times New Roman" w:hAnsi="Times New Roman" w:cs="Times New Roman"/>
      <w:sz w:val="24"/>
      <w:szCs w:val="24"/>
    </w:rPr>
  </w:style>
  <w:style w:type="paragraph" w:customStyle="1" w:styleId="Default">
    <w:name w:val="Default"/>
    <w:rsid w:val="00BD787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nhideWhenUsed/>
    <w:rsid w:val="00BD7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875"/>
  </w:style>
  <w:style w:type="paragraph" w:styleId="Footer">
    <w:name w:val="footer"/>
    <w:basedOn w:val="Normal"/>
    <w:link w:val="FooterChar"/>
    <w:uiPriority w:val="99"/>
    <w:unhideWhenUsed/>
    <w:rsid w:val="00BD7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875"/>
  </w:style>
  <w:style w:type="paragraph" w:styleId="NoSpacing">
    <w:name w:val="No Spacing"/>
    <w:uiPriority w:val="1"/>
    <w:qFormat/>
    <w:rsid w:val="00BD7875"/>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3C4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AF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3683"/>
    <w:pPr>
      <w:spacing w:after="240" w:line="240" w:lineRule="auto"/>
    </w:pPr>
    <w:rPr>
      <w:rFonts w:ascii="Times New Roman" w:eastAsia="Times New Roman" w:hAnsi="Times New Roman" w:cs="Times New Roman"/>
      <w:sz w:val="24"/>
      <w:szCs w:val="24"/>
    </w:rPr>
  </w:style>
  <w:style w:type="paragraph" w:customStyle="1" w:styleId="Default">
    <w:name w:val="Default"/>
    <w:rsid w:val="00BD787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nhideWhenUsed/>
    <w:rsid w:val="00BD7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875"/>
  </w:style>
  <w:style w:type="paragraph" w:styleId="Footer">
    <w:name w:val="footer"/>
    <w:basedOn w:val="Normal"/>
    <w:link w:val="FooterChar"/>
    <w:uiPriority w:val="99"/>
    <w:unhideWhenUsed/>
    <w:rsid w:val="00BD7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875"/>
  </w:style>
  <w:style w:type="paragraph" w:styleId="NoSpacing">
    <w:name w:val="No Spacing"/>
    <w:uiPriority w:val="1"/>
    <w:qFormat/>
    <w:rsid w:val="00BD7875"/>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3C4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A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605163">
      <w:bodyDiv w:val="1"/>
      <w:marLeft w:val="0"/>
      <w:marRight w:val="0"/>
      <w:marTop w:val="0"/>
      <w:marBottom w:val="0"/>
      <w:divBdr>
        <w:top w:val="none" w:sz="0" w:space="0" w:color="auto"/>
        <w:left w:val="none" w:sz="0" w:space="0" w:color="auto"/>
        <w:bottom w:val="none" w:sz="0" w:space="0" w:color="auto"/>
        <w:right w:val="none" w:sz="0" w:space="0" w:color="auto"/>
      </w:divBdr>
    </w:div>
    <w:div w:id="1159728700">
      <w:bodyDiv w:val="1"/>
      <w:marLeft w:val="0"/>
      <w:marRight w:val="0"/>
      <w:marTop w:val="0"/>
      <w:marBottom w:val="0"/>
      <w:divBdr>
        <w:top w:val="none" w:sz="0" w:space="0" w:color="auto"/>
        <w:left w:val="none" w:sz="0" w:space="0" w:color="auto"/>
        <w:bottom w:val="none" w:sz="0" w:space="0" w:color="auto"/>
        <w:right w:val="none" w:sz="0" w:space="0" w:color="auto"/>
      </w:divBdr>
      <w:divsChild>
        <w:div w:id="1041520247">
          <w:marLeft w:val="0"/>
          <w:marRight w:val="0"/>
          <w:marTop w:val="2730"/>
          <w:marBottom w:val="0"/>
          <w:divBdr>
            <w:top w:val="none" w:sz="0" w:space="0" w:color="auto"/>
            <w:left w:val="none" w:sz="0" w:space="0" w:color="auto"/>
            <w:bottom w:val="none" w:sz="0" w:space="0" w:color="auto"/>
            <w:right w:val="none" w:sz="0" w:space="0" w:color="auto"/>
          </w:divBdr>
          <w:divsChild>
            <w:div w:id="1454179410">
              <w:marLeft w:val="0"/>
              <w:marRight w:val="0"/>
              <w:marTop w:val="450"/>
              <w:marBottom w:val="0"/>
              <w:divBdr>
                <w:top w:val="none" w:sz="0" w:space="0" w:color="auto"/>
                <w:left w:val="none" w:sz="0" w:space="0" w:color="auto"/>
                <w:bottom w:val="none" w:sz="0" w:space="0" w:color="auto"/>
                <w:right w:val="none" w:sz="0" w:space="0" w:color="auto"/>
              </w:divBdr>
              <w:divsChild>
                <w:div w:id="1157263777">
                  <w:marLeft w:val="-225"/>
                  <w:marRight w:val="-225"/>
                  <w:marTop w:val="0"/>
                  <w:marBottom w:val="0"/>
                  <w:divBdr>
                    <w:top w:val="none" w:sz="0" w:space="0" w:color="auto"/>
                    <w:left w:val="none" w:sz="0" w:space="0" w:color="auto"/>
                    <w:bottom w:val="none" w:sz="0" w:space="0" w:color="auto"/>
                    <w:right w:val="none" w:sz="0" w:space="0" w:color="auto"/>
                  </w:divBdr>
                  <w:divsChild>
                    <w:div w:id="841816331">
                      <w:marLeft w:val="0"/>
                      <w:marRight w:val="0"/>
                      <w:marTop w:val="0"/>
                      <w:marBottom w:val="0"/>
                      <w:divBdr>
                        <w:top w:val="none" w:sz="0" w:space="0" w:color="auto"/>
                        <w:left w:val="none" w:sz="0" w:space="0" w:color="auto"/>
                        <w:bottom w:val="none" w:sz="0" w:space="0" w:color="auto"/>
                        <w:right w:val="none" w:sz="0" w:space="0" w:color="auto"/>
                      </w:divBdr>
                      <w:divsChild>
                        <w:div w:id="489251004">
                          <w:marLeft w:val="0"/>
                          <w:marRight w:val="0"/>
                          <w:marTop w:val="0"/>
                          <w:marBottom w:val="0"/>
                          <w:divBdr>
                            <w:top w:val="none" w:sz="0" w:space="0" w:color="auto"/>
                            <w:left w:val="none" w:sz="0" w:space="0" w:color="auto"/>
                            <w:bottom w:val="none" w:sz="0" w:space="0" w:color="auto"/>
                            <w:right w:val="none" w:sz="0" w:space="0" w:color="auto"/>
                          </w:divBdr>
                          <w:divsChild>
                            <w:div w:id="58406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6F652-2A44-4073-AADF-1DE68A342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2970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Kern</dc:creator>
  <cp:lastModifiedBy>Nsouli, Ezzat</cp:lastModifiedBy>
  <cp:revision>2</cp:revision>
  <cp:lastPrinted>2016-11-29T20:02:00Z</cp:lastPrinted>
  <dcterms:created xsi:type="dcterms:W3CDTF">2017-02-21T18:22:00Z</dcterms:created>
  <dcterms:modified xsi:type="dcterms:W3CDTF">2017-02-21T18:22:00Z</dcterms:modified>
</cp:coreProperties>
</file>