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14646" w14:textId="342D4F67" w:rsidR="00F338E6" w:rsidRPr="00375A3D" w:rsidRDefault="004D317F" w:rsidP="00375A3D">
      <w:pPr>
        <w:ind w:left="1440" w:hanging="1440"/>
        <w:rPr>
          <w:b/>
          <w:sz w:val="32"/>
          <w:szCs w:val="32"/>
        </w:rPr>
      </w:pPr>
      <w:r w:rsidRPr="00375A3D">
        <w:rPr>
          <w:b/>
          <w:sz w:val="32"/>
          <w:szCs w:val="32"/>
        </w:rPr>
        <w:t>TO:</w:t>
      </w:r>
      <w:r w:rsidRPr="00375A3D">
        <w:rPr>
          <w:b/>
          <w:sz w:val="32"/>
          <w:szCs w:val="32"/>
        </w:rPr>
        <w:tab/>
      </w:r>
      <w:r w:rsidRPr="00375A3D">
        <w:rPr>
          <w:b/>
          <w:i/>
          <w:sz w:val="32"/>
          <w:szCs w:val="32"/>
        </w:rPr>
        <w:t>Paul Zeltwanger</w:t>
      </w:r>
      <w:r w:rsidRPr="00375A3D">
        <w:rPr>
          <w:b/>
          <w:sz w:val="32"/>
          <w:szCs w:val="32"/>
        </w:rPr>
        <w:t>, Chair</w:t>
      </w:r>
      <w:r w:rsidR="00662EFA" w:rsidRPr="00375A3D">
        <w:rPr>
          <w:b/>
          <w:sz w:val="32"/>
          <w:szCs w:val="32"/>
        </w:rPr>
        <w:t>man</w:t>
      </w:r>
      <w:r w:rsidR="00375A3D">
        <w:rPr>
          <w:b/>
          <w:sz w:val="32"/>
          <w:szCs w:val="32"/>
        </w:rPr>
        <w:t xml:space="preserve">                                                        </w:t>
      </w:r>
      <w:r w:rsidRPr="00375A3D">
        <w:rPr>
          <w:b/>
          <w:sz w:val="32"/>
          <w:szCs w:val="32"/>
        </w:rPr>
        <w:t>Economic &amp; Workforce Development Committee</w:t>
      </w:r>
    </w:p>
    <w:p w14:paraId="52E4D9CF" w14:textId="4B60CFA9" w:rsidR="004D317F" w:rsidRPr="00375A3D" w:rsidRDefault="004D317F">
      <w:pPr>
        <w:rPr>
          <w:b/>
          <w:i/>
          <w:sz w:val="32"/>
          <w:szCs w:val="32"/>
        </w:rPr>
      </w:pPr>
      <w:r w:rsidRPr="00375A3D">
        <w:rPr>
          <w:b/>
          <w:sz w:val="32"/>
          <w:szCs w:val="32"/>
        </w:rPr>
        <w:tab/>
      </w:r>
      <w:r w:rsidRPr="00375A3D">
        <w:rPr>
          <w:b/>
          <w:sz w:val="32"/>
          <w:szCs w:val="32"/>
        </w:rPr>
        <w:tab/>
      </w:r>
      <w:r w:rsidRPr="00375A3D">
        <w:rPr>
          <w:b/>
          <w:i/>
          <w:sz w:val="32"/>
          <w:szCs w:val="32"/>
        </w:rPr>
        <w:t xml:space="preserve">Representative Jones and </w:t>
      </w:r>
      <w:r w:rsidR="009D2690" w:rsidRPr="00375A3D">
        <w:rPr>
          <w:b/>
          <w:i/>
          <w:sz w:val="32"/>
          <w:szCs w:val="32"/>
        </w:rPr>
        <w:t xml:space="preserve">Representative </w:t>
      </w:r>
      <w:r w:rsidRPr="00375A3D">
        <w:rPr>
          <w:b/>
          <w:i/>
          <w:sz w:val="32"/>
          <w:szCs w:val="32"/>
        </w:rPr>
        <w:t>Cera</w:t>
      </w:r>
    </w:p>
    <w:p w14:paraId="22F0ED2E" w14:textId="0F62DDE0" w:rsidR="004D317F" w:rsidRPr="00375A3D" w:rsidRDefault="004D317F" w:rsidP="003D52FF">
      <w:pPr>
        <w:ind w:left="1440" w:hanging="1440"/>
        <w:rPr>
          <w:b/>
          <w:sz w:val="32"/>
          <w:szCs w:val="32"/>
        </w:rPr>
      </w:pPr>
      <w:r w:rsidRPr="00375A3D">
        <w:rPr>
          <w:b/>
          <w:sz w:val="32"/>
          <w:szCs w:val="32"/>
        </w:rPr>
        <w:t>FROM:</w:t>
      </w:r>
      <w:r w:rsidRPr="00375A3D">
        <w:rPr>
          <w:b/>
          <w:sz w:val="32"/>
          <w:szCs w:val="32"/>
        </w:rPr>
        <w:tab/>
      </w:r>
      <w:r w:rsidRPr="00375A3D">
        <w:rPr>
          <w:b/>
          <w:i/>
          <w:sz w:val="32"/>
          <w:szCs w:val="32"/>
        </w:rPr>
        <w:t>Carl Raines</w:t>
      </w:r>
      <w:r w:rsidRPr="00375A3D">
        <w:rPr>
          <w:b/>
          <w:sz w:val="32"/>
          <w:szCs w:val="32"/>
        </w:rPr>
        <w:t xml:space="preserve">, Executive Director </w:t>
      </w:r>
      <w:r w:rsidR="003D52FF" w:rsidRPr="00375A3D">
        <w:rPr>
          <w:b/>
          <w:sz w:val="32"/>
          <w:szCs w:val="32"/>
        </w:rPr>
        <w:t xml:space="preserve">                                                                                                     </w:t>
      </w:r>
      <w:r w:rsidRPr="00375A3D">
        <w:rPr>
          <w:b/>
          <w:sz w:val="32"/>
          <w:szCs w:val="32"/>
        </w:rPr>
        <w:t>Morgan County Improvement Corporation (</w:t>
      </w:r>
      <w:r w:rsidR="00375A3D">
        <w:rPr>
          <w:b/>
          <w:sz w:val="32"/>
          <w:szCs w:val="32"/>
        </w:rPr>
        <w:t>“</w:t>
      </w:r>
      <w:r w:rsidRPr="00375A3D">
        <w:rPr>
          <w:b/>
          <w:sz w:val="32"/>
          <w:szCs w:val="32"/>
        </w:rPr>
        <w:t>MCIC</w:t>
      </w:r>
      <w:r w:rsidR="00375A3D">
        <w:rPr>
          <w:b/>
          <w:sz w:val="32"/>
          <w:szCs w:val="32"/>
        </w:rPr>
        <w:t>”</w:t>
      </w:r>
      <w:r w:rsidR="00375A3D" w:rsidRPr="00375A3D">
        <w:rPr>
          <w:b/>
          <w:sz w:val="32"/>
          <w:szCs w:val="32"/>
        </w:rPr>
        <w:t xml:space="preserve">)  </w:t>
      </w:r>
      <w:r w:rsidR="003D52FF" w:rsidRPr="00375A3D">
        <w:rPr>
          <w:b/>
          <w:sz w:val="32"/>
          <w:szCs w:val="32"/>
        </w:rPr>
        <w:t xml:space="preserve">                                                                                        </w:t>
      </w:r>
      <w:r w:rsidRPr="00375A3D">
        <w:rPr>
          <w:b/>
          <w:sz w:val="32"/>
          <w:szCs w:val="32"/>
        </w:rPr>
        <w:t xml:space="preserve">155 E. Main Street, </w:t>
      </w:r>
      <w:r w:rsidR="003D52FF" w:rsidRPr="00375A3D">
        <w:rPr>
          <w:b/>
          <w:sz w:val="32"/>
          <w:szCs w:val="32"/>
        </w:rPr>
        <w:t xml:space="preserve">                                                                                                                      </w:t>
      </w:r>
      <w:r w:rsidRPr="00375A3D">
        <w:rPr>
          <w:b/>
          <w:sz w:val="32"/>
          <w:szCs w:val="32"/>
        </w:rPr>
        <w:t>McConnelsville, OH 43756</w:t>
      </w:r>
    </w:p>
    <w:p w14:paraId="7ABCBCA5" w14:textId="439C6112" w:rsidR="004D317F" w:rsidRPr="00375A3D" w:rsidRDefault="004D317F" w:rsidP="003D52FF">
      <w:pPr>
        <w:ind w:left="1440" w:hanging="1440"/>
        <w:rPr>
          <w:b/>
          <w:sz w:val="32"/>
          <w:szCs w:val="32"/>
        </w:rPr>
      </w:pPr>
      <w:r w:rsidRPr="00375A3D">
        <w:rPr>
          <w:b/>
          <w:sz w:val="32"/>
          <w:szCs w:val="32"/>
        </w:rPr>
        <w:t xml:space="preserve">RE: </w:t>
      </w:r>
      <w:r w:rsidRPr="00375A3D">
        <w:rPr>
          <w:b/>
          <w:sz w:val="32"/>
          <w:szCs w:val="32"/>
        </w:rPr>
        <w:tab/>
        <w:t xml:space="preserve">Written Statement Supporting H.B. 98 </w:t>
      </w:r>
      <w:r w:rsidR="003D52FF" w:rsidRPr="00375A3D">
        <w:rPr>
          <w:b/>
          <w:sz w:val="32"/>
          <w:szCs w:val="32"/>
        </w:rPr>
        <w:t xml:space="preserve">                                                                                             </w:t>
      </w:r>
      <w:r w:rsidRPr="00375A3D">
        <w:rPr>
          <w:b/>
          <w:sz w:val="32"/>
          <w:szCs w:val="32"/>
        </w:rPr>
        <w:t>Reinstate Rural Industrial Park Loan Program</w:t>
      </w:r>
    </w:p>
    <w:p w14:paraId="6A0E57E1" w14:textId="494BFA29" w:rsidR="004D317F" w:rsidRPr="00375A3D" w:rsidRDefault="004D317F">
      <w:pPr>
        <w:rPr>
          <w:b/>
          <w:sz w:val="32"/>
          <w:szCs w:val="32"/>
        </w:rPr>
      </w:pPr>
      <w:r w:rsidRPr="00375A3D">
        <w:rPr>
          <w:b/>
          <w:sz w:val="32"/>
          <w:szCs w:val="32"/>
        </w:rPr>
        <w:t>DATE:</w:t>
      </w:r>
      <w:r w:rsidRPr="00375A3D">
        <w:rPr>
          <w:b/>
          <w:sz w:val="32"/>
          <w:szCs w:val="32"/>
        </w:rPr>
        <w:tab/>
        <w:t>April 26, 2019</w:t>
      </w:r>
    </w:p>
    <w:p w14:paraId="738CBE79" w14:textId="6533D11A" w:rsidR="004D317F" w:rsidRPr="00375A3D" w:rsidRDefault="004D317F">
      <w:pPr>
        <w:rPr>
          <w:b/>
          <w:sz w:val="32"/>
          <w:szCs w:val="32"/>
        </w:rPr>
      </w:pPr>
      <w:r w:rsidRPr="00375A3D">
        <w:rPr>
          <w:b/>
          <w:sz w:val="32"/>
          <w:szCs w:val="32"/>
        </w:rPr>
        <w:t>CC:</w:t>
      </w:r>
      <w:r w:rsidRPr="00375A3D">
        <w:rPr>
          <w:b/>
          <w:sz w:val="32"/>
          <w:szCs w:val="32"/>
        </w:rPr>
        <w:tab/>
      </w:r>
      <w:r w:rsidRPr="00375A3D">
        <w:rPr>
          <w:b/>
          <w:sz w:val="32"/>
          <w:szCs w:val="32"/>
        </w:rPr>
        <w:tab/>
      </w:r>
      <w:r w:rsidRPr="00375A3D">
        <w:rPr>
          <w:b/>
          <w:i/>
          <w:sz w:val="32"/>
          <w:szCs w:val="32"/>
        </w:rPr>
        <w:t>Mike Jacoby</w:t>
      </w:r>
      <w:r w:rsidRPr="00375A3D">
        <w:rPr>
          <w:b/>
          <w:sz w:val="32"/>
          <w:szCs w:val="32"/>
        </w:rPr>
        <w:t>, President, APEG</w:t>
      </w:r>
    </w:p>
    <w:p w14:paraId="0FE9C10B" w14:textId="159F7A5F" w:rsidR="004D317F" w:rsidRDefault="004D317F"/>
    <w:p w14:paraId="22264AE8" w14:textId="77B21957" w:rsidR="004D317F" w:rsidRPr="00375A3D" w:rsidRDefault="003D52FF">
      <w:pPr>
        <w:rPr>
          <w:sz w:val="24"/>
          <w:szCs w:val="24"/>
        </w:rPr>
      </w:pPr>
      <w:r w:rsidRPr="00375A3D">
        <w:rPr>
          <w:sz w:val="24"/>
          <w:szCs w:val="24"/>
        </w:rPr>
        <w:t>My name is Carl Raines and as the Executive Director</w:t>
      </w:r>
      <w:r w:rsidR="004D317F" w:rsidRPr="00375A3D">
        <w:rPr>
          <w:sz w:val="24"/>
          <w:szCs w:val="24"/>
        </w:rPr>
        <w:t xml:space="preserve"> of the Morgan County Improvement Corporation (“MCIC”), a 501c4 organization formed in 1967 to promote and encourage economic </w:t>
      </w:r>
      <w:r w:rsidR="00E7262B" w:rsidRPr="00375A3D">
        <w:rPr>
          <w:sz w:val="24"/>
          <w:szCs w:val="24"/>
        </w:rPr>
        <w:t>d</w:t>
      </w:r>
      <w:r w:rsidR="004D317F" w:rsidRPr="00375A3D">
        <w:rPr>
          <w:sz w:val="24"/>
          <w:szCs w:val="24"/>
        </w:rPr>
        <w:t>evelopment within our small, rural county of Morgan and surrounding municipalities of McConnelsville, Malta, Stockport, and Chesterhill, I am offering the following testimony supporting reinstating the Rural Industrial Park Loan Program</w:t>
      </w:r>
      <w:r w:rsidR="00AC702D" w:rsidRPr="00375A3D">
        <w:rPr>
          <w:sz w:val="24"/>
          <w:szCs w:val="24"/>
        </w:rPr>
        <w:t>, H.B. 98.</w:t>
      </w:r>
    </w:p>
    <w:p w14:paraId="3168B55E" w14:textId="43ACB442" w:rsidR="00AC702D" w:rsidRPr="00375A3D" w:rsidRDefault="004D317F">
      <w:pPr>
        <w:rPr>
          <w:sz w:val="24"/>
          <w:szCs w:val="24"/>
        </w:rPr>
      </w:pPr>
      <w:r w:rsidRPr="00375A3D">
        <w:rPr>
          <w:sz w:val="24"/>
          <w:szCs w:val="24"/>
        </w:rPr>
        <w:t xml:space="preserve">Our “MCIC” organization in Morgan County is one of the twenty-five (25) counties that make up the Appalachian Partnership for Economic Growth (APEG) region in east and southeastern Ohio; APEG is one of the six (6) districts within Ohio under the JobsOhio programs. </w:t>
      </w:r>
      <w:r w:rsidR="00AC702D" w:rsidRPr="00375A3D">
        <w:rPr>
          <w:sz w:val="24"/>
          <w:szCs w:val="24"/>
        </w:rPr>
        <w:t xml:space="preserve">Mike Jacoby, President of APEG has indicated the reinstatement of the Rural Industrial Park Loan Program would provide our area an opportunity to provide the financial resources necessary to fund infrastructure projects and other </w:t>
      </w:r>
      <w:r w:rsidR="0054785C" w:rsidRPr="00375A3D">
        <w:rPr>
          <w:sz w:val="24"/>
          <w:szCs w:val="24"/>
        </w:rPr>
        <w:t xml:space="preserve">economic development </w:t>
      </w:r>
      <w:r w:rsidR="00AC702D" w:rsidRPr="00375A3D">
        <w:rPr>
          <w:sz w:val="24"/>
          <w:szCs w:val="24"/>
        </w:rPr>
        <w:t xml:space="preserve">possibilities relating to attracting, retaining, and expanding small businesses within our respective counties and communities. </w:t>
      </w:r>
    </w:p>
    <w:p w14:paraId="6B88DAF7" w14:textId="337263EC" w:rsidR="00AC702D" w:rsidRPr="00375A3D" w:rsidRDefault="00E7262B">
      <w:pPr>
        <w:rPr>
          <w:sz w:val="24"/>
          <w:szCs w:val="24"/>
        </w:rPr>
      </w:pPr>
      <w:r w:rsidRPr="00375A3D">
        <w:rPr>
          <w:sz w:val="24"/>
          <w:szCs w:val="24"/>
        </w:rPr>
        <w:t xml:space="preserve">As a former community bank president and commercial lender in many of these counties, it is imperative for smaller communities and economic development organizations to have access to capital to support local business prospects relating to economic development. </w:t>
      </w:r>
      <w:r w:rsidR="00AC702D" w:rsidRPr="00375A3D">
        <w:rPr>
          <w:sz w:val="24"/>
          <w:szCs w:val="24"/>
        </w:rPr>
        <w:t xml:space="preserve">I </w:t>
      </w:r>
      <w:r w:rsidR="00D2722C" w:rsidRPr="00375A3D">
        <w:rPr>
          <w:sz w:val="24"/>
          <w:szCs w:val="24"/>
        </w:rPr>
        <w:t xml:space="preserve">am in total </w:t>
      </w:r>
      <w:r w:rsidR="00AC702D" w:rsidRPr="00375A3D">
        <w:rPr>
          <w:sz w:val="24"/>
          <w:szCs w:val="24"/>
        </w:rPr>
        <w:t>agree</w:t>
      </w:r>
      <w:r w:rsidR="00D2722C" w:rsidRPr="00375A3D">
        <w:rPr>
          <w:sz w:val="24"/>
          <w:szCs w:val="24"/>
        </w:rPr>
        <w:t>ment</w:t>
      </w:r>
      <w:r w:rsidR="00AC702D" w:rsidRPr="00375A3D">
        <w:rPr>
          <w:sz w:val="24"/>
          <w:szCs w:val="24"/>
        </w:rPr>
        <w:t xml:space="preserve"> with Mr. Jacoby that r</w:t>
      </w:r>
      <w:r w:rsidRPr="00375A3D">
        <w:rPr>
          <w:sz w:val="24"/>
          <w:szCs w:val="24"/>
        </w:rPr>
        <w:t xml:space="preserve">einstating the Rural Industrial Park Loan Program would allow counties such as Morgan </w:t>
      </w:r>
      <w:r w:rsidR="000138E8" w:rsidRPr="00375A3D">
        <w:rPr>
          <w:sz w:val="24"/>
          <w:szCs w:val="24"/>
        </w:rPr>
        <w:t xml:space="preserve">County </w:t>
      </w:r>
      <w:r w:rsidRPr="00375A3D">
        <w:rPr>
          <w:sz w:val="24"/>
          <w:szCs w:val="24"/>
        </w:rPr>
        <w:t>as well as others throughout</w:t>
      </w:r>
      <w:r w:rsidR="000138E8" w:rsidRPr="00375A3D">
        <w:rPr>
          <w:sz w:val="24"/>
          <w:szCs w:val="24"/>
        </w:rPr>
        <w:t xml:space="preserve"> the APEG region and</w:t>
      </w:r>
      <w:r w:rsidRPr="00375A3D">
        <w:rPr>
          <w:sz w:val="24"/>
          <w:szCs w:val="24"/>
        </w:rPr>
        <w:t xml:space="preserve"> Ohio</w:t>
      </w:r>
      <w:r w:rsidR="000138E8" w:rsidRPr="00375A3D">
        <w:rPr>
          <w:sz w:val="24"/>
          <w:szCs w:val="24"/>
        </w:rPr>
        <w:t>,</w:t>
      </w:r>
      <w:r w:rsidRPr="00375A3D">
        <w:rPr>
          <w:sz w:val="24"/>
          <w:szCs w:val="24"/>
        </w:rPr>
        <w:t xml:space="preserve"> an opportunity to provide the </w:t>
      </w:r>
      <w:r w:rsidR="0054785C" w:rsidRPr="00375A3D">
        <w:rPr>
          <w:sz w:val="24"/>
          <w:szCs w:val="24"/>
        </w:rPr>
        <w:t xml:space="preserve">additional </w:t>
      </w:r>
      <w:r w:rsidRPr="00375A3D">
        <w:rPr>
          <w:sz w:val="24"/>
          <w:szCs w:val="24"/>
        </w:rPr>
        <w:t>financial resources necessary to fund much needed and long over-due infrastructure projects</w:t>
      </w:r>
      <w:r w:rsidR="00AC702D" w:rsidRPr="00375A3D">
        <w:rPr>
          <w:sz w:val="24"/>
          <w:szCs w:val="24"/>
        </w:rPr>
        <w:t xml:space="preserve"> as well as other projects to attract new business development as well as retaining and expanding existing small businesses</w:t>
      </w:r>
      <w:r w:rsidR="000138E8" w:rsidRPr="00375A3D">
        <w:rPr>
          <w:sz w:val="24"/>
          <w:szCs w:val="24"/>
        </w:rPr>
        <w:t>.</w:t>
      </w:r>
      <w:r w:rsidR="00AC702D" w:rsidRPr="00375A3D">
        <w:rPr>
          <w:sz w:val="24"/>
          <w:szCs w:val="24"/>
        </w:rPr>
        <w:t xml:space="preserve"> </w:t>
      </w:r>
    </w:p>
    <w:p w14:paraId="66338651" w14:textId="6E8C4119" w:rsidR="004D317F" w:rsidRPr="00375A3D" w:rsidRDefault="00E7262B">
      <w:pPr>
        <w:rPr>
          <w:sz w:val="24"/>
          <w:szCs w:val="24"/>
        </w:rPr>
      </w:pPr>
      <w:r w:rsidRPr="00375A3D">
        <w:rPr>
          <w:sz w:val="24"/>
          <w:szCs w:val="24"/>
        </w:rPr>
        <w:lastRenderedPageBreak/>
        <w:t xml:space="preserve">As an example, Morgan County is in need of a public water and sewer project on the North State Route 60 Business Corridor, </w:t>
      </w:r>
      <w:r w:rsidR="0054785C" w:rsidRPr="00375A3D">
        <w:rPr>
          <w:sz w:val="24"/>
          <w:szCs w:val="24"/>
        </w:rPr>
        <w:t>the</w:t>
      </w:r>
      <w:r w:rsidRPr="00375A3D">
        <w:rPr>
          <w:sz w:val="24"/>
          <w:szCs w:val="24"/>
        </w:rPr>
        <w:t xml:space="preserve"> 2.5 miles Business Corridor traveling north out of the Village of McConnelsville</w:t>
      </w:r>
      <w:r w:rsidR="00AC702D" w:rsidRPr="00375A3D">
        <w:rPr>
          <w:sz w:val="24"/>
          <w:szCs w:val="24"/>
        </w:rPr>
        <w:t xml:space="preserve"> on Ohio State Route 60</w:t>
      </w:r>
      <w:r w:rsidRPr="00375A3D">
        <w:rPr>
          <w:sz w:val="24"/>
          <w:szCs w:val="24"/>
        </w:rPr>
        <w:t xml:space="preserve">. This </w:t>
      </w:r>
      <w:r w:rsidR="00AC702D" w:rsidRPr="00375A3D">
        <w:rPr>
          <w:sz w:val="24"/>
          <w:szCs w:val="24"/>
        </w:rPr>
        <w:t xml:space="preserve">Business </w:t>
      </w:r>
      <w:r w:rsidRPr="00375A3D">
        <w:rPr>
          <w:sz w:val="24"/>
          <w:szCs w:val="24"/>
        </w:rPr>
        <w:t xml:space="preserve">Corridor has 13 </w:t>
      </w:r>
      <w:r w:rsidR="002C4E83" w:rsidRPr="00375A3D">
        <w:rPr>
          <w:sz w:val="24"/>
          <w:szCs w:val="24"/>
        </w:rPr>
        <w:t xml:space="preserve">existing </w:t>
      </w:r>
      <w:r w:rsidRPr="00375A3D">
        <w:rPr>
          <w:sz w:val="24"/>
          <w:szCs w:val="24"/>
        </w:rPr>
        <w:t xml:space="preserve">businesses with a combined employment total of nearly 1000, ranging from 2 employees to 600 employees per business along with nearly </w:t>
      </w:r>
      <w:r w:rsidR="00AC702D" w:rsidRPr="00375A3D">
        <w:rPr>
          <w:sz w:val="24"/>
          <w:szCs w:val="24"/>
        </w:rPr>
        <w:t>5</w:t>
      </w:r>
      <w:r w:rsidRPr="00375A3D">
        <w:rPr>
          <w:sz w:val="24"/>
          <w:szCs w:val="24"/>
        </w:rPr>
        <w:t xml:space="preserve">0 acres of </w:t>
      </w:r>
      <w:r w:rsidR="002C4E83" w:rsidRPr="00375A3D">
        <w:rPr>
          <w:sz w:val="24"/>
          <w:szCs w:val="24"/>
        </w:rPr>
        <w:t xml:space="preserve">potential </w:t>
      </w:r>
      <w:r w:rsidRPr="00375A3D">
        <w:rPr>
          <w:sz w:val="24"/>
          <w:szCs w:val="24"/>
        </w:rPr>
        <w:t xml:space="preserve">developable land for further economic development opportunities. However, given the lack of a public water and sewer system being readily available, </w:t>
      </w:r>
      <w:r w:rsidR="00AC702D" w:rsidRPr="00375A3D">
        <w:rPr>
          <w:sz w:val="24"/>
          <w:szCs w:val="24"/>
        </w:rPr>
        <w:t xml:space="preserve">potential developers </w:t>
      </w:r>
      <w:r w:rsidR="0054785C" w:rsidRPr="00375A3D">
        <w:rPr>
          <w:sz w:val="24"/>
          <w:szCs w:val="24"/>
        </w:rPr>
        <w:t xml:space="preserve">have </w:t>
      </w:r>
      <w:r w:rsidR="00AC702D" w:rsidRPr="00375A3D">
        <w:rPr>
          <w:sz w:val="24"/>
          <w:szCs w:val="24"/>
        </w:rPr>
        <w:t>look</w:t>
      </w:r>
      <w:r w:rsidR="0054785C" w:rsidRPr="00375A3D">
        <w:rPr>
          <w:sz w:val="24"/>
          <w:szCs w:val="24"/>
        </w:rPr>
        <w:t>ed</w:t>
      </w:r>
      <w:r w:rsidR="00AC702D" w:rsidRPr="00375A3D">
        <w:rPr>
          <w:sz w:val="24"/>
          <w:szCs w:val="24"/>
        </w:rPr>
        <w:t xml:space="preserve"> elsewhere. Our MCIC would welcome the opportunity to combine a public-private partnership for the $6 million dollar</w:t>
      </w:r>
      <w:r w:rsidR="002C4E83" w:rsidRPr="00375A3D">
        <w:rPr>
          <w:sz w:val="24"/>
          <w:szCs w:val="24"/>
        </w:rPr>
        <w:t xml:space="preserve">s </w:t>
      </w:r>
      <w:r w:rsidR="00D2722C" w:rsidRPr="00375A3D">
        <w:rPr>
          <w:sz w:val="24"/>
          <w:szCs w:val="24"/>
        </w:rPr>
        <w:t xml:space="preserve">infrastructure </w:t>
      </w:r>
      <w:r w:rsidR="00AC702D" w:rsidRPr="00375A3D">
        <w:rPr>
          <w:sz w:val="24"/>
          <w:szCs w:val="24"/>
        </w:rPr>
        <w:t xml:space="preserve">project to complete the much needed and long over-due water and sewer project </w:t>
      </w:r>
      <w:r w:rsidR="00AC702D" w:rsidRPr="00375A3D">
        <w:rPr>
          <w:i/>
          <w:sz w:val="24"/>
          <w:szCs w:val="24"/>
        </w:rPr>
        <w:t>just to have the chance</w:t>
      </w:r>
      <w:r w:rsidR="00AC702D" w:rsidRPr="00375A3D">
        <w:rPr>
          <w:sz w:val="24"/>
          <w:szCs w:val="24"/>
        </w:rPr>
        <w:t xml:space="preserve"> for future economic development opportunities. </w:t>
      </w:r>
      <w:r w:rsidR="000138E8" w:rsidRPr="00375A3D">
        <w:rPr>
          <w:sz w:val="24"/>
          <w:szCs w:val="24"/>
        </w:rPr>
        <w:t xml:space="preserve">By approving the reinstatement of </w:t>
      </w:r>
      <w:r w:rsidR="002C4E83" w:rsidRPr="00375A3D">
        <w:rPr>
          <w:sz w:val="24"/>
          <w:szCs w:val="24"/>
        </w:rPr>
        <w:t>the Rural Industrial Park Loan Program</w:t>
      </w:r>
      <w:r w:rsidR="000138E8" w:rsidRPr="00375A3D">
        <w:rPr>
          <w:sz w:val="24"/>
          <w:szCs w:val="24"/>
        </w:rPr>
        <w:t xml:space="preserve">, it </w:t>
      </w:r>
      <w:r w:rsidR="002C5108" w:rsidRPr="00375A3D">
        <w:rPr>
          <w:sz w:val="24"/>
          <w:szCs w:val="24"/>
        </w:rPr>
        <w:t>c</w:t>
      </w:r>
      <w:r w:rsidR="002C4E83" w:rsidRPr="00375A3D">
        <w:rPr>
          <w:sz w:val="24"/>
          <w:szCs w:val="24"/>
        </w:rPr>
        <w:t>ould be one source of capital, possibly the final source, to complete our water and sewer project</w:t>
      </w:r>
      <w:r w:rsidR="000138E8" w:rsidRPr="00375A3D">
        <w:rPr>
          <w:sz w:val="24"/>
          <w:szCs w:val="24"/>
        </w:rPr>
        <w:t xml:space="preserve">, which </w:t>
      </w:r>
      <w:r w:rsidR="0054785C" w:rsidRPr="00375A3D">
        <w:rPr>
          <w:sz w:val="24"/>
          <w:szCs w:val="24"/>
        </w:rPr>
        <w:t>sho</w:t>
      </w:r>
      <w:r w:rsidR="000138E8" w:rsidRPr="00375A3D">
        <w:rPr>
          <w:sz w:val="24"/>
          <w:szCs w:val="24"/>
        </w:rPr>
        <w:t>uld lead to additional economic development opportunities</w:t>
      </w:r>
      <w:r w:rsidR="002C4E83" w:rsidRPr="00375A3D">
        <w:rPr>
          <w:sz w:val="24"/>
          <w:szCs w:val="24"/>
        </w:rPr>
        <w:t>.</w:t>
      </w:r>
    </w:p>
    <w:p w14:paraId="17C1EDB6" w14:textId="24C58653" w:rsidR="002C4E83" w:rsidRPr="00375A3D" w:rsidRDefault="002C4E83">
      <w:pPr>
        <w:rPr>
          <w:sz w:val="24"/>
          <w:szCs w:val="24"/>
        </w:rPr>
      </w:pPr>
      <w:r w:rsidRPr="00375A3D">
        <w:rPr>
          <w:sz w:val="24"/>
          <w:szCs w:val="24"/>
        </w:rPr>
        <w:t xml:space="preserve">Additionally, at the recommendation of Mr. Jacoby, I completed and received approval of a census tract area surrounding and including the Villages of Malta and McConnelsville as a designated Opportunity Zone. </w:t>
      </w:r>
      <w:r w:rsidR="00D2722C" w:rsidRPr="00375A3D">
        <w:rPr>
          <w:sz w:val="24"/>
          <w:szCs w:val="24"/>
        </w:rPr>
        <w:t>The various incentives for businesses to develop within a designated Opportunity</w:t>
      </w:r>
      <w:r w:rsidR="00034ABB" w:rsidRPr="00375A3D">
        <w:rPr>
          <w:sz w:val="24"/>
          <w:szCs w:val="24"/>
        </w:rPr>
        <w:t xml:space="preserve"> Zone</w:t>
      </w:r>
      <w:r w:rsidR="00D2722C" w:rsidRPr="00375A3D">
        <w:rPr>
          <w:sz w:val="24"/>
          <w:szCs w:val="24"/>
        </w:rPr>
        <w:t>, combined with access to capital from both the public and private sectors, again, would give smaller, rural counties, such as Morgan</w:t>
      </w:r>
      <w:r w:rsidR="00034ABB" w:rsidRPr="00375A3D">
        <w:rPr>
          <w:sz w:val="24"/>
          <w:szCs w:val="24"/>
        </w:rPr>
        <w:t xml:space="preserve"> County</w:t>
      </w:r>
      <w:r w:rsidR="00D2722C" w:rsidRPr="00375A3D">
        <w:rPr>
          <w:sz w:val="24"/>
          <w:szCs w:val="24"/>
        </w:rPr>
        <w:t xml:space="preserve">, a chance to attract and expand existing small businesses, not only manufacturing but possibly retail as well. </w:t>
      </w:r>
    </w:p>
    <w:p w14:paraId="074126CC" w14:textId="4EB5CE46" w:rsidR="00D2722C" w:rsidRPr="00375A3D" w:rsidRDefault="00D2722C">
      <w:pPr>
        <w:rPr>
          <w:sz w:val="24"/>
          <w:szCs w:val="24"/>
        </w:rPr>
      </w:pPr>
      <w:r w:rsidRPr="00375A3D">
        <w:rPr>
          <w:sz w:val="24"/>
          <w:szCs w:val="24"/>
        </w:rPr>
        <w:t xml:space="preserve">Our Morgan County Improvement Corporation has developed a rather simple Master Plan and timeline for </w:t>
      </w:r>
      <w:r w:rsidR="002C5108" w:rsidRPr="00375A3D">
        <w:rPr>
          <w:sz w:val="24"/>
          <w:szCs w:val="24"/>
        </w:rPr>
        <w:t>our communities</w:t>
      </w:r>
      <w:r w:rsidRPr="00375A3D">
        <w:rPr>
          <w:sz w:val="24"/>
          <w:szCs w:val="24"/>
        </w:rPr>
        <w:t xml:space="preserve"> that includes acquiring and preparing developable land as “site ready sites” for economic development opportunities</w:t>
      </w:r>
      <w:r w:rsidR="00034ABB" w:rsidRPr="00375A3D">
        <w:rPr>
          <w:sz w:val="24"/>
          <w:szCs w:val="24"/>
        </w:rPr>
        <w:t xml:space="preserve"> and to promote tourism. Our county is often referred as </w:t>
      </w:r>
      <w:r w:rsidR="00034ABB" w:rsidRPr="00375A3D">
        <w:rPr>
          <w:b/>
          <w:i/>
          <w:sz w:val="24"/>
          <w:szCs w:val="24"/>
        </w:rPr>
        <w:t>“Morgan County,</w:t>
      </w:r>
      <w:r w:rsidR="00034ABB" w:rsidRPr="00375A3D">
        <w:rPr>
          <w:sz w:val="24"/>
          <w:szCs w:val="24"/>
        </w:rPr>
        <w:t xml:space="preserve"> </w:t>
      </w:r>
      <w:r w:rsidR="00034ABB" w:rsidRPr="00375A3D">
        <w:rPr>
          <w:b/>
          <w:i/>
          <w:sz w:val="24"/>
          <w:szCs w:val="24"/>
        </w:rPr>
        <w:t>the Front Porch to the Great Outdoors”</w:t>
      </w:r>
      <w:r w:rsidR="00034ABB" w:rsidRPr="00375A3D">
        <w:rPr>
          <w:sz w:val="24"/>
          <w:szCs w:val="24"/>
        </w:rPr>
        <w:t xml:space="preserve"> given the thousands of acres in the eastern part of the county formerly coal mined and converted to AEP and ODNR recreational areas</w:t>
      </w:r>
      <w:r w:rsidRPr="00375A3D">
        <w:rPr>
          <w:sz w:val="24"/>
          <w:szCs w:val="24"/>
        </w:rPr>
        <w:t xml:space="preserve">. </w:t>
      </w:r>
      <w:r w:rsidR="009D2690" w:rsidRPr="00375A3D">
        <w:rPr>
          <w:sz w:val="24"/>
          <w:szCs w:val="24"/>
        </w:rPr>
        <w:t>A</w:t>
      </w:r>
      <w:r w:rsidR="002A2FA0" w:rsidRPr="00375A3D">
        <w:rPr>
          <w:sz w:val="24"/>
          <w:szCs w:val="24"/>
        </w:rPr>
        <w:t>s an additional example</w:t>
      </w:r>
      <w:r w:rsidR="009D2690" w:rsidRPr="00375A3D">
        <w:rPr>
          <w:sz w:val="24"/>
          <w:szCs w:val="24"/>
        </w:rPr>
        <w:t xml:space="preserve">, our </w:t>
      </w:r>
      <w:r w:rsidR="002C5108" w:rsidRPr="00375A3D">
        <w:rPr>
          <w:sz w:val="24"/>
          <w:szCs w:val="24"/>
        </w:rPr>
        <w:t>M</w:t>
      </w:r>
      <w:r w:rsidR="009D2690" w:rsidRPr="00375A3D">
        <w:rPr>
          <w:sz w:val="24"/>
          <w:szCs w:val="24"/>
        </w:rPr>
        <w:t>CIC organization contracted with an independent outside consulting firm to determine if our area could support a hotel</w:t>
      </w:r>
      <w:r w:rsidR="00034ABB" w:rsidRPr="00375A3D">
        <w:rPr>
          <w:sz w:val="24"/>
          <w:szCs w:val="24"/>
        </w:rPr>
        <w:t xml:space="preserve"> for lodging tourists enjoying the seasonal aspects of our area (hunting, fishing, nature trails, hiking, biking, and camping)</w:t>
      </w:r>
      <w:r w:rsidR="002C5108" w:rsidRPr="00375A3D">
        <w:rPr>
          <w:sz w:val="24"/>
          <w:szCs w:val="24"/>
        </w:rPr>
        <w:t xml:space="preserve"> and transient visitors traveling through our county or </w:t>
      </w:r>
      <w:r w:rsidR="00D66C5F" w:rsidRPr="00375A3D">
        <w:rPr>
          <w:sz w:val="24"/>
          <w:szCs w:val="24"/>
        </w:rPr>
        <w:t xml:space="preserve">from </w:t>
      </w:r>
      <w:r w:rsidR="002C5108" w:rsidRPr="00375A3D">
        <w:rPr>
          <w:sz w:val="24"/>
          <w:szCs w:val="24"/>
        </w:rPr>
        <w:t>abroad</w:t>
      </w:r>
      <w:r w:rsidR="00D66C5F" w:rsidRPr="00375A3D">
        <w:rPr>
          <w:sz w:val="24"/>
          <w:szCs w:val="24"/>
        </w:rPr>
        <w:t>.</w:t>
      </w:r>
      <w:r w:rsidR="002C5108" w:rsidRPr="00375A3D">
        <w:rPr>
          <w:sz w:val="24"/>
          <w:szCs w:val="24"/>
        </w:rPr>
        <w:t xml:space="preserve"> Miba is a worldwide business </w:t>
      </w:r>
      <w:r w:rsidR="00D66C5F" w:rsidRPr="00375A3D">
        <w:rPr>
          <w:sz w:val="24"/>
          <w:szCs w:val="24"/>
        </w:rPr>
        <w:t>entity as described in the next paragraph,</w:t>
      </w:r>
      <w:r w:rsidR="002C5108" w:rsidRPr="00375A3D">
        <w:rPr>
          <w:sz w:val="24"/>
          <w:szCs w:val="24"/>
        </w:rPr>
        <w:t xml:space="preserve"> with key personnel traveling</w:t>
      </w:r>
      <w:r w:rsidR="00D66C5F" w:rsidRPr="00375A3D">
        <w:rPr>
          <w:sz w:val="24"/>
          <w:szCs w:val="24"/>
        </w:rPr>
        <w:t xml:space="preserve"> not only from other Miba operations throughout the United States but</w:t>
      </w:r>
      <w:r w:rsidR="002C5108" w:rsidRPr="00375A3D">
        <w:rPr>
          <w:sz w:val="24"/>
          <w:szCs w:val="24"/>
        </w:rPr>
        <w:t xml:space="preserve"> </w:t>
      </w:r>
      <w:r w:rsidR="00D66C5F" w:rsidRPr="00375A3D">
        <w:rPr>
          <w:sz w:val="24"/>
          <w:szCs w:val="24"/>
        </w:rPr>
        <w:t xml:space="preserve">from all over the world </w:t>
      </w:r>
      <w:r w:rsidR="002C5108" w:rsidRPr="00375A3D">
        <w:rPr>
          <w:sz w:val="24"/>
          <w:szCs w:val="24"/>
        </w:rPr>
        <w:t xml:space="preserve">to the two </w:t>
      </w:r>
      <w:r w:rsidR="0054785C" w:rsidRPr="00375A3D">
        <w:rPr>
          <w:sz w:val="24"/>
          <w:szCs w:val="24"/>
        </w:rPr>
        <w:t xml:space="preserve">(2) </w:t>
      </w:r>
      <w:r w:rsidR="00D66C5F" w:rsidRPr="00375A3D">
        <w:rPr>
          <w:sz w:val="24"/>
          <w:szCs w:val="24"/>
        </w:rPr>
        <w:t xml:space="preserve">Miba </w:t>
      </w:r>
      <w:r w:rsidR="002C5108" w:rsidRPr="00375A3D">
        <w:rPr>
          <w:sz w:val="24"/>
          <w:szCs w:val="24"/>
        </w:rPr>
        <w:t>plants</w:t>
      </w:r>
      <w:r w:rsidR="00D66C5F" w:rsidRPr="00375A3D">
        <w:rPr>
          <w:sz w:val="24"/>
          <w:szCs w:val="24"/>
        </w:rPr>
        <w:t xml:space="preserve"> located here on the North State Route 60 Business Corridor. These Miba personnel </w:t>
      </w:r>
      <w:r w:rsidR="002C5108" w:rsidRPr="00375A3D">
        <w:rPr>
          <w:sz w:val="24"/>
          <w:szCs w:val="24"/>
        </w:rPr>
        <w:t>requir</w:t>
      </w:r>
      <w:r w:rsidR="00D66C5F" w:rsidRPr="00375A3D">
        <w:rPr>
          <w:sz w:val="24"/>
          <w:szCs w:val="24"/>
        </w:rPr>
        <w:t>e</w:t>
      </w:r>
      <w:r w:rsidR="002C5108" w:rsidRPr="00375A3D">
        <w:rPr>
          <w:sz w:val="24"/>
          <w:szCs w:val="24"/>
        </w:rPr>
        <w:t xml:space="preserve"> lodging or extended stay </w:t>
      </w:r>
      <w:r w:rsidR="00D66C5F" w:rsidRPr="00375A3D">
        <w:rPr>
          <w:sz w:val="24"/>
          <w:szCs w:val="24"/>
        </w:rPr>
        <w:t>accommodations</w:t>
      </w:r>
      <w:r w:rsidR="00034ABB" w:rsidRPr="00375A3D">
        <w:rPr>
          <w:sz w:val="24"/>
          <w:szCs w:val="24"/>
        </w:rPr>
        <w:t xml:space="preserve">. </w:t>
      </w:r>
      <w:r w:rsidR="009D2690" w:rsidRPr="00375A3D">
        <w:rPr>
          <w:sz w:val="24"/>
          <w:szCs w:val="24"/>
        </w:rPr>
        <w:t xml:space="preserve">The </w:t>
      </w:r>
      <w:r w:rsidR="00D66C5F" w:rsidRPr="00375A3D">
        <w:rPr>
          <w:sz w:val="24"/>
          <w:szCs w:val="24"/>
        </w:rPr>
        <w:t xml:space="preserve">hotel </w:t>
      </w:r>
      <w:r w:rsidR="009D2690" w:rsidRPr="00375A3D">
        <w:rPr>
          <w:sz w:val="24"/>
          <w:szCs w:val="24"/>
        </w:rPr>
        <w:t>feasibility study indicated a 40-45 room hotel would be feasible. We s</w:t>
      </w:r>
      <w:r w:rsidR="0054785C" w:rsidRPr="00375A3D">
        <w:rPr>
          <w:sz w:val="24"/>
          <w:szCs w:val="24"/>
        </w:rPr>
        <w:t>olicited</w:t>
      </w:r>
      <w:r w:rsidR="009D2690" w:rsidRPr="00375A3D">
        <w:rPr>
          <w:sz w:val="24"/>
          <w:szCs w:val="24"/>
        </w:rPr>
        <w:t xml:space="preserve"> this study to many hotel chains with the same result: “Too small”. We sought local financing and local business involvement with limited success. Again, access to capital under the Rural Industrial Loan Program could be another tool to complete our project and similar projects. Again, forging </w:t>
      </w:r>
      <w:r w:rsidR="00D66C5F" w:rsidRPr="00375A3D">
        <w:rPr>
          <w:sz w:val="24"/>
          <w:szCs w:val="24"/>
        </w:rPr>
        <w:t xml:space="preserve">necessary </w:t>
      </w:r>
      <w:r w:rsidR="009D2690" w:rsidRPr="00375A3D">
        <w:rPr>
          <w:sz w:val="24"/>
          <w:szCs w:val="24"/>
        </w:rPr>
        <w:t>public and private partnership</w:t>
      </w:r>
      <w:r w:rsidR="002A2FA0" w:rsidRPr="00375A3D">
        <w:rPr>
          <w:sz w:val="24"/>
          <w:szCs w:val="24"/>
        </w:rPr>
        <w:t>s</w:t>
      </w:r>
      <w:r w:rsidR="009D2690" w:rsidRPr="00375A3D">
        <w:rPr>
          <w:sz w:val="24"/>
          <w:szCs w:val="24"/>
        </w:rPr>
        <w:t xml:space="preserve"> for the betterment of a community.</w:t>
      </w:r>
    </w:p>
    <w:p w14:paraId="3EA59FAE" w14:textId="58DEFAA0" w:rsidR="00D454FF" w:rsidRPr="00375A3D" w:rsidRDefault="009D2690">
      <w:pPr>
        <w:rPr>
          <w:sz w:val="24"/>
          <w:szCs w:val="24"/>
        </w:rPr>
      </w:pPr>
      <w:r w:rsidRPr="00375A3D">
        <w:rPr>
          <w:sz w:val="24"/>
          <w:szCs w:val="24"/>
        </w:rPr>
        <w:t xml:space="preserve">Our MCIC organization does not receive any local tax revenue. We are funded by excess revenue from lease payments with our largest employer, Miba, an Austrian Company, with </w:t>
      </w:r>
      <w:r w:rsidRPr="00375A3D">
        <w:rPr>
          <w:sz w:val="24"/>
          <w:szCs w:val="24"/>
        </w:rPr>
        <w:lastRenderedPageBreak/>
        <w:t>nearly 600 employees within two (2) plants, Miba Bearings and Miba Sinter</w:t>
      </w:r>
      <w:r w:rsidR="00D66C5F" w:rsidRPr="00375A3D">
        <w:rPr>
          <w:sz w:val="24"/>
          <w:szCs w:val="24"/>
        </w:rPr>
        <w:t xml:space="preserve">. </w:t>
      </w:r>
      <w:r w:rsidRPr="00375A3D">
        <w:rPr>
          <w:sz w:val="24"/>
          <w:szCs w:val="24"/>
        </w:rPr>
        <w:t>This revenue combined with a small cash balance does provide our economic development organization</w:t>
      </w:r>
      <w:r w:rsidR="00D454FF" w:rsidRPr="00375A3D">
        <w:rPr>
          <w:sz w:val="24"/>
          <w:szCs w:val="24"/>
        </w:rPr>
        <w:t xml:space="preserve"> a window of opportunity to assist in </w:t>
      </w:r>
      <w:r w:rsidR="00D66C5F" w:rsidRPr="00375A3D">
        <w:rPr>
          <w:sz w:val="24"/>
          <w:szCs w:val="24"/>
        </w:rPr>
        <w:t xml:space="preserve">acquiring and </w:t>
      </w:r>
      <w:r w:rsidR="00D454FF" w:rsidRPr="00375A3D">
        <w:rPr>
          <w:sz w:val="24"/>
          <w:szCs w:val="24"/>
        </w:rPr>
        <w:t xml:space="preserve">developing our developable land. However, </w:t>
      </w:r>
      <w:r w:rsidR="002C5108" w:rsidRPr="00375A3D">
        <w:rPr>
          <w:sz w:val="24"/>
          <w:szCs w:val="24"/>
        </w:rPr>
        <w:t xml:space="preserve">the </w:t>
      </w:r>
      <w:r w:rsidR="0054785C" w:rsidRPr="00375A3D">
        <w:rPr>
          <w:sz w:val="24"/>
          <w:szCs w:val="24"/>
        </w:rPr>
        <w:t xml:space="preserve">Miba </w:t>
      </w:r>
      <w:r w:rsidR="002C5108" w:rsidRPr="00375A3D">
        <w:rPr>
          <w:sz w:val="24"/>
          <w:szCs w:val="24"/>
        </w:rPr>
        <w:t xml:space="preserve">leases </w:t>
      </w:r>
      <w:r w:rsidR="0054785C" w:rsidRPr="00375A3D">
        <w:rPr>
          <w:sz w:val="24"/>
          <w:szCs w:val="24"/>
        </w:rPr>
        <w:t>expire</w:t>
      </w:r>
      <w:r w:rsidR="002C5108" w:rsidRPr="00375A3D">
        <w:rPr>
          <w:sz w:val="24"/>
          <w:szCs w:val="24"/>
        </w:rPr>
        <w:t xml:space="preserve"> in 2029. Thus, </w:t>
      </w:r>
      <w:r w:rsidR="00D454FF" w:rsidRPr="00375A3D">
        <w:rPr>
          <w:sz w:val="24"/>
          <w:szCs w:val="24"/>
        </w:rPr>
        <w:t xml:space="preserve">leveraging our funds with </w:t>
      </w:r>
      <w:r w:rsidR="0054785C" w:rsidRPr="00375A3D">
        <w:rPr>
          <w:sz w:val="24"/>
          <w:szCs w:val="24"/>
        </w:rPr>
        <w:t xml:space="preserve">loan </w:t>
      </w:r>
      <w:r w:rsidR="00D454FF" w:rsidRPr="00375A3D">
        <w:rPr>
          <w:sz w:val="24"/>
          <w:szCs w:val="24"/>
        </w:rPr>
        <w:t xml:space="preserve">funds available through the reinstatement of the Rural Industrial Park Loan Program would be huge. </w:t>
      </w:r>
      <w:r w:rsidR="002A2FA0" w:rsidRPr="00375A3D">
        <w:rPr>
          <w:sz w:val="24"/>
          <w:szCs w:val="24"/>
        </w:rPr>
        <w:t>We could actually achieve results</w:t>
      </w:r>
      <w:r w:rsidR="002C5108" w:rsidRPr="00375A3D">
        <w:rPr>
          <w:sz w:val="24"/>
          <w:szCs w:val="24"/>
        </w:rPr>
        <w:t xml:space="preserve"> and possibly obtain a future funding source for our MCIC organization with the development of various projects leading to a revenue stream beneficial for the continuation of our MCIC organization</w:t>
      </w:r>
      <w:r w:rsidR="0054785C" w:rsidRPr="00375A3D">
        <w:rPr>
          <w:sz w:val="24"/>
          <w:szCs w:val="24"/>
        </w:rPr>
        <w:t>, additional economic development, and job creation</w:t>
      </w:r>
      <w:r w:rsidR="002C5108" w:rsidRPr="00375A3D">
        <w:rPr>
          <w:sz w:val="24"/>
          <w:szCs w:val="24"/>
        </w:rPr>
        <w:t>.</w:t>
      </w:r>
    </w:p>
    <w:p w14:paraId="3B217359" w14:textId="3591C225" w:rsidR="009D2690" w:rsidRPr="00375A3D" w:rsidRDefault="00D454FF">
      <w:pPr>
        <w:rPr>
          <w:sz w:val="24"/>
          <w:szCs w:val="24"/>
        </w:rPr>
      </w:pPr>
      <w:r w:rsidRPr="00375A3D">
        <w:rPr>
          <w:sz w:val="24"/>
          <w:szCs w:val="24"/>
        </w:rPr>
        <w:t xml:space="preserve">I confidently believe the Rural Industrial Park Loan Program would give local economic organizations </w:t>
      </w:r>
      <w:r w:rsidR="001F1AF1" w:rsidRPr="00375A3D">
        <w:rPr>
          <w:sz w:val="24"/>
          <w:szCs w:val="24"/>
        </w:rPr>
        <w:t>that have an aggressive, insightful, and workable</w:t>
      </w:r>
      <w:r w:rsidR="002A2FA0" w:rsidRPr="00375A3D">
        <w:rPr>
          <w:sz w:val="24"/>
          <w:szCs w:val="24"/>
        </w:rPr>
        <w:t>-</w:t>
      </w:r>
      <w:r w:rsidR="001F1AF1" w:rsidRPr="00375A3D">
        <w:rPr>
          <w:sz w:val="24"/>
          <w:szCs w:val="24"/>
        </w:rPr>
        <w:t>realistic Master Plan, such as our MCIC</w:t>
      </w:r>
      <w:r w:rsidR="002A2FA0" w:rsidRPr="00375A3D">
        <w:rPr>
          <w:sz w:val="24"/>
          <w:szCs w:val="24"/>
        </w:rPr>
        <w:t xml:space="preserve"> organization</w:t>
      </w:r>
      <w:r w:rsidR="001F1AF1" w:rsidRPr="00375A3D">
        <w:rPr>
          <w:sz w:val="24"/>
          <w:szCs w:val="24"/>
        </w:rPr>
        <w:t xml:space="preserve">, and others </w:t>
      </w:r>
      <w:r w:rsidRPr="00375A3D">
        <w:rPr>
          <w:sz w:val="24"/>
          <w:szCs w:val="24"/>
        </w:rPr>
        <w:t>within our APEG region and throughout Ohio</w:t>
      </w:r>
      <w:r w:rsidR="001F1AF1" w:rsidRPr="00375A3D">
        <w:rPr>
          <w:sz w:val="24"/>
          <w:szCs w:val="24"/>
        </w:rPr>
        <w:t>,</w:t>
      </w:r>
      <w:r w:rsidRPr="00375A3D">
        <w:rPr>
          <w:sz w:val="24"/>
          <w:szCs w:val="24"/>
        </w:rPr>
        <w:t xml:space="preserve"> a </w:t>
      </w:r>
      <w:r w:rsidR="001F1AF1" w:rsidRPr="00375A3D">
        <w:rPr>
          <w:sz w:val="24"/>
          <w:szCs w:val="24"/>
        </w:rPr>
        <w:t xml:space="preserve">significant </w:t>
      </w:r>
      <w:r w:rsidR="00D66C5F" w:rsidRPr="00375A3D">
        <w:rPr>
          <w:sz w:val="24"/>
          <w:szCs w:val="24"/>
        </w:rPr>
        <w:t>opportunity</w:t>
      </w:r>
      <w:r w:rsidRPr="00375A3D">
        <w:rPr>
          <w:sz w:val="24"/>
          <w:szCs w:val="24"/>
        </w:rPr>
        <w:t xml:space="preserve"> to provide community investors and outside investment p</w:t>
      </w:r>
      <w:r w:rsidR="00D928FD" w:rsidRPr="00375A3D">
        <w:rPr>
          <w:sz w:val="24"/>
          <w:szCs w:val="24"/>
        </w:rPr>
        <w:t>rospects</w:t>
      </w:r>
      <w:r w:rsidRPr="00375A3D">
        <w:rPr>
          <w:sz w:val="24"/>
          <w:szCs w:val="24"/>
        </w:rPr>
        <w:t xml:space="preserve"> the </w:t>
      </w:r>
      <w:r w:rsidR="001F1AF1" w:rsidRPr="00375A3D">
        <w:rPr>
          <w:sz w:val="24"/>
          <w:szCs w:val="24"/>
        </w:rPr>
        <w:t xml:space="preserve">capital and </w:t>
      </w:r>
      <w:r w:rsidRPr="00375A3D">
        <w:rPr>
          <w:sz w:val="24"/>
          <w:szCs w:val="24"/>
        </w:rPr>
        <w:t>materials necessary to at least engage investors and business expansion</w:t>
      </w:r>
      <w:r w:rsidR="001F1AF1" w:rsidRPr="00375A3D">
        <w:rPr>
          <w:sz w:val="24"/>
          <w:szCs w:val="24"/>
        </w:rPr>
        <w:t xml:space="preserve"> possibilities</w:t>
      </w:r>
      <w:r w:rsidRPr="00375A3D">
        <w:rPr>
          <w:sz w:val="24"/>
          <w:szCs w:val="24"/>
        </w:rPr>
        <w:t>.</w:t>
      </w:r>
    </w:p>
    <w:p w14:paraId="3A434D9A" w14:textId="2BE323A1" w:rsidR="000138E8" w:rsidRPr="00375A3D" w:rsidRDefault="001F1AF1">
      <w:pPr>
        <w:rPr>
          <w:sz w:val="24"/>
          <w:szCs w:val="24"/>
        </w:rPr>
      </w:pPr>
      <w:r w:rsidRPr="00375A3D">
        <w:rPr>
          <w:sz w:val="24"/>
          <w:szCs w:val="24"/>
        </w:rPr>
        <w:t xml:space="preserve">Given my </w:t>
      </w:r>
      <w:r w:rsidR="0054785C" w:rsidRPr="00375A3D">
        <w:rPr>
          <w:sz w:val="24"/>
          <w:szCs w:val="24"/>
        </w:rPr>
        <w:t xml:space="preserve">banking </w:t>
      </w:r>
      <w:r w:rsidRPr="00375A3D">
        <w:rPr>
          <w:sz w:val="24"/>
          <w:szCs w:val="24"/>
        </w:rPr>
        <w:t xml:space="preserve">experience in small business lending and </w:t>
      </w:r>
      <w:r w:rsidR="002A2FA0" w:rsidRPr="00375A3D">
        <w:rPr>
          <w:sz w:val="24"/>
          <w:szCs w:val="24"/>
        </w:rPr>
        <w:t xml:space="preserve">economic </w:t>
      </w:r>
      <w:r w:rsidRPr="00375A3D">
        <w:rPr>
          <w:sz w:val="24"/>
          <w:szCs w:val="24"/>
        </w:rPr>
        <w:t xml:space="preserve">development throughout southeastern Ohio and comparing our region to other regions </w:t>
      </w:r>
      <w:r w:rsidR="002A2FA0" w:rsidRPr="00375A3D">
        <w:rPr>
          <w:sz w:val="24"/>
          <w:szCs w:val="24"/>
        </w:rPr>
        <w:t xml:space="preserve">in Ohio </w:t>
      </w:r>
      <w:r w:rsidRPr="00375A3D">
        <w:rPr>
          <w:sz w:val="24"/>
          <w:szCs w:val="24"/>
        </w:rPr>
        <w:t xml:space="preserve">with Interstate access and larger cities where an abundance of </w:t>
      </w:r>
      <w:r w:rsidR="002A2FA0" w:rsidRPr="00375A3D">
        <w:rPr>
          <w:sz w:val="24"/>
          <w:szCs w:val="24"/>
        </w:rPr>
        <w:t xml:space="preserve">economic development is on-going and various retail </w:t>
      </w:r>
      <w:r w:rsidRPr="00375A3D">
        <w:rPr>
          <w:sz w:val="24"/>
          <w:szCs w:val="24"/>
        </w:rPr>
        <w:t>amenities are readily available</w:t>
      </w:r>
      <w:r w:rsidR="002A2FA0" w:rsidRPr="00375A3D">
        <w:rPr>
          <w:sz w:val="24"/>
          <w:szCs w:val="24"/>
        </w:rPr>
        <w:t xml:space="preserve">, we need “bankable-assets” to attract and retain businesses within our respective rural communities. The combination of a workable master plan with rural economic development organizations </w:t>
      </w:r>
      <w:r w:rsidR="000138E8" w:rsidRPr="00375A3D">
        <w:rPr>
          <w:sz w:val="24"/>
          <w:szCs w:val="24"/>
        </w:rPr>
        <w:t>that have</w:t>
      </w:r>
      <w:r w:rsidR="002A2FA0" w:rsidRPr="00375A3D">
        <w:rPr>
          <w:sz w:val="24"/>
          <w:szCs w:val="24"/>
        </w:rPr>
        <w:t xml:space="preserve"> funds </w:t>
      </w:r>
      <w:r w:rsidR="000138E8" w:rsidRPr="00375A3D">
        <w:rPr>
          <w:sz w:val="24"/>
          <w:szCs w:val="24"/>
        </w:rPr>
        <w:t>to use a</w:t>
      </w:r>
      <w:r w:rsidR="002A2FA0" w:rsidRPr="00375A3D">
        <w:rPr>
          <w:sz w:val="24"/>
          <w:szCs w:val="24"/>
        </w:rPr>
        <w:t xml:space="preserve">nd/or developable land available to leverage with </w:t>
      </w:r>
      <w:r w:rsidR="000138E8" w:rsidRPr="00375A3D">
        <w:rPr>
          <w:sz w:val="24"/>
          <w:szCs w:val="24"/>
        </w:rPr>
        <w:t xml:space="preserve">existing </w:t>
      </w:r>
      <w:r w:rsidR="002A2FA0" w:rsidRPr="00375A3D">
        <w:rPr>
          <w:sz w:val="24"/>
          <w:szCs w:val="24"/>
        </w:rPr>
        <w:t xml:space="preserve">local businesses </w:t>
      </w:r>
      <w:r w:rsidR="000138E8" w:rsidRPr="00375A3D">
        <w:rPr>
          <w:sz w:val="24"/>
          <w:szCs w:val="24"/>
        </w:rPr>
        <w:t xml:space="preserve">and potential new outside possibilities, </w:t>
      </w:r>
      <w:r w:rsidR="002A2FA0" w:rsidRPr="00375A3D">
        <w:rPr>
          <w:sz w:val="24"/>
          <w:szCs w:val="24"/>
        </w:rPr>
        <w:t>along</w:t>
      </w:r>
      <w:r w:rsidR="0023375B">
        <w:rPr>
          <w:sz w:val="24"/>
          <w:szCs w:val="24"/>
        </w:rPr>
        <w:t xml:space="preserve"> with</w:t>
      </w:r>
      <w:r w:rsidR="002A2FA0" w:rsidRPr="00375A3D">
        <w:rPr>
          <w:sz w:val="24"/>
          <w:szCs w:val="24"/>
        </w:rPr>
        <w:t xml:space="preserve"> the </w:t>
      </w:r>
      <w:proofErr w:type="spellStart"/>
      <w:r w:rsidR="002A2FA0" w:rsidRPr="00375A3D">
        <w:rPr>
          <w:sz w:val="24"/>
          <w:szCs w:val="24"/>
        </w:rPr>
        <w:t>JobsOhio</w:t>
      </w:r>
      <w:proofErr w:type="spellEnd"/>
      <w:r w:rsidR="002A2FA0" w:rsidRPr="00375A3D">
        <w:rPr>
          <w:sz w:val="24"/>
          <w:szCs w:val="24"/>
        </w:rPr>
        <w:t xml:space="preserve"> tools</w:t>
      </w:r>
      <w:r w:rsidR="0023375B">
        <w:rPr>
          <w:sz w:val="24"/>
          <w:szCs w:val="24"/>
        </w:rPr>
        <w:t>,</w:t>
      </w:r>
      <w:bookmarkStart w:id="0" w:name="_GoBack"/>
      <w:bookmarkEnd w:id="0"/>
      <w:r w:rsidR="002A2FA0" w:rsidRPr="00375A3D">
        <w:rPr>
          <w:sz w:val="24"/>
          <w:szCs w:val="24"/>
        </w:rPr>
        <w:t xml:space="preserve"> in conjunction with a qualified Opportunity Zone and now the reinstatement of the Rural Industrial Park Loan Program</w:t>
      </w:r>
      <w:r w:rsidR="000138E8" w:rsidRPr="00375A3D">
        <w:rPr>
          <w:sz w:val="24"/>
          <w:szCs w:val="24"/>
        </w:rPr>
        <w:t xml:space="preserve">, again, we have a chance to do something, to create opportunities, and a chance to compete. </w:t>
      </w:r>
    </w:p>
    <w:p w14:paraId="142DAD51" w14:textId="62E8D93F" w:rsidR="00D928FD" w:rsidRPr="00375A3D" w:rsidRDefault="00D928FD">
      <w:pPr>
        <w:rPr>
          <w:sz w:val="24"/>
          <w:szCs w:val="24"/>
        </w:rPr>
      </w:pPr>
      <w:r w:rsidRPr="00375A3D">
        <w:rPr>
          <w:sz w:val="24"/>
          <w:szCs w:val="24"/>
        </w:rPr>
        <w:t xml:space="preserve">Reinstating the Rural Industrial </w:t>
      </w:r>
      <w:r w:rsidR="00A9138F" w:rsidRPr="00375A3D">
        <w:rPr>
          <w:sz w:val="24"/>
          <w:szCs w:val="24"/>
        </w:rPr>
        <w:t xml:space="preserve">Park </w:t>
      </w:r>
      <w:r w:rsidRPr="00375A3D">
        <w:rPr>
          <w:sz w:val="24"/>
          <w:szCs w:val="24"/>
        </w:rPr>
        <w:t xml:space="preserve">Loan Program is not free money for </w:t>
      </w:r>
      <w:r w:rsidR="00A9138F" w:rsidRPr="00375A3D">
        <w:rPr>
          <w:sz w:val="24"/>
          <w:szCs w:val="24"/>
        </w:rPr>
        <w:t>any</w:t>
      </w:r>
      <w:r w:rsidRPr="00375A3D">
        <w:rPr>
          <w:sz w:val="24"/>
          <w:szCs w:val="24"/>
        </w:rPr>
        <w:t xml:space="preserve"> economic development organizations. It is a loan program </w:t>
      </w:r>
      <w:r w:rsidR="00662EFA" w:rsidRPr="00375A3D">
        <w:rPr>
          <w:sz w:val="24"/>
          <w:szCs w:val="24"/>
        </w:rPr>
        <w:t xml:space="preserve">with </w:t>
      </w:r>
      <w:r w:rsidRPr="00375A3D">
        <w:rPr>
          <w:sz w:val="24"/>
          <w:szCs w:val="24"/>
        </w:rPr>
        <w:t>access to capital through an equitable lending relationship for economic development possibilities to create jobs and economic activity</w:t>
      </w:r>
      <w:r w:rsidR="00662EFA" w:rsidRPr="00375A3D">
        <w:rPr>
          <w:sz w:val="24"/>
          <w:szCs w:val="24"/>
        </w:rPr>
        <w:t xml:space="preserve"> throughout Ohio</w:t>
      </w:r>
      <w:r w:rsidRPr="00375A3D">
        <w:rPr>
          <w:sz w:val="24"/>
          <w:szCs w:val="24"/>
        </w:rPr>
        <w:t xml:space="preserve">. </w:t>
      </w:r>
      <w:r w:rsidR="00662EFA" w:rsidRPr="00375A3D">
        <w:rPr>
          <w:sz w:val="24"/>
          <w:szCs w:val="24"/>
        </w:rPr>
        <w:t>It is an opportunity for viable combinations of multiple resources, both public and private, to create something with economic vitality through local economic development organizations, mainly in rural Ohio counties, that require financial assistance through the Rural Industrial</w:t>
      </w:r>
      <w:r w:rsidR="00A9138F" w:rsidRPr="00375A3D">
        <w:rPr>
          <w:sz w:val="24"/>
          <w:szCs w:val="24"/>
        </w:rPr>
        <w:t xml:space="preserve"> Park</w:t>
      </w:r>
      <w:r w:rsidR="00662EFA" w:rsidRPr="00375A3D">
        <w:rPr>
          <w:sz w:val="24"/>
          <w:szCs w:val="24"/>
        </w:rPr>
        <w:t xml:space="preserve"> Loan Program. Not all organizations will have the ability, resources, or personnel to apply and to provide a doable, workable economic plan. However, the organizations that can, will.</w:t>
      </w:r>
    </w:p>
    <w:p w14:paraId="5A38B3A2" w14:textId="0F646260" w:rsidR="001214EE" w:rsidRPr="00375A3D" w:rsidRDefault="00662EFA">
      <w:pPr>
        <w:rPr>
          <w:sz w:val="24"/>
          <w:szCs w:val="24"/>
        </w:rPr>
      </w:pPr>
      <w:r w:rsidRPr="00375A3D">
        <w:rPr>
          <w:sz w:val="24"/>
          <w:szCs w:val="24"/>
        </w:rPr>
        <w:t xml:space="preserve">As a </w:t>
      </w:r>
      <w:r w:rsidR="002D3EA5" w:rsidRPr="00375A3D">
        <w:rPr>
          <w:sz w:val="24"/>
          <w:szCs w:val="24"/>
        </w:rPr>
        <w:t xml:space="preserve">former </w:t>
      </w:r>
      <w:r w:rsidRPr="00375A3D">
        <w:rPr>
          <w:sz w:val="24"/>
          <w:szCs w:val="24"/>
        </w:rPr>
        <w:t>commercial lender</w:t>
      </w:r>
      <w:r w:rsidR="002D3EA5" w:rsidRPr="00375A3D">
        <w:rPr>
          <w:sz w:val="24"/>
          <w:szCs w:val="24"/>
        </w:rPr>
        <w:t xml:space="preserve"> and </w:t>
      </w:r>
      <w:r w:rsidRPr="00375A3D">
        <w:rPr>
          <w:sz w:val="24"/>
          <w:szCs w:val="24"/>
        </w:rPr>
        <w:t>community bank leader with over 35 years in the private sector and</w:t>
      </w:r>
      <w:r w:rsidR="002D3EA5" w:rsidRPr="00375A3D">
        <w:rPr>
          <w:sz w:val="24"/>
          <w:szCs w:val="24"/>
        </w:rPr>
        <w:t xml:space="preserve"> public sector and</w:t>
      </w:r>
      <w:r w:rsidRPr="00375A3D">
        <w:rPr>
          <w:sz w:val="24"/>
          <w:szCs w:val="24"/>
        </w:rPr>
        <w:t xml:space="preserve"> </w:t>
      </w:r>
      <w:r w:rsidR="002D3EA5" w:rsidRPr="00375A3D">
        <w:rPr>
          <w:sz w:val="24"/>
          <w:szCs w:val="24"/>
        </w:rPr>
        <w:t>elected</w:t>
      </w:r>
      <w:r w:rsidRPr="00375A3D">
        <w:rPr>
          <w:sz w:val="24"/>
          <w:szCs w:val="24"/>
        </w:rPr>
        <w:t xml:space="preserve"> government experience (Mayor, Village Council Member, and now Vice-President of the Morgan Local School Board), understanding the value of having access to capital for </w:t>
      </w:r>
      <w:r w:rsidR="00895E56" w:rsidRPr="00375A3D">
        <w:rPr>
          <w:sz w:val="24"/>
          <w:szCs w:val="24"/>
        </w:rPr>
        <w:t xml:space="preserve">qualified, </w:t>
      </w:r>
      <w:r w:rsidRPr="00375A3D">
        <w:rPr>
          <w:sz w:val="24"/>
          <w:szCs w:val="24"/>
        </w:rPr>
        <w:t>leveraged</w:t>
      </w:r>
      <w:r w:rsidR="00895E56" w:rsidRPr="00375A3D">
        <w:rPr>
          <w:sz w:val="24"/>
          <w:szCs w:val="24"/>
        </w:rPr>
        <w:t>,</w:t>
      </w:r>
      <w:r w:rsidRPr="00375A3D">
        <w:rPr>
          <w:sz w:val="24"/>
          <w:szCs w:val="24"/>
        </w:rPr>
        <w:t xml:space="preserve"> and spirited economic development possibilities is </w:t>
      </w:r>
      <w:r w:rsidR="002D3EA5" w:rsidRPr="00375A3D">
        <w:rPr>
          <w:sz w:val="24"/>
          <w:szCs w:val="24"/>
        </w:rPr>
        <w:t>essential</w:t>
      </w:r>
      <w:r w:rsidRPr="00375A3D">
        <w:rPr>
          <w:sz w:val="24"/>
          <w:szCs w:val="24"/>
        </w:rPr>
        <w:t xml:space="preserve">. </w:t>
      </w:r>
      <w:r w:rsidR="002D3EA5" w:rsidRPr="00375A3D">
        <w:rPr>
          <w:sz w:val="24"/>
          <w:szCs w:val="24"/>
        </w:rPr>
        <w:t xml:space="preserve">As the Executive Director of the Morgan County Improvement Corporation since 2015 and as a commercial lender for nearly 25 years, I have witnessed the successes </w:t>
      </w:r>
      <w:r w:rsidR="00895E56" w:rsidRPr="00375A3D">
        <w:rPr>
          <w:sz w:val="24"/>
          <w:szCs w:val="24"/>
        </w:rPr>
        <w:t xml:space="preserve">along with the struggles and challenges </w:t>
      </w:r>
      <w:r w:rsidR="002D3EA5" w:rsidRPr="00375A3D">
        <w:rPr>
          <w:sz w:val="24"/>
          <w:szCs w:val="24"/>
        </w:rPr>
        <w:t xml:space="preserve">of many economic development organizations and small to mid-size </w:t>
      </w:r>
      <w:r w:rsidR="002D3EA5" w:rsidRPr="00375A3D">
        <w:rPr>
          <w:sz w:val="24"/>
          <w:szCs w:val="24"/>
        </w:rPr>
        <w:lastRenderedPageBreak/>
        <w:t xml:space="preserve">businesses throughout </w:t>
      </w:r>
      <w:r w:rsidR="00895E56" w:rsidRPr="00375A3D">
        <w:rPr>
          <w:sz w:val="24"/>
          <w:szCs w:val="24"/>
        </w:rPr>
        <w:t>southeast</w:t>
      </w:r>
      <w:r w:rsidR="002D3EA5" w:rsidRPr="00375A3D">
        <w:rPr>
          <w:sz w:val="24"/>
          <w:szCs w:val="24"/>
        </w:rPr>
        <w:t xml:space="preserve"> Ohio</w:t>
      </w:r>
      <w:r w:rsidR="00895E56" w:rsidRPr="00375A3D">
        <w:rPr>
          <w:sz w:val="24"/>
          <w:szCs w:val="24"/>
        </w:rPr>
        <w:t xml:space="preserve"> due to a lack of the appropriate infrastructure projects, not just water and sewer, but a 4-lane highway as well. </w:t>
      </w:r>
      <w:r w:rsidR="00A9138F" w:rsidRPr="00375A3D">
        <w:rPr>
          <w:sz w:val="24"/>
          <w:szCs w:val="24"/>
        </w:rPr>
        <w:t>It is tough to compete. Not only with economic development but workforce development as well.</w:t>
      </w:r>
    </w:p>
    <w:p w14:paraId="4722B7A7" w14:textId="262F75EC" w:rsidR="001214EE" w:rsidRPr="00375A3D" w:rsidRDefault="001214EE">
      <w:pPr>
        <w:rPr>
          <w:sz w:val="24"/>
          <w:szCs w:val="24"/>
        </w:rPr>
      </w:pPr>
      <w:r w:rsidRPr="00375A3D">
        <w:rPr>
          <w:sz w:val="24"/>
          <w:szCs w:val="24"/>
        </w:rPr>
        <w:t>As legislators, you are charged with the distinct responsibility to assist all residents of your respective district and Ohio. By reinstating the Rural Industrial Park Loan Program, we can collectively work together as colleagues on solutions with access to capital. That means working together to improve Ohio’s economy in as many communities and counties as possible. Counties and economic development organizations that have a plan. We share the same goals to be fiscally responsible and advocates for</w:t>
      </w:r>
      <w:r w:rsidR="009604E3" w:rsidRPr="00375A3D">
        <w:rPr>
          <w:sz w:val="24"/>
          <w:szCs w:val="24"/>
        </w:rPr>
        <w:t xml:space="preserve"> an </w:t>
      </w:r>
      <w:r w:rsidRPr="00375A3D">
        <w:rPr>
          <w:sz w:val="24"/>
          <w:szCs w:val="24"/>
        </w:rPr>
        <w:t xml:space="preserve">efficient government loan program as provided by the reinstatement of the Rural Industrial </w:t>
      </w:r>
      <w:r w:rsidR="009604E3" w:rsidRPr="00375A3D">
        <w:rPr>
          <w:sz w:val="24"/>
          <w:szCs w:val="24"/>
        </w:rPr>
        <w:t xml:space="preserve">Park </w:t>
      </w:r>
      <w:r w:rsidRPr="00375A3D">
        <w:rPr>
          <w:sz w:val="24"/>
          <w:szCs w:val="24"/>
        </w:rPr>
        <w:t xml:space="preserve">Loan Program. </w:t>
      </w:r>
    </w:p>
    <w:p w14:paraId="223AA443" w14:textId="31BC59C3" w:rsidR="00662EFA" w:rsidRPr="00375A3D" w:rsidRDefault="00A9138F">
      <w:pPr>
        <w:rPr>
          <w:sz w:val="24"/>
          <w:szCs w:val="24"/>
        </w:rPr>
      </w:pPr>
      <w:r w:rsidRPr="00375A3D">
        <w:rPr>
          <w:sz w:val="24"/>
          <w:szCs w:val="24"/>
        </w:rPr>
        <w:t>From my personal perspective and experience, t</w:t>
      </w:r>
      <w:r w:rsidR="002D3EA5" w:rsidRPr="00375A3D">
        <w:rPr>
          <w:sz w:val="24"/>
          <w:szCs w:val="24"/>
        </w:rPr>
        <w:t>he Interstate 70 Corridor in Ohio from Wheeling, WV to Indianapolis, IN</w:t>
      </w:r>
      <w:r w:rsidR="00895E56" w:rsidRPr="00375A3D">
        <w:rPr>
          <w:sz w:val="24"/>
          <w:szCs w:val="24"/>
        </w:rPr>
        <w:t xml:space="preserve"> appears to be the main economic development hub for Ohio. The economic development activity along this stretch of Ohio Interstate is massive in comparison to rural, southeast Ohio counties and communities. </w:t>
      </w:r>
      <w:r w:rsidR="009604E3" w:rsidRPr="00375A3D">
        <w:rPr>
          <w:sz w:val="24"/>
          <w:szCs w:val="24"/>
        </w:rPr>
        <w:t xml:space="preserve">I believe strongly we should help incentivize business owners to relocate, expand, and offer new and better paying jobs not only in high traffic or highly populated areas, but in rural areas as well. Again, the reinstatement of the Rural Industrial Park Loan Program is a tool to assist. And it is not a giveaway or grant. It is a loan program that is repaid through successful economic development activity merged with both public and private partnerships in areas of Ohio </w:t>
      </w:r>
      <w:r w:rsidR="003D52FF" w:rsidRPr="00375A3D">
        <w:rPr>
          <w:sz w:val="24"/>
          <w:szCs w:val="24"/>
        </w:rPr>
        <w:t>that possess</w:t>
      </w:r>
      <w:r w:rsidR="009604E3" w:rsidRPr="00375A3D">
        <w:rPr>
          <w:sz w:val="24"/>
          <w:szCs w:val="24"/>
        </w:rPr>
        <w:t xml:space="preserve"> a workable economic development plan.</w:t>
      </w:r>
    </w:p>
    <w:p w14:paraId="1FC5D94C" w14:textId="21CC570C" w:rsidR="009604E3" w:rsidRPr="00375A3D" w:rsidRDefault="009604E3">
      <w:pPr>
        <w:rPr>
          <w:sz w:val="24"/>
          <w:szCs w:val="24"/>
        </w:rPr>
      </w:pPr>
      <w:r w:rsidRPr="00375A3D">
        <w:rPr>
          <w:sz w:val="24"/>
          <w:szCs w:val="24"/>
        </w:rPr>
        <w:t xml:space="preserve">As legislators you are to be commended for the success of the 550,000 new jobs created over the past 8 years throughout Ohio. </w:t>
      </w:r>
      <w:r w:rsidR="003D52FF" w:rsidRPr="00375A3D">
        <w:rPr>
          <w:sz w:val="24"/>
          <w:szCs w:val="24"/>
        </w:rPr>
        <w:t xml:space="preserve">As economic development professionals and as legislators, we both want to continue assisting businesses to grow here, relocate here, and to thrive here. Our goal is the same as yours as a legislator: to improve lives of all Ohioans. </w:t>
      </w:r>
    </w:p>
    <w:p w14:paraId="37342C98" w14:textId="34896E42" w:rsidR="00A9138F" w:rsidRPr="00375A3D" w:rsidRDefault="00A9138F">
      <w:pPr>
        <w:rPr>
          <w:sz w:val="24"/>
          <w:szCs w:val="24"/>
        </w:rPr>
      </w:pPr>
      <w:r w:rsidRPr="00375A3D">
        <w:rPr>
          <w:sz w:val="24"/>
          <w:szCs w:val="24"/>
        </w:rPr>
        <w:t>I am asking each of you to support the reinstatement of the Rural Industrial Park Loan Program. It will give our smaller, rural communities access to capital in order to compete and to continue improving lives of all Ohioans.</w:t>
      </w:r>
    </w:p>
    <w:p w14:paraId="3E4A135E" w14:textId="10FFAD69" w:rsidR="00A9138F" w:rsidRPr="00375A3D" w:rsidRDefault="00A9138F">
      <w:pPr>
        <w:rPr>
          <w:sz w:val="24"/>
          <w:szCs w:val="24"/>
        </w:rPr>
      </w:pPr>
      <w:r w:rsidRPr="00375A3D">
        <w:rPr>
          <w:sz w:val="24"/>
          <w:szCs w:val="24"/>
        </w:rPr>
        <w:t>Respectfully submitted by:</w:t>
      </w:r>
    </w:p>
    <w:p w14:paraId="3BAC4912" w14:textId="77777777" w:rsidR="00A9138F" w:rsidRPr="00375A3D" w:rsidRDefault="00A9138F">
      <w:pPr>
        <w:rPr>
          <w:sz w:val="24"/>
          <w:szCs w:val="24"/>
        </w:rPr>
      </w:pPr>
    </w:p>
    <w:p w14:paraId="644878A9" w14:textId="4350E220" w:rsidR="00A9138F" w:rsidRPr="00375A3D" w:rsidRDefault="00A9138F">
      <w:pPr>
        <w:rPr>
          <w:sz w:val="24"/>
          <w:szCs w:val="24"/>
        </w:rPr>
      </w:pPr>
      <w:r w:rsidRPr="00375A3D">
        <w:rPr>
          <w:b/>
          <w:i/>
          <w:sz w:val="36"/>
          <w:szCs w:val="36"/>
        </w:rPr>
        <w:t>Carl Raines</w:t>
      </w:r>
      <w:r w:rsidRPr="00375A3D">
        <w:rPr>
          <w:sz w:val="24"/>
          <w:szCs w:val="24"/>
        </w:rPr>
        <w:t>, Executive Director                                                                                                                                      Morgan County Improvement Corporation</w:t>
      </w:r>
    </w:p>
    <w:p w14:paraId="41E15292" w14:textId="77777777" w:rsidR="00A9138F" w:rsidRPr="00375A3D" w:rsidRDefault="00A9138F">
      <w:pPr>
        <w:rPr>
          <w:sz w:val="24"/>
          <w:szCs w:val="24"/>
        </w:rPr>
      </w:pPr>
    </w:p>
    <w:sectPr w:rsidR="00A9138F" w:rsidRPr="00375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7F"/>
    <w:rsid w:val="000138E8"/>
    <w:rsid w:val="00034ABB"/>
    <w:rsid w:val="001214EE"/>
    <w:rsid w:val="001F1AF1"/>
    <w:rsid w:val="0023375B"/>
    <w:rsid w:val="002A2FA0"/>
    <w:rsid w:val="002C4E83"/>
    <w:rsid w:val="002C5108"/>
    <w:rsid w:val="002D3EA5"/>
    <w:rsid w:val="00375A3D"/>
    <w:rsid w:val="003D52FF"/>
    <w:rsid w:val="004D317F"/>
    <w:rsid w:val="0054785C"/>
    <w:rsid w:val="00662EFA"/>
    <w:rsid w:val="00895E56"/>
    <w:rsid w:val="009604E3"/>
    <w:rsid w:val="009D2690"/>
    <w:rsid w:val="00A9138F"/>
    <w:rsid w:val="00AC702D"/>
    <w:rsid w:val="00D2722C"/>
    <w:rsid w:val="00D454FF"/>
    <w:rsid w:val="00D66C5F"/>
    <w:rsid w:val="00D928FD"/>
    <w:rsid w:val="00E7262B"/>
    <w:rsid w:val="00F3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949F"/>
  <w15:chartTrackingRefBased/>
  <w15:docId w15:val="{D8F66339-6101-4C35-A708-6BBEC410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dc:creator>
  <cp:keywords/>
  <dc:description/>
  <cp:lastModifiedBy>Carl</cp:lastModifiedBy>
  <cp:revision>6</cp:revision>
  <dcterms:created xsi:type="dcterms:W3CDTF">2019-04-26T15:10:00Z</dcterms:created>
  <dcterms:modified xsi:type="dcterms:W3CDTF">2019-04-26T19:11:00Z</dcterms:modified>
</cp:coreProperties>
</file>