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4E" w:rsidRPr="00E657CF" w:rsidRDefault="002D684E" w:rsidP="002D684E">
      <w:pPr>
        <w:pStyle w:val="NoSpacing"/>
        <w:jc w:val="center"/>
        <w:rPr>
          <w:rStyle w:val="Strong"/>
          <w:sz w:val="28"/>
        </w:rPr>
      </w:pPr>
      <w:bookmarkStart w:id="0" w:name="_GoBack"/>
      <w:bookmarkEnd w:id="0"/>
      <w:r w:rsidRPr="00E657CF">
        <w:rPr>
          <w:rStyle w:val="Strong"/>
          <w:sz w:val="28"/>
        </w:rPr>
        <w:t xml:space="preserve">Sponsor Testimony for House Bill </w:t>
      </w:r>
      <w:r w:rsidR="008B7744">
        <w:rPr>
          <w:rStyle w:val="Strong"/>
          <w:sz w:val="28"/>
        </w:rPr>
        <w:t>341</w:t>
      </w:r>
    </w:p>
    <w:p w:rsidR="002D684E" w:rsidRPr="00E657CF" w:rsidRDefault="002D684E" w:rsidP="002D684E">
      <w:pPr>
        <w:pStyle w:val="NoSpacing"/>
        <w:jc w:val="center"/>
        <w:rPr>
          <w:rStyle w:val="Strong"/>
          <w:sz w:val="28"/>
        </w:rPr>
      </w:pPr>
      <w:r w:rsidRPr="00E657CF">
        <w:rPr>
          <w:rStyle w:val="Strong"/>
          <w:sz w:val="28"/>
        </w:rPr>
        <w:t>House Health Committee</w:t>
      </w:r>
    </w:p>
    <w:p w:rsidR="002D684E" w:rsidRPr="00E657CF" w:rsidRDefault="00EE6BFF" w:rsidP="002D684E">
      <w:pPr>
        <w:pStyle w:val="NoSpacing"/>
        <w:jc w:val="center"/>
        <w:rPr>
          <w:rStyle w:val="Strong"/>
          <w:sz w:val="28"/>
        </w:rPr>
      </w:pPr>
      <w:r>
        <w:rPr>
          <w:rStyle w:val="Strong"/>
          <w:sz w:val="28"/>
        </w:rPr>
        <w:t>October 22</w:t>
      </w:r>
      <w:r w:rsidR="008B7744">
        <w:rPr>
          <w:rStyle w:val="Strong"/>
          <w:sz w:val="28"/>
        </w:rPr>
        <w:t>, 2019</w:t>
      </w:r>
    </w:p>
    <w:p w:rsidR="001C022C" w:rsidRPr="00E657CF" w:rsidRDefault="001C022C" w:rsidP="002D684E">
      <w:pPr>
        <w:jc w:val="center"/>
        <w:rPr>
          <w:rFonts w:asciiTheme="majorHAnsi" w:hAnsiTheme="majorHAnsi"/>
          <w:sz w:val="28"/>
          <w:szCs w:val="26"/>
        </w:rPr>
      </w:pPr>
    </w:p>
    <w:p w:rsidR="001F3BA2" w:rsidRPr="00E657CF" w:rsidRDefault="002D684E" w:rsidP="001F3BA2">
      <w:pPr>
        <w:pStyle w:val="NormalWeb"/>
        <w:rPr>
          <w:rFonts w:asciiTheme="majorHAnsi" w:hAnsiTheme="majorHAnsi"/>
          <w:sz w:val="28"/>
        </w:rPr>
      </w:pPr>
      <w:r w:rsidRPr="00E657CF">
        <w:rPr>
          <w:rFonts w:asciiTheme="majorHAnsi" w:hAnsiTheme="majorHAnsi"/>
          <w:sz w:val="28"/>
        </w:rPr>
        <w:t xml:space="preserve">Chairman </w:t>
      </w:r>
      <w:r w:rsidR="008B7744">
        <w:rPr>
          <w:rFonts w:asciiTheme="majorHAnsi" w:hAnsiTheme="majorHAnsi"/>
          <w:sz w:val="28"/>
        </w:rPr>
        <w:t>Lipps</w:t>
      </w:r>
      <w:r w:rsidRPr="00E657CF">
        <w:rPr>
          <w:rFonts w:asciiTheme="majorHAnsi" w:hAnsiTheme="majorHAnsi"/>
          <w:sz w:val="28"/>
        </w:rPr>
        <w:t xml:space="preserve">, Vice Chair </w:t>
      </w:r>
      <w:r w:rsidR="008B7744">
        <w:rPr>
          <w:rFonts w:asciiTheme="majorHAnsi" w:hAnsiTheme="majorHAnsi"/>
          <w:sz w:val="28"/>
        </w:rPr>
        <w:t>Manning</w:t>
      </w:r>
      <w:r w:rsidRPr="00E657CF">
        <w:rPr>
          <w:rFonts w:asciiTheme="majorHAnsi" w:hAnsiTheme="majorHAnsi"/>
          <w:sz w:val="28"/>
        </w:rPr>
        <w:t xml:space="preserve">, Ranking Member </w:t>
      </w:r>
      <w:r w:rsidR="008B7744">
        <w:rPr>
          <w:rFonts w:asciiTheme="majorHAnsi" w:hAnsiTheme="majorHAnsi"/>
          <w:sz w:val="28"/>
        </w:rPr>
        <w:t>Jones</w:t>
      </w:r>
      <w:r w:rsidRPr="00E657CF">
        <w:rPr>
          <w:rFonts w:asciiTheme="majorHAnsi" w:hAnsiTheme="majorHAnsi"/>
          <w:sz w:val="28"/>
        </w:rPr>
        <w:t xml:space="preserve"> and members of the House Health Committee, thank you for allowing me to come before you today and present sponsor testimony on House Bill </w:t>
      </w:r>
      <w:r w:rsidR="008B7744">
        <w:rPr>
          <w:rFonts w:asciiTheme="majorHAnsi" w:hAnsiTheme="majorHAnsi"/>
          <w:sz w:val="28"/>
        </w:rPr>
        <w:t>341</w:t>
      </w:r>
      <w:r w:rsidRPr="00E657CF">
        <w:rPr>
          <w:rFonts w:asciiTheme="majorHAnsi" w:hAnsiTheme="majorHAnsi"/>
          <w:sz w:val="28"/>
        </w:rPr>
        <w:t xml:space="preserve">. </w:t>
      </w:r>
    </w:p>
    <w:p w:rsidR="001F3BA2" w:rsidRPr="00E657CF" w:rsidRDefault="001B115E" w:rsidP="001F3BA2">
      <w:pPr>
        <w:pStyle w:val="NormalWeb"/>
        <w:rPr>
          <w:rFonts w:asciiTheme="majorHAnsi" w:hAnsiTheme="majorHAnsi"/>
          <w:sz w:val="28"/>
        </w:rPr>
      </w:pPr>
      <w:r>
        <w:rPr>
          <w:rFonts w:asciiTheme="majorHAnsi" w:hAnsiTheme="majorHAnsi"/>
          <w:sz w:val="28"/>
        </w:rPr>
        <w:t xml:space="preserve">A report from the Ohio Department of Health shows </w:t>
      </w:r>
      <w:r w:rsidR="00143678">
        <w:rPr>
          <w:rFonts w:asciiTheme="majorHAnsi" w:hAnsiTheme="majorHAnsi"/>
          <w:sz w:val="28"/>
        </w:rPr>
        <w:t>that in</w:t>
      </w:r>
      <w:r>
        <w:rPr>
          <w:rFonts w:asciiTheme="majorHAnsi" w:hAnsiTheme="majorHAnsi"/>
          <w:sz w:val="28"/>
        </w:rPr>
        <w:t xml:space="preserve"> 2017, 4,854 Ohioans died </w:t>
      </w:r>
      <w:r w:rsidR="00143678">
        <w:rPr>
          <w:rFonts w:asciiTheme="majorHAnsi" w:hAnsiTheme="majorHAnsi"/>
          <w:sz w:val="28"/>
        </w:rPr>
        <w:t>from</w:t>
      </w:r>
      <w:r>
        <w:rPr>
          <w:rFonts w:asciiTheme="majorHAnsi" w:hAnsiTheme="majorHAnsi"/>
          <w:sz w:val="28"/>
        </w:rPr>
        <w:t xml:space="preserve"> an unintentional drug overdose</w:t>
      </w:r>
      <w:r w:rsidR="00735665" w:rsidRPr="00E657CF">
        <w:rPr>
          <w:rFonts w:asciiTheme="majorHAnsi" w:hAnsiTheme="majorHAnsi"/>
          <w:sz w:val="28"/>
        </w:rPr>
        <w:t xml:space="preserve">. </w:t>
      </w:r>
      <w:r w:rsidR="00434E95">
        <w:rPr>
          <w:rFonts w:asciiTheme="majorHAnsi" w:hAnsiTheme="majorHAnsi"/>
          <w:sz w:val="28"/>
        </w:rPr>
        <w:t>The map on</w:t>
      </w:r>
      <w:r w:rsidR="00EE6BFF">
        <w:rPr>
          <w:rFonts w:asciiTheme="majorHAnsi" w:hAnsiTheme="majorHAnsi"/>
          <w:sz w:val="28"/>
        </w:rPr>
        <w:t xml:space="preserve"> page 3 of my testimony depicts the Unintentional Overdoes Rate by county from 2012-2017. As you can see, these</w:t>
      </w:r>
      <w:r w:rsidR="00735665" w:rsidRPr="00E657CF">
        <w:rPr>
          <w:rFonts w:asciiTheme="majorHAnsi" w:hAnsiTheme="majorHAnsi"/>
          <w:sz w:val="28"/>
        </w:rPr>
        <w:t xml:space="preserve"> </w:t>
      </w:r>
      <w:r w:rsidR="00143678">
        <w:rPr>
          <w:rFonts w:asciiTheme="majorHAnsi" w:hAnsiTheme="majorHAnsi"/>
          <w:sz w:val="28"/>
        </w:rPr>
        <w:t>fatalities come from each of our districts and it is our responsibility as legislators to work together and fight this epidemic</w:t>
      </w:r>
      <w:r w:rsidR="00735665" w:rsidRPr="00E657CF">
        <w:rPr>
          <w:rFonts w:asciiTheme="majorHAnsi" w:hAnsiTheme="majorHAnsi"/>
          <w:sz w:val="28"/>
        </w:rPr>
        <w:t xml:space="preserve">. I believe that </w:t>
      </w:r>
      <w:r w:rsidR="00143678">
        <w:rPr>
          <w:rFonts w:asciiTheme="majorHAnsi" w:hAnsiTheme="majorHAnsi"/>
          <w:sz w:val="28"/>
        </w:rPr>
        <w:t xml:space="preserve">this committee has introduced and passed life-saving legislation in the last </w:t>
      </w:r>
      <w:r w:rsidR="00EE6BFF">
        <w:rPr>
          <w:rFonts w:asciiTheme="majorHAnsi" w:hAnsiTheme="majorHAnsi"/>
          <w:sz w:val="28"/>
        </w:rPr>
        <w:t>two</w:t>
      </w:r>
      <w:r w:rsidR="00143678">
        <w:rPr>
          <w:rFonts w:asciiTheme="majorHAnsi" w:hAnsiTheme="majorHAnsi"/>
          <w:sz w:val="28"/>
        </w:rPr>
        <w:t xml:space="preserve"> years that have made great</w:t>
      </w:r>
      <w:r w:rsidR="00735665" w:rsidRPr="00E657CF">
        <w:rPr>
          <w:rFonts w:asciiTheme="majorHAnsi" w:hAnsiTheme="majorHAnsi"/>
          <w:sz w:val="28"/>
        </w:rPr>
        <w:t xml:space="preserve"> strides in </w:t>
      </w:r>
      <w:r w:rsidR="00563173" w:rsidRPr="00E657CF">
        <w:rPr>
          <w:rFonts w:asciiTheme="majorHAnsi" w:hAnsiTheme="majorHAnsi"/>
          <w:sz w:val="28"/>
        </w:rPr>
        <w:t>combat</w:t>
      </w:r>
      <w:r w:rsidR="00143678">
        <w:rPr>
          <w:rFonts w:asciiTheme="majorHAnsi" w:hAnsiTheme="majorHAnsi"/>
          <w:sz w:val="28"/>
        </w:rPr>
        <w:t>ing</w:t>
      </w:r>
      <w:r w:rsidR="00563173" w:rsidRPr="00E657CF">
        <w:rPr>
          <w:rFonts w:asciiTheme="majorHAnsi" w:hAnsiTheme="majorHAnsi"/>
          <w:sz w:val="28"/>
        </w:rPr>
        <w:t xml:space="preserve"> </w:t>
      </w:r>
      <w:r w:rsidR="00143678">
        <w:rPr>
          <w:rFonts w:asciiTheme="majorHAnsi" w:hAnsiTheme="majorHAnsi"/>
          <w:sz w:val="28"/>
        </w:rPr>
        <w:t xml:space="preserve">the opioid problem in Ohio. It is my hope that HB 341 will </w:t>
      </w:r>
      <w:r w:rsidR="00026057">
        <w:rPr>
          <w:rFonts w:asciiTheme="majorHAnsi" w:hAnsiTheme="majorHAnsi"/>
          <w:sz w:val="28"/>
        </w:rPr>
        <w:t>help further our efforts in prev</w:t>
      </w:r>
      <w:r w:rsidR="00EE6BFF">
        <w:rPr>
          <w:rFonts w:asciiTheme="majorHAnsi" w:hAnsiTheme="majorHAnsi"/>
          <w:sz w:val="28"/>
        </w:rPr>
        <w:t>enting accidental overdoses in Ohio</w:t>
      </w:r>
      <w:r w:rsidR="00026057">
        <w:rPr>
          <w:rFonts w:asciiTheme="majorHAnsi" w:hAnsiTheme="majorHAnsi"/>
          <w:sz w:val="28"/>
        </w:rPr>
        <w:t>.</w:t>
      </w:r>
    </w:p>
    <w:p w:rsidR="00563173" w:rsidRPr="00E657CF" w:rsidRDefault="00563173" w:rsidP="00563173">
      <w:pPr>
        <w:pStyle w:val="NormalWeb"/>
        <w:rPr>
          <w:rFonts w:asciiTheme="majorHAnsi" w:hAnsiTheme="majorHAnsi"/>
          <w:sz w:val="28"/>
        </w:rPr>
      </w:pPr>
      <w:r w:rsidRPr="00E657CF">
        <w:rPr>
          <w:rFonts w:asciiTheme="majorHAnsi" w:hAnsiTheme="majorHAnsi"/>
          <w:sz w:val="28"/>
        </w:rPr>
        <w:t>Current language in section</w:t>
      </w:r>
      <w:r w:rsidR="00D60B96" w:rsidRPr="00E657CF">
        <w:rPr>
          <w:rFonts w:asciiTheme="majorHAnsi" w:hAnsiTheme="majorHAnsi"/>
          <w:sz w:val="28"/>
        </w:rPr>
        <w:t xml:space="preserve"> 4729.45 of the Ohio Revised Code</w:t>
      </w:r>
      <w:r w:rsidRPr="00E657CF">
        <w:rPr>
          <w:rFonts w:asciiTheme="majorHAnsi" w:hAnsiTheme="majorHAnsi"/>
          <w:sz w:val="28"/>
        </w:rPr>
        <w:t xml:space="preserve"> allows </w:t>
      </w:r>
      <w:r w:rsidR="00D60B96" w:rsidRPr="00E657CF">
        <w:rPr>
          <w:rFonts w:asciiTheme="majorHAnsi" w:hAnsiTheme="majorHAnsi"/>
          <w:sz w:val="28"/>
        </w:rPr>
        <w:t>an</w:t>
      </w:r>
      <w:r w:rsidRPr="00E657CF">
        <w:rPr>
          <w:rFonts w:asciiTheme="majorHAnsi" w:hAnsiTheme="majorHAnsi"/>
          <w:sz w:val="28"/>
        </w:rPr>
        <w:t xml:space="preserve"> “opioid antagonist” to be administered to patients battling addiction. </w:t>
      </w:r>
      <w:r w:rsidR="00026057">
        <w:rPr>
          <w:rFonts w:asciiTheme="majorHAnsi" w:hAnsiTheme="majorHAnsi"/>
          <w:sz w:val="28"/>
        </w:rPr>
        <w:t>HB 341 would expand on this by allowing for</w:t>
      </w:r>
      <w:r w:rsidRPr="00E657CF">
        <w:rPr>
          <w:rFonts w:asciiTheme="majorHAnsi" w:hAnsiTheme="majorHAnsi"/>
          <w:sz w:val="28"/>
        </w:rPr>
        <w:t xml:space="preserve"> the use of </w:t>
      </w:r>
      <w:r w:rsidR="00F11194" w:rsidRPr="00026057">
        <w:rPr>
          <w:rFonts w:asciiTheme="majorHAnsi" w:hAnsiTheme="majorHAnsi"/>
          <w:sz w:val="28"/>
        </w:rPr>
        <w:t>injectable</w:t>
      </w:r>
      <w:r w:rsidR="00F11194" w:rsidRPr="00E657CF">
        <w:rPr>
          <w:rFonts w:asciiTheme="majorHAnsi" w:hAnsiTheme="majorHAnsi"/>
          <w:sz w:val="28"/>
        </w:rPr>
        <w:t xml:space="preserve"> </w:t>
      </w:r>
      <w:r w:rsidRPr="00E657CF">
        <w:rPr>
          <w:rFonts w:asciiTheme="majorHAnsi" w:hAnsiTheme="majorHAnsi"/>
          <w:sz w:val="28"/>
        </w:rPr>
        <w:t>medication-assisted treatments (MAT</w:t>
      </w:r>
      <w:r w:rsidR="00026057">
        <w:rPr>
          <w:rFonts w:asciiTheme="majorHAnsi" w:hAnsiTheme="majorHAnsi"/>
          <w:sz w:val="28"/>
        </w:rPr>
        <w:t>s</w:t>
      </w:r>
      <w:r w:rsidRPr="00E657CF">
        <w:rPr>
          <w:rFonts w:asciiTheme="majorHAnsi" w:hAnsiTheme="majorHAnsi"/>
          <w:sz w:val="28"/>
        </w:rPr>
        <w:t xml:space="preserve">) </w:t>
      </w:r>
      <w:r w:rsidR="00D60B96" w:rsidRPr="00E657CF">
        <w:rPr>
          <w:rFonts w:asciiTheme="majorHAnsi" w:hAnsiTheme="majorHAnsi"/>
          <w:sz w:val="28"/>
        </w:rPr>
        <w:t>in combatting opioid use disorder.</w:t>
      </w:r>
      <w:r w:rsidR="00026057">
        <w:rPr>
          <w:rFonts w:asciiTheme="majorHAnsi" w:hAnsiTheme="majorHAnsi"/>
          <w:sz w:val="28"/>
        </w:rPr>
        <w:t xml:space="preserve"> MATs could consist of antagonists, agonists, or a combination of both.</w:t>
      </w:r>
      <w:r w:rsidR="00D60B96" w:rsidRPr="00E657CF">
        <w:rPr>
          <w:rFonts w:asciiTheme="majorHAnsi" w:hAnsiTheme="majorHAnsi"/>
          <w:sz w:val="28"/>
        </w:rPr>
        <w:t xml:space="preserve"> </w:t>
      </w:r>
      <w:r w:rsidR="00026057">
        <w:rPr>
          <w:rFonts w:asciiTheme="majorHAnsi" w:hAnsiTheme="majorHAnsi"/>
          <w:sz w:val="28"/>
        </w:rPr>
        <w:t>This legislation would increase a patient’s</w:t>
      </w:r>
      <w:r w:rsidR="00E9590E">
        <w:rPr>
          <w:rFonts w:asciiTheme="majorHAnsi" w:hAnsiTheme="majorHAnsi"/>
          <w:sz w:val="28"/>
        </w:rPr>
        <w:t xml:space="preserve"> access to </w:t>
      </w:r>
      <w:r w:rsidR="00026057">
        <w:rPr>
          <w:rFonts w:asciiTheme="majorHAnsi" w:hAnsiTheme="majorHAnsi"/>
          <w:sz w:val="28"/>
        </w:rPr>
        <w:t xml:space="preserve">addiction treatment in a way that is safe and </w:t>
      </w:r>
      <w:r w:rsidR="00EE6BFF">
        <w:rPr>
          <w:rFonts w:asciiTheme="majorHAnsi" w:hAnsiTheme="majorHAnsi"/>
          <w:sz w:val="28"/>
        </w:rPr>
        <w:t>overseen by medical professionals</w:t>
      </w:r>
      <w:r w:rsidR="00D60B96" w:rsidRPr="00E657CF">
        <w:rPr>
          <w:rFonts w:asciiTheme="majorHAnsi" w:hAnsiTheme="majorHAnsi"/>
          <w:sz w:val="28"/>
        </w:rPr>
        <w:t>.</w:t>
      </w:r>
      <w:r w:rsidR="00E9590E">
        <w:rPr>
          <w:rFonts w:asciiTheme="majorHAnsi" w:hAnsiTheme="majorHAnsi"/>
          <w:sz w:val="28"/>
        </w:rPr>
        <w:t xml:space="preserve"> </w:t>
      </w:r>
    </w:p>
    <w:p w:rsidR="00F11194" w:rsidRPr="00E657CF" w:rsidRDefault="00F11194" w:rsidP="00F11194">
      <w:pPr>
        <w:pStyle w:val="NormalWeb"/>
        <w:rPr>
          <w:rFonts w:asciiTheme="majorHAnsi" w:hAnsiTheme="majorHAnsi"/>
          <w:sz w:val="28"/>
        </w:rPr>
      </w:pPr>
      <w:r w:rsidRPr="00E657CF">
        <w:rPr>
          <w:rFonts w:asciiTheme="majorHAnsi" w:hAnsiTheme="majorHAnsi"/>
          <w:sz w:val="28"/>
        </w:rPr>
        <w:t>An</w:t>
      </w:r>
      <w:r w:rsidR="00563173" w:rsidRPr="00E657CF">
        <w:rPr>
          <w:rFonts w:asciiTheme="majorHAnsi" w:hAnsiTheme="majorHAnsi"/>
          <w:sz w:val="28"/>
        </w:rPr>
        <w:t xml:space="preserve"> injectable form of a medication </w:t>
      </w:r>
      <w:r w:rsidR="00D60B96" w:rsidRPr="00E657CF">
        <w:rPr>
          <w:rFonts w:asciiTheme="majorHAnsi" w:hAnsiTheme="majorHAnsi"/>
          <w:sz w:val="28"/>
        </w:rPr>
        <w:t>approved by the FDA to treat</w:t>
      </w:r>
      <w:r w:rsidR="00563173" w:rsidRPr="00E657CF">
        <w:rPr>
          <w:rFonts w:asciiTheme="majorHAnsi" w:hAnsiTheme="majorHAnsi"/>
          <w:sz w:val="28"/>
        </w:rPr>
        <w:t xml:space="preserve"> opioid use disorder</w:t>
      </w:r>
      <w:r w:rsidRPr="00E657CF">
        <w:rPr>
          <w:rFonts w:asciiTheme="majorHAnsi" w:hAnsiTheme="majorHAnsi"/>
          <w:sz w:val="28"/>
        </w:rPr>
        <w:t xml:space="preserve"> </w:t>
      </w:r>
      <w:r w:rsidR="00563173" w:rsidRPr="00E657CF">
        <w:rPr>
          <w:rFonts w:asciiTheme="majorHAnsi" w:hAnsiTheme="majorHAnsi"/>
          <w:sz w:val="28"/>
        </w:rPr>
        <w:t>inherently reduces diversion, misuse, and abuse because the medication is never in the possession of the patient before administration.</w:t>
      </w:r>
      <w:r w:rsidRPr="00E657CF">
        <w:rPr>
          <w:rFonts w:asciiTheme="majorHAnsi" w:hAnsiTheme="majorHAnsi"/>
          <w:sz w:val="28"/>
        </w:rPr>
        <w:t xml:space="preserve"> </w:t>
      </w:r>
      <w:r w:rsidR="00026057">
        <w:rPr>
          <w:rFonts w:asciiTheme="majorHAnsi" w:hAnsiTheme="majorHAnsi"/>
          <w:sz w:val="28"/>
        </w:rPr>
        <w:t>HB 341</w:t>
      </w:r>
      <w:r w:rsidRPr="00E657CF">
        <w:rPr>
          <w:rFonts w:asciiTheme="majorHAnsi" w:hAnsiTheme="majorHAnsi"/>
          <w:sz w:val="28"/>
        </w:rPr>
        <w:t xml:space="preserve"> implements additional patient safeguards by requiring an administering pharmacist to obtain a prescription for the MAT from a treating physician, and blood and urine test results indicating that it’s safe to administer the MAT if the patient is receiving their first dose, or after any gaps in treatment of more than 30 days.</w:t>
      </w:r>
    </w:p>
    <w:p w:rsidR="00F11194" w:rsidRPr="00E657CF" w:rsidRDefault="00F11194" w:rsidP="00563173">
      <w:pPr>
        <w:pStyle w:val="NormalWeb"/>
        <w:rPr>
          <w:rFonts w:asciiTheme="majorHAnsi" w:hAnsiTheme="majorHAnsi"/>
          <w:sz w:val="28"/>
        </w:rPr>
      </w:pPr>
      <w:r w:rsidRPr="00E657CF">
        <w:rPr>
          <w:rFonts w:asciiTheme="majorHAnsi" w:hAnsiTheme="majorHAnsi"/>
          <w:sz w:val="28"/>
        </w:rPr>
        <w:lastRenderedPageBreak/>
        <w:t>As we are all aware, there is a shortage of health care practitioners in Ohio who treat pa</w:t>
      </w:r>
      <w:r w:rsidR="00E657CF" w:rsidRPr="00E657CF">
        <w:rPr>
          <w:rFonts w:asciiTheme="majorHAnsi" w:hAnsiTheme="majorHAnsi"/>
          <w:sz w:val="28"/>
        </w:rPr>
        <w:t>tients with opioid use disorder. Currently</w:t>
      </w:r>
      <w:r w:rsidRPr="00E657CF">
        <w:rPr>
          <w:rFonts w:asciiTheme="majorHAnsi" w:hAnsiTheme="majorHAnsi"/>
          <w:sz w:val="28"/>
        </w:rPr>
        <w:t>, any prescriber who provides office-based MAT to more than 30 patients has to obtain a dangerous distributor license. This stigmatizes those who are treating pati</w:t>
      </w:r>
      <w:r w:rsidR="00E657CF" w:rsidRPr="00E657CF">
        <w:rPr>
          <w:rFonts w:asciiTheme="majorHAnsi" w:hAnsiTheme="majorHAnsi"/>
          <w:sz w:val="28"/>
        </w:rPr>
        <w:t xml:space="preserve">ents with opioid use disorder. </w:t>
      </w:r>
      <w:r w:rsidRPr="00E657CF">
        <w:rPr>
          <w:rFonts w:asciiTheme="majorHAnsi" w:hAnsiTheme="majorHAnsi"/>
          <w:sz w:val="28"/>
        </w:rPr>
        <w:t xml:space="preserve">By exempting HCP-administered products from the 30-patient limit, we can encourage physicians to treat more patients with these types of medications. </w:t>
      </w:r>
    </w:p>
    <w:p w:rsidR="002D684E" w:rsidRPr="00E657CF" w:rsidRDefault="002D684E" w:rsidP="002D684E">
      <w:pPr>
        <w:pStyle w:val="NormalWeb"/>
        <w:rPr>
          <w:rFonts w:asciiTheme="majorHAnsi" w:hAnsiTheme="majorHAnsi"/>
          <w:sz w:val="28"/>
        </w:rPr>
      </w:pPr>
      <w:r w:rsidRPr="00E657CF">
        <w:rPr>
          <w:rFonts w:asciiTheme="majorHAnsi" w:hAnsiTheme="majorHAnsi"/>
          <w:sz w:val="28"/>
        </w:rPr>
        <w:t xml:space="preserve">Once again, Chairman </w:t>
      </w:r>
      <w:r w:rsidR="00EE6BFF">
        <w:rPr>
          <w:rFonts w:asciiTheme="majorHAnsi" w:hAnsiTheme="majorHAnsi"/>
          <w:sz w:val="28"/>
        </w:rPr>
        <w:t>Lipps</w:t>
      </w:r>
      <w:r w:rsidRPr="00E657CF">
        <w:rPr>
          <w:rFonts w:asciiTheme="majorHAnsi" w:hAnsiTheme="majorHAnsi"/>
          <w:sz w:val="28"/>
        </w:rPr>
        <w:t xml:space="preserve"> and members of the </w:t>
      </w:r>
      <w:r w:rsidR="00E657CF">
        <w:rPr>
          <w:rFonts w:asciiTheme="majorHAnsi" w:hAnsiTheme="majorHAnsi"/>
          <w:sz w:val="28"/>
        </w:rPr>
        <w:t>House</w:t>
      </w:r>
      <w:r w:rsidRPr="00E657CF">
        <w:rPr>
          <w:rFonts w:asciiTheme="majorHAnsi" w:hAnsiTheme="majorHAnsi"/>
          <w:sz w:val="28"/>
        </w:rPr>
        <w:t xml:space="preserve"> </w:t>
      </w:r>
      <w:r w:rsidR="00E657CF">
        <w:rPr>
          <w:rFonts w:asciiTheme="majorHAnsi" w:hAnsiTheme="majorHAnsi"/>
          <w:sz w:val="28"/>
        </w:rPr>
        <w:t>Health</w:t>
      </w:r>
      <w:r w:rsidRPr="00E657CF">
        <w:rPr>
          <w:rFonts w:asciiTheme="majorHAnsi" w:hAnsiTheme="majorHAnsi"/>
          <w:sz w:val="28"/>
        </w:rPr>
        <w:t xml:space="preserve"> Committee, thank you for the opportunity to offer sponsor testimony on behalf of HB </w:t>
      </w:r>
      <w:r w:rsidR="00EE6BFF">
        <w:rPr>
          <w:rFonts w:asciiTheme="majorHAnsi" w:hAnsiTheme="majorHAnsi"/>
          <w:sz w:val="28"/>
        </w:rPr>
        <w:t>341</w:t>
      </w:r>
      <w:r w:rsidRPr="00E657CF">
        <w:rPr>
          <w:rFonts w:asciiTheme="majorHAnsi" w:hAnsiTheme="majorHAnsi"/>
          <w:sz w:val="28"/>
        </w:rPr>
        <w:t>. I would be happy to answer any questions at this time.</w:t>
      </w:r>
    </w:p>
    <w:p w:rsidR="002D684E" w:rsidRPr="00E657CF" w:rsidRDefault="002D684E" w:rsidP="001F3BA2">
      <w:pPr>
        <w:pStyle w:val="NormalWeb"/>
        <w:rPr>
          <w:rFonts w:asciiTheme="majorHAnsi" w:hAnsiTheme="majorHAnsi"/>
          <w:sz w:val="28"/>
        </w:rPr>
      </w:pPr>
    </w:p>
    <w:p w:rsidR="002D684E" w:rsidRPr="00E657CF" w:rsidRDefault="002D684E" w:rsidP="001F3BA2">
      <w:pPr>
        <w:pStyle w:val="NormalWeb"/>
        <w:rPr>
          <w:rFonts w:asciiTheme="majorHAnsi" w:hAnsiTheme="majorHAnsi"/>
          <w:sz w:val="28"/>
        </w:rPr>
      </w:pPr>
    </w:p>
    <w:p w:rsidR="007142FB" w:rsidRDefault="007142FB">
      <w:pPr>
        <w:spacing w:after="200" w:line="276" w:lineRule="auto"/>
        <w:rPr>
          <w:rFonts w:asciiTheme="majorHAnsi" w:eastAsia="Calibri" w:hAnsiTheme="majorHAnsi"/>
          <w:sz w:val="28"/>
        </w:rPr>
      </w:pPr>
      <w:r>
        <w:rPr>
          <w:rFonts w:asciiTheme="majorHAnsi" w:hAnsiTheme="majorHAnsi"/>
          <w:sz w:val="28"/>
        </w:rPr>
        <w:br w:type="page"/>
      </w:r>
    </w:p>
    <w:p w:rsidR="002D684E" w:rsidRPr="00E657CF" w:rsidRDefault="007142FB" w:rsidP="00F11194">
      <w:pPr>
        <w:pStyle w:val="NormalWeb"/>
        <w:rPr>
          <w:rFonts w:asciiTheme="majorHAnsi" w:hAnsiTheme="majorHAnsi"/>
          <w:sz w:val="28"/>
        </w:rPr>
      </w:pPr>
      <w:r>
        <w:rPr>
          <w:rFonts w:asciiTheme="majorHAnsi" w:hAnsiTheme="majorHAnsi"/>
          <w:noProof/>
          <w:sz w:val="28"/>
        </w:rPr>
        <w:lastRenderedPageBreak/>
        <w:drawing>
          <wp:inline distT="0" distB="0" distL="0" distR="0">
            <wp:extent cx="6486525" cy="835489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PNG"/>
                    <pic:cNvPicPr/>
                  </pic:nvPicPr>
                  <pic:blipFill>
                    <a:blip r:embed="rId7">
                      <a:extLst>
                        <a:ext uri="{28A0092B-C50C-407E-A947-70E740481C1C}">
                          <a14:useLocalDpi xmlns:a14="http://schemas.microsoft.com/office/drawing/2010/main" val="0"/>
                        </a:ext>
                      </a:extLst>
                    </a:blip>
                    <a:stretch>
                      <a:fillRect/>
                    </a:stretch>
                  </pic:blipFill>
                  <pic:spPr>
                    <a:xfrm>
                      <a:off x="0" y="0"/>
                      <a:ext cx="6493618" cy="8364033"/>
                    </a:xfrm>
                    <a:prstGeom prst="rect">
                      <a:avLst/>
                    </a:prstGeom>
                  </pic:spPr>
                </pic:pic>
              </a:graphicData>
            </a:graphic>
          </wp:inline>
        </w:drawing>
      </w:r>
    </w:p>
    <w:sectPr w:rsidR="002D684E" w:rsidRPr="00E657CF" w:rsidSect="009E2259">
      <w:headerReference w:type="first" r:id="rId8"/>
      <w:footerReference w:type="first" r:id="rId9"/>
      <w:pgSz w:w="12240" w:h="15840"/>
      <w:pgMar w:top="1440" w:right="1296" w:bottom="576" w:left="129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8E" w:rsidRDefault="00446B8E" w:rsidP="00446B8E">
      <w:r>
        <w:separator/>
      </w:r>
    </w:p>
  </w:endnote>
  <w:endnote w:type="continuationSeparator" w:id="0">
    <w:p w:rsidR="00446B8E" w:rsidRDefault="00446B8E" w:rsidP="0044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0" w:rsidRPr="00510789" w:rsidRDefault="00DE5328" w:rsidP="00FC2F00">
    <w:pPr>
      <w:pStyle w:val="Footer"/>
      <w:jc w:val="center"/>
      <w:rPr>
        <w:rFonts w:ascii="Californian FB" w:hAnsi="Californian FB"/>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8E" w:rsidRDefault="00446B8E" w:rsidP="00446B8E">
      <w:r>
        <w:separator/>
      </w:r>
    </w:p>
  </w:footnote>
  <w:footnote w:type="continuationSeparator" w:id="0">
    <w:p w:rsidR="00446B8E" w:rsidRDefault="00446B8E" w:rsidP="0044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1E" w:rsidRDefault="00D753B7" w:rsidP="008B031E">
    <w:pPr>
      <w:pStyle w:val="Title"/>
      <w:spacing w:before="0" w:after="0"/>
      <w:rPr>
        <w:rFonts w:ascii="Californian FB" w:hAnsi="Californian FB" w:cs="Times New Roman"/>
        <w:sz w:val="28"/>
        <w:szCs w:val="28"/>
      </w:rPr>
    </w:pPr>
    <w:r>
      <w:rPr>
        <w:noProof/>
      </w:rPr>
      <mc:AlternateContent>
        <mc:Choice Requires="wps">
          <w:drawing>
            <wp:anchor distT="0" distB="0" distL="114300" distR="114300" simplePos="0" relativeHeight="251665408" behindDoc="0" locked="0" layoutInCell="1" allowOverlap="1" wp14:anchorId="58C6AB23" wp14:editId="58A03348">
              <wp:simplePos x="0" y="0"/>
              <wp:positionH relativeFrom="column">
                <wp:posOffset>4773930</wp:posOffset>
              </wp:positionH>
              <wp:positionV relativeFrom="paragraph">
                <wp:posOffset>74295</wp:posOffset>
              </wp:positionV>
              <wp:extent cx="1800225" cy="1933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00" w:rsidRDefault="00DE5328" w:rsidP="008B031E">
                          <w:pPr>
                            <w:pStyle w:val="Footer"/>
                            <w:jc w:val="center"/>
                            <w:rPr>
                              <w:rFonts w:ascii="Californian FB" w:hAnsi="Californian FB"/>
                              <w:b/>
                              <w:sz w:val="20"/>
                              <w:szCs w:val="20"/>
                              <w:u w:val="single"/>
                            </w:rPr>
                          </w:pPr>
                        </w:p>
                        <w:p w:rsidR="008B031E" w:rsidRPr="00245BFE" w:rsidRDefault="00D753B7" w:rsidP="008B031E">
                          <w:pPr>
                            <w:pStyle w:val="Footer"/>
                            <w:jc w:val="center"/>
                            <w:rPr>
                              <w:rFonts w:ascii="Californian FB" w:hAnsi="Californian FB"/>
                              <w:b/>
                              <w:sz w:val="28"/>
                              <w:szCs w:val="28"/>
                              <w:u w:val="single"/>
                            </w:rPr>
                          </w:pPr>
                          <w:r w:rsidRPr="00245BFE">
                            <w:rPr>
                              <w:rFonts w:ascii="Californian FB" w:hAnsi="Californian FB"/>
                              <w:b/>
                              <w:sz w:val="28"/>
                              <w:szCs w:val="28"/>
                              <w:u w:val="single"/>
                            </w:rPr>
                            <w:t>Committees</w:t>
                          </w:r>
                        </w:p>
                        <w:p w:rsidR="008215FC" w:rsidRDefault="00DE5328" w:rsidP="00590138">
                          <w:pPr>
                            <w:pStyle w:val="Footer"/>
                            <w:jc w:val="center"/>
                            <w:rPr>
                              <w:rFonts w:ascii="Californian FB" w:hAnsi="Californian FB"/>
                              <w:b/>
                              <w:u w:val="single"/>
                            </w:rPr>
                          </w:pPr>
                        </w:p>
                        <w:p w:rsidR="00D56954" w:rsidRDefault="00D753B7" w:rsidP="005A1727">
                          <w:pPr>
                            <w:pStyle w:val="Footer"/>
                            <w:jc w:val="center"/>
                            <w:rPr>
                              <w:rFonts w:ascii="Californian FB" w:hAnsi="Californian FB"/>
                              <w:sz w:val="18"/>
                              <w:szCs w:val="18"/>
                            </w:rPr>
                          </w:pPr>
                          <w:r>
                            <w:rPr>
                              <w:rFonts w:ascii="Californian FB" w:hAnsi="Californian FB"/>
                              <w:sz w:val="18"/>
                              <w:szCs w:val="18"/>
                            </w:rPr>
                            <w:t xml:space="preserve">Chair, </w:t>
                          </w:r>
                          <w:r w:rsidRPr="007C4E00">
                            <w:rPr>
                              <w:rFonts w:ascii="Californian FB" w:hAnsi="Californian FB"/>
                              <w:sz w:val="18"/>
                              <w:szCs w:val="18"/>
                            </w:rPr>
                            <w:t>Community and Family Advancement</w:t>
                          </w:r>
                        </w:p>
                        <w:p w:rsidR="005A1727" w:rsidRDefault="00DE5328" w:rsidP="005A1727">
                          <w:pPr>
                            <w:pStyle w:val="Footer"/>
                            <w:jc w:val="center"/>
                            <w:rPr>
                              <w:rFonts w:ascii="Californian FB" w:hAnsi="Californian FB"/>
                              <w:sz w:val="18"/>
                              <w:szCs w:val="18"/>
                            </w:rPr>
                          </w:pPr>
                        </w:p>
                        <w:p w:rsidR="00865644" w:rsidRPr="00D56954" w:rsidRDefault="00D753B7" w:rsidP="005A1727">
                          <w:pPr>
                            <w:pStyle w:val="Footer"/>
                            <w:jc w:val="center"/>
                            <w:rPr>
                              <w:rFonts w:ascii="Californian FB" w:hAnsi="Californian FB"/>
                              <w:sz w:val="18"/>
                              <w:szCs w:val="18"/>
                            </w:rPr>
                          </w:pPr>
                          <w:r>
                            <w:rPr>
                              <w:rFonts w:ascii="Californian FB" w:hAnsi="Californian FB"/>
                              <w:sz w:val="18"/>
                              <w:szCs w:val="18"/>
                            </w:rPr>
                            <w:t>Government Accountability and Oversight</w:t>
                          </w:r>
                        </w:p>
                        <w:p w:rsidR="005A1727" w:rsidRDefault="00DE5328" w:rsidP="005A1727">
                          <w:pPr>
                            <w:pStyle w:val="Footer"/>
                            <w:jc w:val="center"/>
                            <w:rPr>
                              <w:rFonts w:ascii="Californian FB" w:hAnsi="Californian FB"/>
                              <w:sz w:val="18"/>
                              <w:szCs w:val="18"/>
                            </w:rPr>
                          </w:pPr>
                        </w:p>
                        <w:p w:rsidR="008B031E" w:rsidRDefault="00D753B7" w:rsidP="005A1727">
                          <w:pPr>
                            <w:pStyle w:val="Footer"/>
                            <w:jc w:val="center"/>
                            <w:rPr>
                              <w:rFonts w:ascii="Californian FB" w:hAnsi="Californian FB"/>
                              <w:sz w:val="18"/>
                              <w:szCs w:val="18"/>
                            </w:rPr>
                          </w:pPr>
                          <w:r>
                            <w:rPr>
                              <w:rFonts w:ascii="Californian FB" w:hAnsi="Californian FB"/>
                              <w:sz w:val="18"/>
                              <w:szCs w:val="18"/>
                            </w:rPr>
                            <w:t>Health</w:t>
                          </w:r>
                        </w:p>
                        <w:p w:rsidR="005A1727" w:rsidRDefault="00DE5328" w:rsidP="005A1727">
                          <w:pPr>
                            <w:pStyle w:val="Footer"/>
                            <w:jc w:val="center"/>
                            <w:rPr>
                              <w:rFonts w:ascii="Californian FB" w:hAnsi="Californian FB"/>
                              <w:sz w:val="18"/>
                              <w:szCs w:val="18"/>
                            </w:rPr>
                          </w:pPr>
                        </w:p>
                        <w:p w:rsidR="007C4E00" w:rsidRPr="00E13446" w:rsidRDefault="00D753B7" w:rsidP="005A1727">
                          <w:pPr>
                            <w:pStyle w:val="Footer"/>
                            <w:jc w:val="center"/>
                            <w:rPr>
                              <w:rFonts w:ascii="Californian FB" w:hAnsi="Californian FB"/>
                              <w:sz w:val="18"/>
                              <w:szCs w:val="18"/>
                            </w:rPr>
                          </w:pPr>
                          <w:r>
                            <w:rPr>
                              <w:rFonts w:ascii="Californian FB" w:hAnsi="Californian FB"/>
                              <w:sz w:val="18"/>
                              <w:szCs w:val="18"/>
                            </w:rPr>
                            <w:t>Public Utilities</w:t>
                          </w:r>
                        </w:p>
                        <w:p w:rsidR="008B031E" w:rsidRPr="00E13446" w:rsidRDefault="00DE5328" w:rsidP="008215FC">
                          <w:pPr>
                            <w:pStyle w:val="Footer"/>
                            <w:rPr>
                              <w:rFonts w:ascii="Californian FB" w:hAnsi="Californian FB"/>
                              <w:sz w:val="18"/>
                              <w:szCs w:val="18"/>
                            </w:rPr>
                          </w:pPr>
                        </w:p>
                        <w:p w:rsidR="008B031E" w:rsidRDefault="00DE5328" w:rsidP="008B031E">
                          <w:pPr>
                            <w:pStyle w:val="Footer"/>
                          </w:pPr>
                        </w:p>
                        <w:p w:rsidR="008B031E" w:rsidRPr="00C5766C" w:rsidRDefault="00DE5328" w:rsidP="008B03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6AB23" id="_x0000_t202" coordsize="21600,21600" o:spt="202" path="m,l,21600r21600,l21600,xe">
              <v:stroke joinstyle="miter"/>
              <v:path gradientshapeok="t" o:connecttype="rect"/>
            </v:shapetype>
            <v:shape id="Text Box 3" o:spid="_x0000_s1026" type="#_x0000_t202" style="position:absolute;left:0;text-align:left;margin-left:375.9pt;margin-top:5.85pt;width:141.7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NegwIAABA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ylG&#10;inTQogc+eHStBzQN1emNq8Do3oCZH+AYuhwzdeZO0y8OKX3TErXhV9bqvuWEQXRZuJmcXB1xXABZ&#10;9+81Azdk63UEGhrbhdJBMRCgQ5cej50JodDgcpGmeT7DiIIuK6fT2XwWfZDqcN1Y599y3aGwqbGF&#10;1kd4srtzPoRDqoNJ8Oa0FGwlpIyC3axvpEU7AjRZxW+P/sJMqmCsdLg2Io4nECX4CLoQb2z7U5nl&#10;RXqdl5PV+WI+KVbFbFLO08Ukzcrr8jwtyuJ29T0EmBVVKxjj6k4ofqBgVvxdi/fDMJInkhD1NS5n&#10;UKqY1x+TTOP3uyQ74WEipehqDEWHLxiRKnT2jWJx74mQ4z55GX6sMtTg8I9ViTwIrR9J4If1ACiB&#10;HGvNHoERVkO/oO3wjMCm1fYbRj2MZI3d1y2xHCP5TgGryqwowgxHoZjNcxDsqWZ9qiGKAlSNPUbj&#10;9saPc781Vmxa8DTyWOkrYGIjIkeeo9rzF8YuJrN/IsJcn8rR6vkhW/4AAAD//wMAUEsDBBQABgAI&#10;AAAAIQCwHvML3gAAAAsBAAAPAAAAZHJzL2Rvd25yZXYueG1sTI9BT4NAFITvJv6HzTPxYuxCEVBk&#10;adRE47W1P+DBvgKRfUvYbaH/3u3JHiczmfmm3CxmECeaXG9ZQbyKQBA3VvfcKtj/fD4+g3AeWeNg&#10;mRScycGmur0psdB25i2ddr4VoYRdgQo678dCStd0ZNCt7EgcvIOdDPogp1bqCedQbga5jqJMGuw5&#10;LHQ40kdHze/uaBQcvueH9GWuv/w+3z5l79jntT0rdX+3vL2C8LT4/zBc8AM6VIGptkfWTgwK8jQO&#10;6D4YcQ7iEoiSNAFRK0jibA2yKuX1h+oPAAD//wMAUEsBAi0AFAAGAAgAAAAhALaDOJL+AAAA4QEA&#10;ABMAAAAAAAAAAAAAAAAAAAAAAFtDb250ZW50X1R5cGVzXS54bWxQSwECLQAUAAYACAAAACEAOP0h&#10;/9YAAACUAQAACwAAAAAAAAAAAAAAAAAvAQAAX3JlbHMvLnJlbHNQSwECLQAUAAYACAAAACEAtudT&#10;XoMCAAAQBQAADgAAAAAAAAAAAAAAAAAuAgAAZHJzL2Uyb0RvYy54bWxQSwECLQAUAAYACAAAACEA&#10;sB7zC94AAAALAQAADwAAAAAAAAAAAAAAAADdBAAAZHJzL2Rvd25yZXYueG1sUEsFBgAAAAAEAAQA&#10;8wAAAOgFAAAAAA==&#10;" stroked="f">
              <v:textbox>
                <w:txbxContent>
                  <w:p w:rsidR="00FC2F00" w:rsidRDefault="00F11194" w:rsidP="008B031E">
                    <w:pPr>
                      <w:pStyle w:val="Footer"/>
                      <w:jc w:val="center"/>
                      <w:rPr>
                        <w:rFonts w:ascii="Californian FB" w:hAnsi="Californian FB"/>
                        <w:b/>
                        <w:sz w:val="20"/>
                        <w:szCs w:val="20"/>
                        <w:u w:val="single"/>
                      </w:rPr>
                    </w:pPr>
                  </w:p>
                  <w:p w:rsidR="008B031E" w:rsidRPr="00245BFE" w:rsidRDefault="00D753B7" w:rsidP="008B031E">
                    <w:pPr>
                      <w:pStyle w:val="Footer"/>
                      <w:jc w:val="center"/>
                      <w:rPr>
                        <w:rFonts w:ascii="Californian FB" w:hAnsi="Californian FB"/>
                        <w:b/>
                        <w:sz w:val="28"/>
                        <w:szCs w:val="28"/>
                        <w:u w:val="single"/>
                      </w:rPr>
                    </w:pPr>
                    <w:r w:rsidRPr="00245BFE">
                      <w:rPr>
                        <w:rFonts w:ascii="Californian FB" w:hAnsi="Californian FB"/>
                        <w:b/>
                        <w:sz w:val="28"/>
                        <w:szCs w:val="28"/>
                        <w:u w:val="single"/>
                      </w:rPr>
                      <w:t>Committees</w:t>
                    </w:r>
                  </w:p>
                  <w:p w:rsidR="008215FC" w:rsidRDefault="00F11194" w:rsidP="00590138">
                    <w:pPr>
                      <w:pStyle w:val="Footer"/>
                      <w:jc w:val="center"/>
                      <w:rPr>
                        <w:rFonts w:ascii="Californian FB" w:hAnsi="Californian FB"/>
                        <w:b/>
                        <w:u w:val="single"/>
                      </w:rPr>
                    </w:pPr>
                  </w:p>
                  <w:p w:rsidR="00D56954" w:rsidRDefault="00D753B7" w:rsidP="005A1727">
                    <w:pPr>
                      <w:pStyle w:val="Footer"/>
                      <w:jc w:val="center"/>
                      <w:rPr>
                        <w:rFonts w:ascii="Californian FB" w:hAnsi="Californian FB"/>
                        <w:sz w:val="18"/>
                        <w:szCs w:val="18"/>
                      </w:rPr>
                    </w:pPr>
                    <w:r>
                      <w:rPr>
                        <w:rFonts w:ascii="Californian FB" w:hAnsi="Californian FB"/>
                        <w:sz w:val="18"/>
                        <w:szCs w:val="18"/>
                      </w:rPr>
                      <w:t xml:space="preserve">Chair, </w:t>
                    </w:r>
                    <w:r w:rsidRPr="007C4E00">
                      <w:rPr>
                        <w:rFonts w:ascii="Californian FB" w:hAnsi="Californian FB"/>
                        <w:sz w:val="18"/>
                        <w:szCs w:val="18"/>
                      </w:rPr>
                      <w:t>Community and Family Advancement</w:t>
                    </w:r>
                  </w:p>
                  <w:p w:rsidR="005A1727" w:rsidRDefault="00F11194" w:rsidP="005A1727">
                    <w:pPr>
                      <w:pStyle w:val="Footer"/>
                      <w:jc w:val="center"/>
                      <w:rPr>
                        <w:rFonts w:ascii="Californian FB" w:hAnsi="Californian FB"/>
                        <w:sz w:val="18"/>
                        <w:szCs w:val="18"/>
                      </w:rPr>
                    </w:pPr>
                  </w:p>
                  <w:p w:rsidR="00865644" w:rsidRPr="00D56954" w:rsidRDefault="00D753B7" w:rsidP="005A1727">
                    <w:pPr>
                      <w:pStyle w:val="Footer"/>
                      <w:jc w:val="center"/>
                      <w:rPr>
                        <w:rFonts w:ascii="Californian FB" w:hAnsi="Californian FB"/>
                        <w:sz w:val="18"/>
                        <w:szCs w:val="18"/>
                      </w:rPr>
                    </w:pPr>
                    <w:r>
                      <w:rPr>
                        <w:rFonts w:ascii="Californian FB" w:hAnsi="Californian FB"/>
                        <w:sz w:val="18"/>
                        <w:szCs w:val="18"/>
                      </w:rPr>
                      <w:t>Government Accountability and Oversight</w:t>
                    </w:r>
                  </w:p>
                  <w:p w:rsidR="005A1727" w:rsidRDefault="00F11194" w:rsidP="005A1727">
                    <w:pPr>
                      <w:pStyle w:val="Footer"/>
                      <w:jc w:val="center"/>
                      <w:rPr>
                        <w:rFonts w:ascii="Californian FB" w:hAnsi="Californian FB"/>
                        <w:sz w:val="18"/>
                        <w:szCs w:val="18"/>
                      </w:rPr>
                    </w:pPr>
                  </w:p>
                  <w:p w:rsidR="008B031E" w:rsidRDefault="00D753B7" w:rsidP="005A1727">
                    <w:pPr>
                      <w:pStyle w:val="Footer"/>
                      <w:jc w:val="center"/>
                      <w:rPr>
                        <w:rFonts w:ascii="Californian FB" w:hAnsi="Californian FB"/>
                        <w:sz w:val="18"/>
                        <w:szCs w:val="18"/>
                      </w:rPr>
                    </w:pPr>
                    <w:r>
                      <w:rPr>
                        <w:rFonts w:ascii="Californian FB" w:hAnsi="Californian FB"/>
                        <w:sz w:val="18"/>
                        <w:szCs w:val="18"/>
                      </w:rPr>
                      <w:t>Health</w:t>
                    </w:r>
                  </w:p>
                  <w:p w:rsidR="005A1727" w:rsidRDefault="00F11194" w:rsidP="005A1727">
                    <w:pPr>
                      <w:pStyle w:val="Footer"/>
                      <w:jc w:val="center"/>
                      <w:rPr>
                        <w:rFonts w:ascii="Californian FB" w:hAnsi="Californian FB"/>
                        <w:sz w:val="18"/>
                        <w:szCs w:val="18"/>
                      </w:rPr>
                    </w:pPr>
                  </w:p>
                  <w:p w:rsidR="007C4E00" w:rsidRPr="00E13446" w:rsidRDefault="00D753B7" w:rsidP="005A1727">
                    <w:pPr>
                      <w:pStyle w:val="Footer"/>
                      <w:jc w:val="center"/>
                      <w:rPr>
                        <w:rFonts w:ascii="Californian FB" w:hAnsi="Californian FB"/>
                        <w:sz w:val="18"/>
                        <w:szCs w:val="18"/>
                      </w:rPr>
                    </w:pPr>
                    <w:r>
                      <w:rPr>
                        <w:rFonts w:ascii="Californian FB" w:hAnsi="Californian FB"/>
                        <w:sz w:val="18"/>
                        <w:szCs w:val="18"/>
                      </w:rPr>
                      <w:t>Public Utilities</w:t>
                    </w:r>
                  </w:p>
                  <w:p w:rsidR="008B031E" w:rsidRPr="00E13446" w:rsidRDefault="00F11194" w:rsidP="008215FC">
                    <w:pPr>
                      <w:pStyle w:val="Footer"/>
                      <w:rPr>
                        <w:rFonts w:ascii="Californian FB" w:hAnsi="Californian FB"/>
                        <w:sz w:val="18"/>
                        <w:szCs w:val="18"/>
                      </w:rPr>
                    </w:pPr>
                  </w:p>
                  <w:p w:rsidR="008B031E" w:rsidRDefault="00F11194" w:rsidP="008B031E">
                    <w:pPr>
                      <w:pStyle w:val="Footer"/>
                    </w:pPr>
                  </w:p>
                  <w:p w:rsidR="008B031E" w:rsidRPr="00C5766C" w:rsidRDefault="00F11194" w:rsidP="008B031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4DC3BA2" wp14:editId="5FE86D99">
              <wp:simplePos x="0" y="0"/>
              <wp:positionH relativeFrom="column">
                <wp:posOffset>-752475</wp:posOffset>
              </wp:positionH>
              <wp:positionV relativeFrom="paragraph">
                <wp:posOffset>74295</wp:posOffset>
              </wp:positionV>
              <wp:extent cx="1800225" cy="20193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00" w:rsidRDefault="00DE5328" w:rsidP="008B031E">
                          <w:pPr>
                            <w:jc w:val="center"/>
                            <w:rPr>
                              <w:rFonts w:ascii="Californian FB" w:hAnsi="Californian FB"/>
                              <w:b/>
                              <w:sz w:val="28"/>
                              <w:szCs w:val="28"/>
                            </w:rPr>
                          </w:pPr>
                        </w:p>
                        <w:p w:rsidR="008B031E" w:rsidRPr="00245BFE" w:rsidRDefault="00D753B7" w:rsidP="008B031E">
                          <w:pPr>
                            <w:jc w:val="center"/>
                            <w:rPr>
                              <w:rFonts w:ascii="Californian FB" w:hAnsi="Californian FB"/>
                              <w:b/>
                              <w:sz w:val="28"/>
                              <w:szCs w:val="28"/>
                              <w:u w:val="single"/>
                            </w:rPr>
                          </w:pPr>
                          <w:r w:rsidRPr="00245BFE">
                            <w:rPr>
                              <w:rFonts w:ascii="Californian FB" w:hAnsi="Californian FB"/>
                              <w:b/>
                              <w:sz w:val="28"/>
                              <w:szCs w:val="28"/>
                              <w:u w:val="single"/>
                            </w:rPr>
                            <w:t>5</w:t>
                          </w:r>
                          <w:r w:rsidRPr="00245BFE">
                            <w:rPr>
                              <w:rFonts w:ascii="Californian FB" w:hAnsi="Californian FB"/>
                              <w:b/>
                              <w:sz w:val="28"/>
                              <w:szCs w:val="28"/>
                              <w:u w:val="single"/>
                              <w:vertAlign w:val="superscript"/>
                            </w:rPr>
                            <w:t>th</w:t>
                          </w:r>
                          <w:r w:rsidRPr="00245BFE">
                            <w:rPr>
                              <w:rFonts w:ascii="Californian FB" w:hAnsi="Californian FB"/>
                              <w:b/>
                              <w:sz w:val="28"/>
                              <w:szCs w:val="28"/>
                              <w:u w:val="single"/>
                            </w:rPr>
                            <w:t xml:space="preserve"> House District</w:t>
                          </w:r>
                        </w:p>
                        <w:p w:rsidR="008B031E" w:rsidRPr="00245BFE" w:rsidRDefault="00D753B7" w:rsidP="008B031E">
                          <w:pPr>
                            <w:jc w:val="center"/>
                            <w:rPr>
                              <w:rFonts w:ascii="Californian FB" w:hAnsi="Californian FB"/>
                              <w:b/>
                            </w:rPr>
                          </w:pPr>
                          <w:r w:rsidRPr="00245BFE">
                            <w:rPr>
                              <w:rFonts w:ascii="Californian FB" w:hAnsi="Californian FB"/>
                              <w:b/>
                            </w:rPr>
                            <w:t>Columbiana County</w:t>
                          </w:r>
                        </w:p>
                        <w:p w:rsidR="008B031E" w:rsidRPr="00FC2F00" w:rsidRDefault="00DE5328" w:rsidP="00FC2F00">
                          <w:pPr>
                            <w:jc w:val="center"/>
                            <w:rPr>
                              <w:rFonts w:ascii="Californian FB" w:hAnsi="Californian FB"/>
                              <w:b/>
                              <w:sz w:val="20"/>
                              <w:szCs w:val="20"/>
                            </w:rPr>
                          </w:pPr>
                        </w:p>
                        <w:p w:rsidR="005A1727" w:rsidRDefault="00DE5328" w:rsidP="00D56954">
                          <w:pPr>
                            <w:jc w:val="center"/>
                            <w:rPr>
                              <w:rFonts w:ascii="Californian FB" w:hAnsi="Californian FB"/>
                              <w:sz w:val="18"/>
                              <w:szCs w:val="18"/>
                            </w:rPr>
                          </w:pPr>
                        </w:p>
                        <w:p w:rsidR="008B031E" w:rsidRPr="00E13446" w:rsidRDefault="00D753B7" w:rsidP="00D56954">
                          <w:pPr>
                            <w:jc w:val="center"/>
                            <w:rPr>
                              <w:rFonts w:ascii="Californian FB" w:hAnsi="Californian FB"/>
                              <w:sz w:val="18"/>
                              <w:szCs w:val="18"/>
                            </w:rPr>
                          </w:pPr>
                          <w:r w:rsidRPr="00E13446">
                            <w:rPr>
                              <w:rFonts w:ascii="Californian FB" w:hAnsi="Californian FB"/>
                              <w:sz w:val="18"/>
                              <w:szCs w:val="18"/>
                            </w:rPr>
                            <w:t>Vern Riffe Center</w:t>
                          </w:r>
                        </w:p>
                        <w:p w:rsidR="008B031E" w:rsidRPr="00E13446" w:rsidRDefault="00D753B7" w:rsidP="00D56954">
                          <w:pPr>
                            <w:jc w:val="center"/>
                            <w:rPr>
                              <w:rFonts w:ascii="Californian FB" w:hAnsi="Californian FB"/>
                              <w:sz w:val="18"/>
                              <w:szCs w:val="18"/>
                            </w:rPr>
                          </w:pPr>
                          <w:r>
                            <w:rPr>
                              <w:rFonts w:ascii="Californian FB" w:hAnsi="Californian FB"/>
                              <w:sz w:val="18"/>
                              <w:szCs w:val="18"/>
                            </w:rPr>
                            <w:t>77 S. High Street</w:t>
                          </w:r>
                        </w:p>
                        <w:p w:rsidR="008B031E" w:rsidRPr="00E13446" w:rsidRDefault="00D753B7" w:rsidP="00D56954">
                          <w:pPr>
                            <w:jc w:val="center"/>
                            <w:rPr>
                              <w:rFonts w:ascii="Californian FB" w:hAnsi="Californian FB"/>
                              <w:sz w:val="18"/>
                              <w:szCs w:val="18"/>
                            </w:rPr>
                          </w:pPr>
                          <w:r>
                            <w:rPr>
                              <w:rFonts w:ascii="Californian FB" w:hAnsi="Californian FB"/>
                              <w:sz w:val="18"/>
                              <w:szCs w:val="18"/>
                            </w:rPr>
                            <w:t>13th</w:t>
                          </w:r>
                          <w:r w:rsidRPr="00E13446">
                            <w:rPr>
                              <w:rFonts w:ascii="Californian FB" w:hAnsi="Californian FB"/>
                              <w:sz w:val="18"/>
                              <w:szCs w:val="18"/>
                            </w:rPr>
                            <w:t xml:space="preserve"> Floor</w:t>
                          </w:r>
                        </w:p>
                        <w:p w:rsidR="008B031E" w:rsidRPr="00E13446" w:rsidRDefault="00D753B7" w:rsidP="00D56954">
                          <w:pPr>
                            <w:jc w:val="center"/>
                            <w:rPr>
                              <w:rFonts w:ascii="Californian FB" w:hAnsi="Californian FB"/>
                              <w:sz w:val="18"/>
                              <w:szCs w:val="18"/>
                            </w:rPr>
                          </w:pPr>
                          <w:r w:rsidRPr="00E13446">
                            <w:rPr>
                              <w:rFonts w:ascii="Californian FB" w:hAnsi="Californian FB"/>
                              <w:sz w:val="18"/>
                              <w:szCs w:val="18"/>
                            </w:rPr>
                            <w:t>Columbus, Ohio 43215-6111</w:t>
                          </w:r>
                        </w:p>
                        <w:p w:rsidR="008B031E" w:rsidRDefault="00D753B7" w:rsidP="00D56954">
                          <w:pPr>
                            <w:jc w:val="center"/>
                            <w:rPr>
                              <w:rFonts w:ascii="Californian FB" w:hAnsi="Californian FB"/>
                              <w:sz w:val="18"/>
                              <w:szCs w:val="18"/>
                            </w:rPr>
                          </w:pPr>
                          <w:r>
                            <w:rPr>
                              <w:rFonts w:ascii="Californian FB" w:hAnsi="Californian FB"/>
                              <w:sz w:val="18"/>
                              <w:szCs w:val="18"/>
                            </w:rPr>
                            <w:t>(614) 466-8022</w:t>
                          </w:r>
                        </w:p>
                        <w:p w:rsidR="008B031E" w:rsidRDefault="00D753B7" w:rsidP="00D56954">
                          <w:pPr>
                            <w:jc w:val="center"/>
                            <w:rPr>
                              <w:rFonts w:ascii="Californian FB" w:hAnsi="Californian FB"/>
                              <w:sz w:val="18"/>
                              <w:szCs w:val="18"/>
                            </w:rPr>
                          </w:pPr>
                          <w:r w:rsidRPr="00590138">
                            <w:rPr>
                              <w:rFonts w:ascii="Californian FB" w:hAnsi="Californian FB"/>
                              <w:sz w:val="18"/>
                              <w:szCs w:val="18"/>
                            </w:rPr>
                            <w:t>Rep05@ohiohouse.gov</w:t>
                          </w:r>
                        </w:p>
                        <w:p w:rsidR="008215FC" w:rsidRPr="00E13446" w:rsidRDefault="00DE5328" w:rsidP="008B031E">
                          <w:pPr>
                            <w:jc w:val="center"/>
                            <w:rPr>
                              <w:rFonts w:ascii="Californian FB" w:hAnsi="Californian F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C3BA2" id="Text Box 4" o:spid="_x0000_s1027" type="#_x0000_t202" style="position:absolute;left:0;text-align:left;margin-left:-59.25pt;margin-top:5.85pt;width:141.7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B8hAIAABcFAAAOAAAAZHJzL2Uyb0RvYy54bWysVFtv0zAUfkfiP1h+73Ih3Zpo6bQLRUjj&#10;Im38ANd2GgvHJ9huk4H47xw77VYGSAiRB8eX4+9cvu/4/GLsNNlJ6xSYmmYnKSXScBDKbGr66X41&#10;W1DiPDOCaTCypg/S0YvlyxfnQ1/JHFrQQlqCIMZVQ1/T1vu+ShLHW9kxdwK9NHjYgO2Yx6XdJMKy&#10;AdE7neRpepoMYEVvgUvncPdmOqTLiN80kvsPTeOkJ7qmGJuPo43jOozJ8pxVG8v6VvF9GOwfouiY&#10;Muj0EeqGeUa2Vv0C1SluwUHjTzh0CTSN4jLmgNlk6bNs7lrWy5gLFsf1j2Vy/w+Wv999tESJmhaU&#10;GNYhRfdy9OQKRlKE6gy9q9DorkczP+I2shwzdf0t8M+OGLhumdnIS2thaCUTGF0WbiZHVyccF0DW&#10;wzsQ6IZtPUSgsbFdKB0WgyA6svTwyEwIhQeXizTN8zklHM+wUuWrNHKXsOpwvbfOv5HQkTCpqUXq&#10;Izzb3TofwmHVwSR4c6CVWCmt48Ju1tfakh1DmaziFzN4ZqZNMDYQrk2I0w5GiT7CWYg30v6tzPIi&#10;vcrL2ep0cTYrVsV8Vp6lixnGflWepkVZ3Ky+hwCzomqVENLcKiMPEsyKv6N43wyTeKIIyVDTco6l&#10;inn9Mck0fr9LslMeO1KrrqZYdPyCEasCs6+NiHPPlJ7myc/hxypjDQ7/WJWog0D9JAI/rscouCiS&#10;oJE1iAcUhgWkDdnH1wQnLdivlAzYmTV1X7bMSkr0W4PiKrOiCK0cF8X8LMeFPT5ZH58wwxGqpp6S&#10;aXrtp/bf9lZtWvQ0ydnAJQqyUVEqT1HtZYzdF3PavxShvY/X0erpPVv+AAAA//8DAFBLAwQUAAYA&#10;CAAAACEAfYMcJt8AAAALAQAADwAAAGRycy9kb3ducmV2LnhtbEyP0U6DQBBF3038h82Y+GLahSrQ&#10;IkujJhpfW/sBA7sFIjtL2G2hf+/0yT5O7smdc4vtbHtxNqPvHCmIlxEIQ7XTHTUKDj+fizUIH5A0&#10;9o6MgovxsC3v7wrMtZtoZ8770AguIZ+jgjaEIZfS162x6JduMMTZ0Y0WA59jI/WIE5fbXq6iKJUW&#10;O+IPLQ7mozX17/5kFRy/p6dkM1Vf4ZDtXtJ37LLKXZR6fJjfXkEEM4d/GK76rA4lO1XuRNqLXsEi&#10;jtcJs5zEGYgrkSa8rlLwvNpkIMtC3m4o/wAAAP//AwBQSwECLQAUAAYACAAAACEAtoM4kv4AAADh&#10;AQAAEwAAAAAAAAAAAAAAAAAAAAAAW0NvbnRlbnRfVHlwZXNdLnhtbFBLAQItABQABgAIAAAAIQA4&#10;/SH/1gAAAJQBAAALAAAAAAAAAAAAAAAAAC8BAABfcmVscy8ucmVsc1BLAQItABQABgAIAAAAIQCE&#10;VZB8hAIAABcFAAAOAAAAAAAAAAAAAAAAAC4CAABkcnMvZTJvRG9jLnhtbFBLAQItABQABgAIAAAA&#10;IQB9gxwm3wAAAAsBAAAPAAAAAAAAAAAAAAAAAN4EAABkcnMvZG93bnJldi54bWxQSwUGAAAAAAQA&#10;BADzAAAA6gUAAAAA&#10;" stroked="f">
              <v:textbox>
                <w:txbxContent>
                  <w:p w:rsidR="00FC2F00" w:rsidRDefault="00F11194" w:rsidP="008B031E">
                    <w:pPr>
                      <w:jc w:val="center"/>
                      <w:rPr>
                        <w:rFonts w:ascii="Californian FB" w:hAnsi="Californian FB"/>
                        <w:b/>
                        <w:sz w:val="28"/>
                        <w:szCs w:val="28"/>
                      </w:rPr>
                    </w:pPr>
                  </w:p>
                  <w:p w:rsidR="008B031E" w:rsidRPr="00245BFE" w:rsidRDefault="00D753B7" w:rsidP="008B031E">
                    <w:pPr>
                      <w:jc w:val="center"/>
                      <w:rPr>
                        <w:rFonts w:ascii="Californian FB" w:hAnsi="Californian FB"/>
                        <w:b/>
                        <w:sz w:val="28"/>
                        <w:szCs w:val="28"/>
                        <w:u w:val="single"/>
                      </w:rPr>
                    </w:pPr>
                    <w:proofErr w:type="gramStart"/>
                    <w:r w:rsidRPr="00245BFE">
                      <w:rPr>
                        <w:rFonts w:ascii="Californian FB" w:hAnsi="Californian FB"/>
                        <w:b/>
                        <w:sz w:val="28"/>
                        <w:szCs w:val="28"/>
                        <w:u w:val="single"/>
                      </w:rPr>
                      <w:t>5</w:t>
                    </w:r>
                    <w:r w:rsidRPr="00245BFE">
                      <w:rPr>
                        <w:rFonts w:ascii="Californian FB" w:hAnsi="Californian FB"/>
                        <w:b/>
                        <w:sz w:val="28"/>
                        <w:szCs w:val="28"/>
                        <w:u w:val="single"/>
                        <w:vertAlign w:val="superscript"/>
                      </w:rPr>
                      <w:t>th</w:t>
                    </w:r>
                    <w:proofErr w:type="gramEnd"/>
                    <w:r w:rsidRPr="00245BFE">
                      <w:rPr>
                        <w:rFonts w:ascii="Californian FB" w:hAnsi="Californian FB"/>
                        <w:b/>
                        <w:sz w:val="28"/>
                        <w:szCs w:val="28"/>
                        <w:u w:val="single"/>
                      </w:rPr>
                      <w:t xml:space="preserve"> House District</w:t>
                    </w:r>
                  </w:p>
                  <w:p w:rsidR="008B031E" w:rsidRPr="00245BFE" w:rsidRDefault="00D753B7" w:rsidP="008B031E">
                    <w:pPr>
                      <w:jc w:val="center"/>
                      <w:rPr>
                        <w:rFonts w:ascii="Californian FB" w:hAnsi="Californian FB"/>
                        <w:b/>
                      </w:rPr>
                    </w:pPr>
                    <w:r w:rsidRPr="00245BFE">
                      <w:rPr>
                        <w:rFonts w:ascii="Californian FB" w:hAnsi="Californian FB"/>
                        <w:b/>
                      </w:rPr>
                      <w:t>Columbiana County</w:t>
                    </w:r>
                  </w:p>
                  <w:p w:rsidR="008B031E" w:rsidRPr="00FC2F00" w:rsidRDefault="00F11194" w:rsidP="00FC2F00">
                    <w:pPr>
                      <w:jc w:val="center"/>
                      <w:rPr>
                        <w:rFonts w:ascii="Californian FB" w:hAnsi="Californian FB"/>
                        <w:b/>
                        <w:sz w:val="20"/>
                        <w:szCs w:val="20"/>
                      </w:rPr>
                    </w:pPr>
                  </w:p>
                  <w:p w:rsidR="005A1727" w:rsidRDefault="00F11194" w:rsidP="00D56954">
                    <w:pPr>
                      <w:jc w:val="center"/>
                      <w:rPr>
                        <w:rFonts w:ascii="Californian FB" w:hAnsi="Californian FB"/>
                        <w:sz w:val="18"/>
                        <w:szCs w:val="18"/>
                      </w:rPr>
                    </w:pPr>
                  </w:p>
                  <w:p w:rsidR="008B031E" w:rsidRPr="00E13446" w:rsidRDefault="00D753B7" w:rsidP="00D56954">
                    <w:pPr>
                      <w:jc w:val="center"/>
                      <w:rPr>
                        <w:rFonts w:ascii="Californian FB" w:hAnsi="Californian FB"/>
                        <w:sz w:val="18"/>
                        <w:szCs w:val="18"/>
                      </w:rPr>
                    </w:pPr>
                    <w:r w:rsidRPr="00E13446">
                      <w:rPr>
                        <w:rFonts w:ascii="Californian FB" w:hAnsi="Californian FB"/>
                        <w:sz w:val="18"/>
                        <w:szCs w:val="18"/>
                      </w:rPr>
                      <w:t xml:space="preserve">Vern </w:t>
                    </w:r>
                    <w:proofErr w:type="spellStart"/>
                    <w:r w:rsidRPr="00E13446">
                      <w:rPr>
                        <w:rFonts w:ascii="Californian FB" w:hAnsi="Californian FB"/>
                        <w:sz w:val="18"/>
                        <w:szCs w:val="18"/>
                      </w:rPr>
                      <w:t>Riffe</w:t>
                    </w:r>
                    <w:proofErr w:type="spellEnd"/>
                    <w:r w:rsidRPr="00E13446">
                      <w:rPr>
                        <w:rFonts w:ascii="Californian FB" w:hAnsi="Californian FB"/>
                        <w:sz w:val="18"/>
                        <w:szCs w:val="18"/>
                      </w:rPr>
                      <w:t xml:space="preserve"> Center</w:t>
                    </w:r>
                  </w:p>
                  <w:p w:rsidR="008B031E" w:rsidRPr="00E13446" w:rsidRDefault="00D753B7" w:rsidP="00D56954">
                    <w:pPr>
                      <w:jc w:val="center"/>
                      <w:rPr>
                        <w:rFonts w:ascii="Californian FB" w:hAnsi="Californian FB"/>
                        <w:sz w:val="18"/>
                        <w:szCs w:val="18"/>
                      </w:rPr>
                    </w:pPr>
                    <w:r>
                      <w:rPr>
                        <w:rFonts w:ascii="Californian FB" w:hAnsi="Californian FB"/>
                        <w:sz w:val="18"/>
                        <w:szCs w:val="18"/>
                      </w:rPr>
                      <w:t>77 S. High Street</w:t>
                    </w:r>
                  </w:p>
                  <w:p w:rsidR="008B031E" w:rsidRPr="00E13446" w:rsidRDefault="00D753B7" w:rsidP="00D56954">
                    <w:pPr>
                      <w:jc w:val="center"/>
                      <w:rPr>
                        <w:rFonts w:ascii="Californian FB" w:hAnsi="Californian FB"/>
                        <w:sz w:val="18"/>
                        <w:szCs w:val="18"/>
                      </w:rPr>
                    </w:pPr>
                    <w:proofErr w:type="gramStart"/>
                    <w:r>
                      <w:rPr>
                        <w:rFonts w:ascii="Californian FB" w:hAnsi="Californian FB"/>
                        <w:sz w:val="18"/>
                        <w:szCs w:val="18"/>
                      </w:rPr>
                      <w:t>13th</w:t>
                    </w:r>
                    <w:proofErr w:type="gramEnd"/>
                    <w:r w:rsidRPr="00E13446">
                      <w:rPr>
                        <w:rFonts w:ascii="Californian FB" w:hAnsi="Californian FB"/>
                        <w:sz w:val="18"/>
                        <w:szCs w:val="18"/>
                      </w:rPr>
                      <w:t xml:space="preserve"> Floor</w:t>
                    </w:r>
                  </w:p>
                  <w:p w:rsidR="008B031E" w:rsidRPr="00E13446" w:rsidRDefault="00D753B7" w:rsidP="00D56954">
                    <w:pPr>
                      <w:jc w:val="center"/>
                      <w:rPr>
                        <w:rFonts w:ascii="Californian FB" w:hAnsi="Californian FB"/>
                        <w:sz w:val="18"/>
                        <w:szCs w:val="18"/>
                      </w:rPr>
                    </w:pPr>
                    <w:r w:rsidRPr="00E13446">
                      <w:rPr>
                        <w:rFonts w:ascii="Californian FB" w:hAnsi="Californian FB"/>
                        <w:sz w:val="18"/>
                        <w:szCs w:val="18"/>
                      </w:rPr>
                      <w:t>Columbus, Ohio 43215-6111</w:t>
                    </w:r>
                  </w:p>
                  <w:p w:rsidR="008B031E" w:rsidRDefault="00D753B7" w:rsidP="00D56954">
                    <w:pPr>
                      <w:jc w:val="center"/>
                      <w:rPr>
                        <w:rFonts w:ascii="Californian FB" w:hAnsi="Californian FB"/>
                        <w:sz w:val="18"/>
                        <w:szCs w:val="18"/>
                      </w:rPr>
                    </w:pPr>
                    <w:r>
                      <w:rPr>
                        <w:rFonts w:ascii="Californian FB" w:hAnsi="Californian FB"/>
                        <w:sz w:val="18"/>
                        <w:szCs w:val="18"/>
                      </w:rPr>
                      <w:t>(614) 466-8022</w:t>
                    </w:r>
                  </w:p>
                  <w:p w:rsidR="008B031E" w:rsidRDefault="00D753B7" w:rsidP="00D56954">
                    <w:pPr>
                      <w:jc w:val="center"/>
                      <w:rPr>
                        <w:rFonts w:ascii="Californian FB" w:hAnsi="Californian FB"/>
                        <w:sz w:val="18"/>
                        <w:szCs w:val="18"/>
                      </w:rPr>
                    </w:pPr>
                    <w:r w:rsidRPr="00590138">
                      <w:rPr>
                        <w:rFonts w:ascii="Californian FB" w:hAnsi="Californian FB"/>
                        <w:sz w:val="18"/>
                        <w:szCs w:val="18"/>
                      </w:rPr>
                      <w:t>Rep05@ohiohouse.gov</w:t>
                    </w:r>
                  </w:p>
                  <w:p w:rsidR="008215FC" w:rsidRPr="00E13446" w:rsidRDefault="00F11194" w:rsidP="008B031E">
                    <w:pPr>
                      <w:jc w:val="center"/>
                      <w:rPr>
                        <w:rFonts w:ascii="Californian FB" w:hAnsi="Californian FB"/>
                        <w:sz w:val="18"/>
                        <w:szCs w:val="18"/>
                      </w:rPr>
                    </w:pPr>
                  </w:p>
                </w:txbxContent>
              </v:textbox>
            </v:shape>
          </w:pict>
        </mc:Fallback>
      </mc:AlternateContent>
    </w:r>
  </w:p>
  <w:p w:rsidR="008B031E" w:rsidRDefault="00DE5328" w:rsidP="008B031E">
    <w:pPr>
      <w:pStyle w:val="Title"/>
      <w:spacing w:before="0" w:after="0"/>
      <w:rPr>
        <w:rFonts w:ascii="Californian FB" w:hAnsi="Californian FB" w:cs="Times New Roman"/>
        <w:sz w:val="28"/>
        <w:szCs w:val="28"/>
      </w:rPr>
    </w:pPr>
  </w:p>
  <w:p w:rsidR="008B031E" w:rsidRDefault="00DE5328" w:rsidP="008B031E">
    <w:pPr>
      <w:pStyle w:val="Title"/>
      <w:spacing w:before="0" w:after="0"/>
      <w:rPr>
        <w:noProof/>
      </w:rPr>
    </w:pPr>
  </w:p>
  <w:p w:rsidR="00FC2F00" w:rsidRPr="00A43E6A" w:rsidRDefault="00D753B7" w:rsidP="00A43E6A">
    <w:pPr>
      <w:pStyle w:val="Title"/>
      <w:spacing w:before="0" w:after="0"/>
      <w:rPr>
        <w:noProof/>
      </w:rPr>
    </w:pPr>
    <w:r>
      <w:rPr>
        <w:noProof/>
      </w:rPr>
      <w:drawing>
        <wp:inline distT="0" distB="0" distL="0" distR="0" wp14:anchorId="72C165D0" wp14:editId="006BD799">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650" cy="1009650"/>
                  </a:xfrm>
                  <a:prstGeom prst="rect">
                    <a:avLst/>
                  </a:prstGeom>
                </pic:spPr>
              </pic:pic>
            </a:graphicData>
          </a:graphic>
        </wp:inline>
      </w:drawing>
    </w:r>
  </w:p>
  <w:p w:rsidR="00245BFE" w:rsidRDefault="00D753B7" w:rsidP="00FC2F00">
    <w:pPr>
      <w:pStyle w:val="Title"/>
      <w:spacing w:before="0" w:after="0"/>
      <w:rPr>
        <w:rFonts w:ascii="Californian FB" w:hAnsi="Californian FB" w:cs="Times New Roman"/>
        <w:spacing w:val="-22"/>
        <w:sz w:val="36"/>
        <w:szCs w:val="36"/>
      </w:rPr>
    </w:pPr>
    <w:r>
      <w:rPr>
        <w:rFonts w:ascii="Californian FB" w:hAnsi="Californian FB" w:cs="Times New Roman"/>
        <w:spacing w:val="-22"/>
        <w:sz w:val="36"/>
        <w:szCs w:val="36"/>
      </w:rPr>
      <w:t>Tim Ginter</w:t>
    </w:r>
  </w:p>
  <w:p w:rsidR="007C4E00" w:rsidRDefault="00D753B7" w:rsidP="00FC2F00">
    <w:pPr>
      <w:pStyle w:val="Title"/>
      <w:spacing w:before="0" w:after="0"/>
      <w:rPr>
        <w:rFonts w:ascii="Californian FB" w:hAnsi="Californian FB" w:cs="Times New Roman"/>
        <w:spacing w:val="-22"/>
        <w:sz w:val="36"/>
        <w:szCs w:val="36"/>
      </w:rPr>
    </w:pPr>
    <w:r>
      <w:rPr>
        <w:rFonts w:ascii="Californian FB" w:hAnsi="Californian FB" w:cs="Times New Roman"/>
        <w:spacing w:val="-22"/>
        <w:sz w:val="36"/>
        <w:szCs w:val="36"/>
      </w:rPr>
      <w:t>Ohio House of Representatives</w:t>
    </w:r>
  </w:p>
  <w:p w:rsidR="00FC2F00" w:rsidRPr="00245BFE" w:rsidRDefault="00D753B7" w:rsidP="008B031E">
    <w:pPr>
      <w:pStyle w:val="Title"/>
      <w:spacing w:before="0" w:after="0"/>
      <w:rPr>
        <w:rFonts w:ascii="Californian FB" w:hAnsi="Californian FB" w:cs="Times New Roman"/>
        <w:sz w:val="28"/>
        <w:szCs w:val="28"/>
      </w:rPr>
    </w:pPr>
    <w:r w:rsidRPr="00245BFE">
      <w:rPr>
        <w:rFonts w:ascii="Californian FB" w:hAnsi="Californian FB" w:cs="Times New Roman"/>
        <w:sz w:val="28"/>
        <w:szCs w:val="28"/>
      </w:rPr>
      <w:t>132</w:t>
    </w:r>
    <w:r w:rsidRPr="00245BFE">
      <w:rPr>
        <w:rFonts w:ascii="Californian FB" w:hAnsi="Californian FB" w:cs="Times New Roman"/>
        <w:sz w:val="28"/>
        <w:szCs w:val="28"/>
        <w:vertAlign w:val="superscript"/>
      </w:rPr>
      <w:t>nd</w:t>
    </w:r>
    <w:r w:rsidRPr="00245BFE">
      <w:rPr>
        <w:rFonts w:ascii="Californian FB" w:hAnsi="Californian FB" w:cs="Times New Roman"/>
        <w:sz w:val="28"/>
        <w:szCs w:val="28"/>
      </w:rPr>
      <w:t xml:space="preserve"> General Assembly</w:t>
    </w:r>
  </w:p>
  <w:p w:rsidR="008B031E" w:rsidRPr="00FC2F00" w:rsidRDefault="00DE5328">
    <w:pPr>
      <w:pStyle w:val="Header"/>
      <w:rPr>
        <w:rFonts w:ascii="Californian FB" w:hAnsi="Californian F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2CB"/>
    <w:multiLevelType w:val="hybridMultilevel"/>
    <w:tmpl w:val="E09C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56B67"/>
    <w:multiLevelType w:val="hybridMultilevel"/>
    <w:tmpl w:val="40CC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84110"/>
    <w:multiLevelType w:val="hybridMultilevel"/>
    <w:tmpl w:val="AE7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4"/>
    <w:rsid w:val="00026057"/>
    <w:rsid w:val="00031EC1"/>
    <w:rsid w:val="00143678"/>
    <w:rsid w:val="001B115E"/>
    <w:rsid w:val="001C022C"/>
    <w:rsid w:val="001F3BA2"/>
    <w:rsid w:val="00206564"/>
    <w:rsid w:val="00231936"/>
    <w:rsid w:val="002D684E"/>
    <w:rsid w:val="00310664"/>
    <w:rsid w:val="00337135"/>
    <w:rsid w:val="0034594E"/>
    <w:rsid w:val="003E23B9"/>
    <w:rsid w:val="003F683B"/>
    <w:rsid w:val="00420ABD"/>
    <w:rsid w:val="00434E95"/>
    <w:rsid w:val="00446B8E"/>
    <w:rsid w:val="004A19A1"/>
    <w:rsid w:val="00563173"/>
    <w:rsid w:val="005D5303"/>
    <w:rsid w:val="006D1A5D"/>
    <w:rsid w:val="007041D5"/>
    <w:rsid w:val="007142FB"/>
    <w:rsid w:val="00735665"/>
    <w:rsid w:val="00746144"/>
    <w:rsid w:val="007B4A00"/>
    <w:rsid w:val="007C372B"/>
    <w:rsid w:val="0088655C"/>
    <w:rsid w:val="008B7744"/>
    <w:rsid w:val="0090753D"/>
    <w:rsid w:val="00985403"/>
    <w:rsid w:val="009E2259"/>
    <w:rsid w:val="00A14A37"/>
    <w:rsid w:val="00D23B4C"/>
    <w:rsid w:val="00D27377"/>
    <w:rsid w:val="00D4002C"/>
    <w:rsid w:val="00D60B96"/>
    <w:rsid w:val="00D753B7"/>
    <w:rsid w:val="00DB2023"/>
    <w:rsid w:val="00DB3E04"/>
    <w:rsid w:val="00DE5328"/>
    <w:rsid w:val="00E657CF"/>
    <w:rsid w:val="00E9590E"/>
    <w:rsid w:val="00EB3A29"/>
    <w:rsid w:val="00EE6BFF"/>
    <w:rsid w:val="00F11194"/>
    <w:rsid w:val="00F261C8"/>
    <w:rsid w:val="00F5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0FF1F0B-B025-481B-BB4C-9AC9A044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6144"/>
    <w:pPr>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144"/>
    <w:rPr>
      <w:rFonts w:ascii="Times New Roman" w:eastAsia="Times New Roman" w:hAnsi="Times New Roman" w:cs="Times New Roman"/>
      <w:sz w:val="24"/>
      <w:szCs w:val="24"/>
    </w:rPr>
  </w:style>
  <w:style w:type="paragraph" w:styleId="Title">
    <w:name w:val="Title"/>
    <w:basedOn w:val="Normal"/>
    <w:link w:val="TitleChar"/>
    <w:qFormat/>
    <w:rsid w:val="0074614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46144"/>
    <w:rPr>
      <w:rFonts w:ascii="Arial" w:eastAsia="Times New Roman" w:hAnsi="Arial" w:cs="Arial"/>
      <w:b/>
      <w:bCs/>
      <w:kern w:val="28"/>
      <w:sz w:val="32"/>
      <w:szCs w:val="32"/>
    </w:rPr>
  </w:style>
  <w:style w:type="paragraph" w:styleId="Footer">
    <w:name w:val="footer"/>
    <w:basedOn w:val="Normal"/>
    <w:link w:val="FooterChar"/>
    <w:uiPriority w:val="99"/>
    <w:unhideWhenUsed/>
    <w:rsid w:val="00746144"/>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746144"/>
    <w:rPr>
      <w:rFonts w:ascii="Calibri" w:eastAsia="Calibri" w:hAnsi="Calibri" w:cs="Times New Roman"/>
    </w:rPr>
  </w:style>
  <w:style w:type="paragraph" w:styleId="Header">
    <w:name w:val="header"/>
    <w:basedOn w:val="Normal"/>
    <w:link w:val="HeaderChar"/>
    <w:rsid w:val="00746144"/>
    <w:pPr>
      <w:tabs>
        <w:tab w:val="center" w:pos="4680"/>
        <w:tab w:val="right" w:pos="9360"/>
      </w:tabs>
    </w:pPr>
  </w:style>
  <w:style w:type="character" w:customStyle="1" w:styleId="HeaderChar">
    <w:name w:val="Header Char"/>
    <w:basedOn w:val="DefaultParagraphFont"/>
    <w:link w:val="Header"/>
    <w:rsid w:val="00746144"/>
    <w:rPr>
      <w:rFonts w:ascii="Times New Roman" w:eastAsia="Times New Roman" w:hAnsi="Times New Roman" w:cs="Times New Roman"/>
      <w:sz w:val="24"/>
      <w:szCs w:val="24"/>
    </w:rPr>
  </w:style>
  <w:style w:type="paragraph" w:styleId="NoSpacing">
    <w:name w:val="No Spacing"/>
    <w:uiPriority w:val="1"/>
    <w:qFormat/>
    <w:rsid w:val="0074614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7377"/>
    <w:rPr>
      <w:color w:val="0000FF"/>
      <w:u w:val="single"/>
    </w:rPr>
  </w:style>
  <w:style w:type="paragraph" w:styleId="BalloonText">
    <w:name w:val="Balloon Text"/>
    <w:basedOn w:val="Normal"/>
    <w:link w:val="BalloonTextChar"/>
    <w:uiPriority w:val="99"/>
    <w:semiHidden/>
    <w:unhideWhenUsed/>
    <w:rsid w:val="00446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8E"/>
    <w:rPr>
      <w:rFonts w:ascii="Segoe UI" w:eastAsia="Times New Roman" w:hAnsi="Segoe UI" w:cs="Segoe UI"/>
      <w:sz w:val="18"/>
      <w:szCs w:val="18"/>
    </w:rPr>
  </w:style>
  <w:style w:type="paragraph" w:styleId="NormalWeb">
    <w:name w:val="Normal (Web)"/>
    <w:basedOn w:val="Normal"/>
    <w:uiPriority w:val="99"/>
    <w:unhideWhenUsed/>
    <w:rsid w:val="005D5303"/>
    <w:pPr>
      <w:spacing w:before="100" w:beforeAutospacing="1" w:after="100" w:afterAutospacing="1"/>
    </w:pPr>
    <w:rPr>
      <w:rFonts w:eastAsia="Calibri"/>
    </w:rPr>
  </w:style>
  <w:style w:type="character" w:styleId="Strong">
    <w:name w:val="Strong"/>
    <w:basedOn w:val="DefaultParagraphFont"/>
    <w:qFormat/>
    <w:rsid w:val="002D684E"/>
    <w:rPr>
      <w:b/>
      <w:bCs/>
    </w:rPr>
  </w:style>
  <w:style w:type="paragraph" w:styleId="ListParagraph">
    <w:name w:val="List Paragraph"/>
    <w:basedOn w:val="Normal"/>
    <w:uiPriority w:val="34"/>
    <w:qFormat/>
    <w:rsid w:val="001F3BA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Mary</dc:creator>
  <cp:keywords/>
  <dc:description/>
  <cp:lastModifiedBy>Stanbery, Hannah</cp:lastModifiedBy>
  <cp:revision>2</cp:revision>
  <cp:lastPrinted>2018-06-06T12:33:00Z</cp:lastPrinted>
  <dcterms:created xsi:type="dcterms:W3CDTF">2019-10-22T14:27:00Z</dcterms:created>
  <dcterms:modified xsi:type="dcterms:W3CDTF">2019-10-22T14:27:00Z</dcterms:modified>
</cp:coreProperties>
</file>