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8CBA2" w14:textId="5C19EC3D" w:rsidR="00A9139B" w:rsidRPr="00A9139B" w:rsidRDefault="00A9139B" w:rsidP="00A9139B">
      <w:pPr>
        <w:rPr>
          <w:rFonts w:ascii="Times New Roman" w:hAnsi="Times New Roman" w:cs="Times New Roman"/>
          <w:sz w:val="24"/>
          <w:szCs w:val="24"/>
        </w:rPr>
      </w:pPr>
      <w:bookmarkStart w:id="0" w:name="_GoBack"/>
      <w:bookmarkEnd w:id="0"/>
      <w:r w:rsidRPr="00A9139B">
        <w:rPr>
          <w:rFonts w:ascii="Times New Roman" w:hAnsi="Times New Roman" w:cs="Times New Roman"/>
          <w:sz w:val="24"/>
          <w:szCs w:val="24"/>
        </w:rPr>
        <w:t>November 5, 2019</w:t>
      </w:r>
    </w:p>
    <w:p w14:paraId="1CE3A06D" w14:textId="77777777" w:rsidR="00A9139B" w:rsidRDefault="00A9139B" w:rsidP="00A9139B">
      <w:pPr>
        <w:rPr>
          <w:rFonts w:ascii="Times New Roman" w:hAnsi="Times New Roman" w:cs="Times New Roman"/>
          <w:sz w:val="24"/>
          <w:szCs w:val="24"/>
        </w:rPr>
      </w:pPr>
      <w:r w:rsidRPr="00A9139B">
        <w:rPr>
          <w:rFonts w:ascii="Times New Roman" w:hAnsi="Times New Roman" w:cs="Times New Roman"/>
          <w:sz w:val="24"/>
          <w:szCs w:val="24"/>
        </w:rPr>
        <w:t>Ohio House Health Committee</w:t>
      </w:r>
    </w:p>
    <w:p w14:paraId="6C0041E3" w14:textId="77777777" w:rsidR="00A9139B" w:rsidRDefault="00A9139B" w:rsidP="00A9139B">
      <w:pPr>
        <w:rPr>
          <w:rFonts w:ascii="Times New Roman" w:hAnsi="Times New Roman" w:cs="Times New Roman"/>
          <w:sz w:val="24"/>
          <w:szCs w:val="24"/>
        </w:rPr>
      </w:pPr>
      <w:r w:rsidRPr="00A9139B">
        <w:rPr>
          <w:rFonts w:ascii="Times New Roman" w:hAnsi="Times New Roman" w:cs="Times New Roman"/>
          <w:sz w:val="24"/>
          <w:szCs w:val="24"/>
        </w:rPr>
        <w:t>Proponent Testimony HB 188</w:t>
      </w:r>
    </w:p>
    <w:p w14:paraId="06087803" w14:textId="77777777" w:rsidR="00A9139B" w:rsidRDefault="00A9139B" w:rsidP="00A9139B">
      <w:pPr>
        <w:rPr>
          <w:rFonts w:ascii="Times New Roman" w:hAnsi="Times New Roman" w:cs="Times New Roman"/>
          <w:sz w:val="24"/>
          <w:szCs w:val="24"/>
        </w:rPr>
      </w:pPr>
      <w:bookmarkStart w:id="1" w:name="_Hlk23751033"/>
      <w:r w:rsidRPr="00A9139B">
        <w:rPr>
          <w:rFonts w:ascii="Times New Roman" w:hAnsi="Times New Roman" w:cs="Times New Roman"/>
          <w:sz w:val="24"/>
          <w:szCs w:val="24"/>
        </w:rPr>
        <w:t>Prohibit blindness from denying or limiting care of minor</w:t>
      </w:r>
    </w:p>
    <w:bookmarkEnd w:id="1"/>
    <w:p w14:paraId="2B9FE873" w14:textId="4B60ECC9" w:rsidR="00A9139B" w:rsidRPr="00A9139B" w:rsidRDefault="00A9139B" w:rsidP="00A9139B">
      <w:pPr>
        <w:rPr>
          <w:rFonts w:ascii="Times New Roman" w:hAnsi="Times New Roman" w:cs="Times New Roman"/>
          <w:sz w:val="24"/>
          <w:szCs w:val="24"/>
        </w:rPr>
      </w:pPr>
      <w:r w:rsidRPr="00A9139B">
        <w:rPr>
          <w:rFonts w:ascii="Times New Roman" w:hAnsi="Times New Roman" w:cs="Times New Roman"/>
          <w:sz w:val="24"/>
          <w:szCs w:val="24"/>
        </w:rPr>
        <w:t>Submitted by:</w:t>
      </w:r>
      <w:r>
        <w:rPr>
          <w:rFonts w:ascii="Times New Roman" w:hAnsi="Times New Roman" w:cs="Times New Roman"/>
          <w:sz w:val="24"/>
          <w:szCs w:val="24"/>
        </w:rPr>
        <w:t xml:space="preserve"> Sheri Albers</w:t>
      </w:r>
    </w:p>
    <w:p w14:paraId="43E77819" w14:textId="48593F9E" w:rsidR="00D96E75" w:rsidRDefault="00A9139B" w:rsidP="00D96E75">
      <w:pPr>
        <w:rPr>
          <w:rFonts w:ascii="Times New Roman" w:hAnsi="Times New Roman" w:cs="Times New Roman"/>
          <w:sz w:val="24"/>
          <w:szCs w:val="24"/>
        </w:rPr>
      </w:pPr>
      <w:r w:rsidRPr="00A9139B">
        <w:rPr>
          <w:rFonts w:ascii="Times New Roman" w:hAnsi="Times New Roman" w:cs="Times New Roman"/>
          <w:sz w:val="24"/>
          <w:szCs w:val="24"/>
        </w:rPr>
        <w:t>Chair Lipps, Vice Chair Manning, Ranking Member Boyd, and Members of the Ohio House Health Committee</w:t>
      </w:r>
      <w:r>
        <w:rPr>
          <w:rFonts w:ascii="Times New Roman" w:hAnsi="Times New Roman" w:cs="Times New Roman"/>
          <w:sz w:val="24"/>
          <w:szCs w:val="24"/>
        </w:rPr>
        <w:t xml:space="preserve">: </w:t>
      </w:r>
      <w:r w:rsidRPr="00A9139B">
        <w:rPr>
          <w:rFonts w:ascii="Times New Roman" w:hAnsi="Times New Roman" w:cs="Times New Roman"/>
          <w:sz w:val="24"/>
          <w:szCs w:val="24"/>
        </w:rPr>
        <w:t>Thank you for the opportunity to submit testimony in support of HB 188.</w:t>
      </w:r>
      <w:r w:rsidR="00D96E75">
        <w:rPr>
          <w:rFonts w:ascii="Times New Roman" w:hAnsi="Times New Roman" w:cs="Times New Roman"/>
          <w:sz w:val="24"/>
          <w:szCs w:val="24"/>
        </w:rPr>
        <w:t xml:space="preserve"> I am a member of the</w:t>
      </w:r>
      <w:r w:rsidR="00D96E75" w:rsidRPr="003032C7">
        <w:rPr>
          <w:rFonts w:ascii="Times New Roman" w:hAnsi="Times New Roman" w:cs="Times New Roman"/>
          <w:sz w:val="24"/>
          <w:szCs w:val="24"/>
        </w:rPr>
        <w:t xml:space="preserve"> National Federation of the Blind</w:t>
      </w:r>
      <w:r w:rsidR="00D96E75">
        <w:rPr>
          <w:rFonts w:ascii="Times New Roman" w:hAnsi="Times New Roman" w:cs="Times New Roman"/>
          <w:sz w:val="24"/>
          <w:szCs w:val="24"/>
        </w:rPr>
        <w:t xml:space="preserve"> of Ohio. We are </w:t>
      </w:r>
      <w:r w:rsidR="00D96E75" w:rsidRPr="003032C7">
        <w:rPr>
          <w:rFonts w:ascii="Times New Roman" w:hAnsi="Times New Roman" w:cs="Times New Roman"/>
          <w:sz w:val="24"/>
          <w:szCs w:val="24"/>
        </w:rPr>
        <w:t>the only organization that believes in the full capacity of blind people, and has the power, influence, diversity, and determination to help transform our dreams into reality. We believe in blind people because we are blind people. Our democratically elected leaders and our diverse nationwide membership are made up of blind people, our families, and our friends. We are bound together by our belief that the blind are capable of achieving our dreams and living the lives we want, and by the love and respect we have for one another and for all blind Americans. We support one another, act with courage and determination when we encounter barriers or experience setbacks, and engage in collective action to improve our lives.</w:t>
      </w:r>
    </w:p>
    <w:p w14:paraId="21F73365" w14:textId="67552ADB" w:rsidR="00D96E75" w:rsidRDefault="00D96E75" w:rsidP="00D96E75">
      <w:pPr>
        <w:rPr>
          <w:rFonts w:ascii="Times New Roman" w:hAnsi="Times New Roman" w:cs="Times New Roman"/>
          <w:sz w:val="24"/>
          <w:szCs w:val="24"/>
        </w:rPr>
      </w:pPr>
      <w:r>
        <w:rPr>
          <w:rFonts w:ascii="Times New Roman" w:hAnsi="Times New Roman" w:cs="Times New Roman"/>
          <w:sz w:val="24"/>
          <w:szCs w:val="24"/>
        </w:rPr>
        <w:t xml:space="preserve">The National </w:t>
      </w:r>
      <w:r w:rsidR="00C71516">
        <w:rPr>
          <w:rFonts w:ascii="Times New Roman" w:hAnsi="Times New Roman" w:cs="Times New Roman"/>
          <w:sz w:val="24"/>
          <w:szCs w:val="24"/>
        </w:rPr>
        <w:t xml:space="preserve">  Federation of the Blind of Ohio is in full support </w:t>
      </w:r>
      <w:r>
        <w:rPr>
          <w:rFonts w:ascii="Times New Roman" w:hAnsi="Times New Roman" w:cs="Times New Roman"/>
          <w:sz w:val="24"/>
          <w:szCs w:val="24"/>
        </w:rPr>
        <w:t>of</w:t>
      </w:r>
      <w:r w:rsidR="00C71516">
        <w:rPr>
          <w:rFonts w:ascii="Times New Roman" w:hAnsi="Times New Roman" w:cs="Times New Roman"/>
          <w:sz w:val="24"/>
          <w:szCs w:val="24"/>
        </w:rPr>
        <w:t xml:space="preserve"> p</w:t>
      </w:r>
      <w:r w:rsidR="00C71516" w:rsidRPr="00C71516">
        <w:rPr>
          <w:rFonts w:ascii="Times New Roman" w:hAnsi="Times New Roman" w:cs="Times New Roman"/>
          <w:sz w:val="24"/>
          <w:szCs w:val="24"/>
        </w:rPr>
        <w:t>rohibit</w:t>
      </w:r>
      <w:r w:rsidR="00C71516">
        <w:rPr>
          <w:rFonts w:ascii="Times New Roman" w:hAnsi="Times New Roman" w:cs="Times New Roman"/>
          <w:sz w:val="24"/>
          <w:szCs w:val="24"/>
        </w:rPr>
        <w:t>ing</w:t>
      </w:r>
      <w:r w:rsidR="00C71516" w:rsidRPr="00C71516">
        <w:rPr>
          <w:rFonts w:ascii="Times New Roman" w:hAnsi="Times New Roman" w:cs="Times New Roman"/>
          <w:sz w:val="24"/>
          <w:szCs w:val="24"/>
        </w:rPr>
        <w:t xml:space="preserve"> blindness from denying or limiting care of minor</w:t>
      </w:r>
      <w:r w:rsidR="00C71516">
        <w:rPr>
          <w:rFonts w:ascii="Times New Roman" w:hAnsi="Times New Roman" w:cs="Times New Roman"/>
          <w:sz w:val="24"/>
          <w:szCs w:val="24"/>
        </w:rPr>
        <w:t xml:space="preserve">s. </w:t>
      </w:r>
      <w:r>
        <w:rPr>
          <w:rFonts w:ascii="Times New Roman" w:hAnsi="Times New Roman" w:cs="Times New Roman"/>
          <w:sz w:val="24"/>
          <w:szCs w:val="24"/>
        </w:rPr>
        <w:t>We believe that HB</w:t>
      </w:r>
      <w:r w:rsidR="00A9139B">
        <w:rPr>
          <w:rFonts w:ascii="Times New Roman" w:hAnsi="Times New Roman" w:cs="Times New Roman"/>
          <w:sz w:val="24"/>
          <w:szCs w:val="24"/>
        </w:rPr>
        <w:t xml:space="preserve"> 188</w:t>
      </w:r>
      <w:r>
        <w:rPr>
          <w:rFonts w:ascii="Times New Roman" w:hAnsi="Times New Roman" w:cs="Times New Roman"/>
          <w:sz w:val="24"/>
          <w:szCs w:val="24"/>
        </w:rPr>
        <w:t xml:space="preserve"> will accomplish this task of battling low expectations and misconceptions of the capabilities of blind parents. Without this bill, </w:t>
      </w:r>
    </w:p>
    <w:p w14:paraId="237B7B24" w14:textId="77777777" w:rsidR="00D96E75" w:rsidRDefault="00D96E75" w:rsidP="00D96E75">
      <w:pPr>
        <w:pStyle w:val="ListParagraph"/>
        <w:numPr>
          <w:ilvl w:val="0"/>
          <w:numId w:val="1"/>
        </w:numPr>
        <w:rPr>
          <w:rFonts w:ascii="Times New Roman" w:hAnsi="Times New Roman" w:cs="Times New Roman"/>
          <w:sz w:val="24"/>
          <w:szCs w:val="24"/>
        </w:rPr>
      </w:pPr>
      <w:r w:rsidRPr="00D34B9B">
        <w:rPr>
          <w:rFonts w:ascii="Times New Roman" w:hAnsi="Times New Roman" w:cs="Times New Roman"/>
          <w:sz w:val="24"/>
          <w:szCs w:val="24"/>
        </w:rPr>
        <w:t>Newborns have been removed from their parents’ care because a social worker assumes that a blind pe</w:t>
      </w:r>
      <w:r>
        <w:rPr>
          <w:rFonts w:ascii="Times New Roman" w:hAnsi="Times New Roman" w:cs="Times New Roman"/>
          <w:sz w:val="24"/>
          <w:szCs w:val="24"/>
        </w:rPr>
        <w:t>rson cannot care for an infant.</w:t>
      </w:r>
    </w:p>
    <w:p w14:paraId="532FD890" w14:textId="77777777" w:rsidR="00D96E75" w:rsidRDefault="00D96E75" w:rsidP="00D96E75">
      <w:pPr>
        <w:pStyle w:val="ListParagraph"/>
        <w:numPr>
          <w:ilvl w:val="0"/>
          <w:numId w:val="1"/>
        </w:numPr>
        <w:rPr>
          <w:rFonts w:ascii="Times New Roman" w:hAnsi="Times New Roman" w:cs="Times New Roman"/>
          <w:sz w:val="24"/>
          <w:szCs w:val="24"/>
        </w:rPr>
      </w:pPr>
      <w:r w:rsidRPr="00D34B9B">
        <w:rPr>
          <w:rFonts w:ascii="Times New Roman" w:hAnsi="Times New Roman" w:cs="Times New Roman"/>
          <w:sz w:val="24"/>
          <w:szCs w:val="24"/>
        </w:rPr>
        <w:t>Blind parents have been denied custody of children in divorce cases because the sighted spouse claims that the blind parent obviously cannot keep the child safe despite the fact that blind people around the state successfully car</w:t>
      </w:r>
      <w:r>
        <w:rPr>
          <w:rFonts w:ascii="Times New Roman" w:hAnsi="Times New Roman" w:cs="Times New Roman"/>
          <w:sz w:val="24"/>
          <w:szCs w:val="24"/>
        </w:rPr>
        <w:t>e for their children every day.</w:t>
      </w:r>
    </w:p>
    <w:p w14:paraId="6D93E6E6" w14:textId="2EA13B2E" w:rsidR="00D96E75" w:rsidRDefault="00D96E75" w:rsidP="00D96E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w:t>
      </w:r>
      <w:r w:rsidRPr="00D34B9B">
        <w:rPr>
          <w:rFonts w:ascii="Times New Roman" w:hAnsi="Times New Roman" w:cs="Times New Roman"/>
          <w:sz w:val="24"/>
          <w:szCs w:val="24"/>
        </w:rPr>
        <w:t>lind parents or prospective</w:t>
      </w:r>
      <w:r>
        <w:rPr>
          <w:rFonts w:ascii="Times New Roman" w:hAnsi="Times New Roman" w:cs="Times New Roman"/>
          <w:sz w:val="24"/>
          <w:szCs w:val="24"/>
        </w:rPr>
        <w:t xml:space="preserve"> blind </w:t>
      </w:r>
      <w:r w:rsidR="00767ADE">
        <w:rPr>
          <w:rFonts w:ascii="Times New Roman" w:hAnsi="Times New Roman" w:cs="Times New Roman"/>
          <w:sz w:val="24"/>
          <w:szCs w:val="24"/>
        </w:rPr>
        <w:t xml:space="preserve">parents </w:t>
      </w:r>
      <w:r w:rsidR="00767ADE" w:rsidRPr="00D34B9B">
        <w:rPr>
          <w:rFonts w:ascii="Times New Roman" w:hAnsi="Times New Roman" w:cs="Times New Roman"/>
          <w:sz w:val="24"/>
          <w:szCs w:val="24"/>
        </w:rPr>
        <w:t>have</w:t>
      </w:r>
      <w:r>
        <w:rPr>
          <w:rFonts w:ascii="Times New Roman" w:hAnsi="Times New Roman" w:cs="Times New Roman"/>
          <w:sz w:val="24"/>
          <w:szCs w:val="24"/>
        </w:rPr>
        <w:t xml:space="preserve"> been denied equal consideration in foster care </w:t>
      </w:r>
      <w:r w:rsidRPr="00D34B9B">
        <w:rPr>
          <w:rFonts w:ascii="Times New Roman" w:hAnsi="Times New Roman" w:cs="Times New Roman"/>
          <w:sz w:val="24"/>
          <w:szCs w:val="24"/>
        </w:rPr>
        <w:t>and adoption.</w:t>
      </w:r>
    </w:p>
    <w:p w14:paraId="5E0DF68C" w14:textId="31FE4F60" w:rsidR="00D96E75" w:rsidRDefault="00D96E75" w:rsidP="00D96E75">
      <w:pPr>
        <w:rPr>
          <w:rFonts w:ascii="Times New Roman" w:hAnsi="Times New Roman" w:cs="Times New Roman"/>
          <w:sz w:val="24"/>
          <w:szCs w:val="24"/>
        </w:rPr>
      </w:pPr>
      <w:r>
        <w:rPr>
          <w:rFonts w:ascii="Times New Roman" w:hAnsi="Times New Roman" w:cs="Times New Roman"/>
          <w:sz w:val="24"/>
          <w:szCs w:val="24"/>
        </w:rPr>
        <w:lastRenderedPageBreak/>
        <w:t xml:space="preserve">On a personal note, </w:t>
      </w:r>
      <w:r w:rsidRPr="009B130A">
        <w:rPr>
          <w:rFonts w:ascii="Times New Roman" w:hAnsi="Times New Roman" w:cs="Times New Roman"/>
          <w:sz w:val="24"/>
          <w:szCs w:val="24"/>
        </w:rPr>
        <w:t>this issue means so much to me as a</w:t>
      </w:r>
      <w:r>
        <w:rPr>
          <w:rFonts w:ascii="Times New Roman" w:hAnsi="Times New Roman" w:cs="Times New Roman"/>
          <w:sz w:val="24"/>
          <w:szCs w:val="24"/>
        </w:rPr>
        <w:t xml:space="preserve"> proud and loving blind parent.</w:t>
      </w:r>
      <w:r w:rsidRPr="009B130A">
        <w:rPr>
          <w:rFonts w:ascii="Times New Roman" w:hAnsi="Times New Roman" w:cs="Times New Roman"/>
          <w:sz w:val="24"/>
          <w:szCs w:val="24"/>
        </w:rPr>
        <w:t xml:space="preserve"> </w:t>
      </w:r>
      <w:r>
        <w:rPr>
          <w:rFonts w:ascii="Times New Roman" w:hAnsi="Times New Roman" w:cs="Times New Roman"/>
          <w:sz w:val="24"/>
          <w:szCs w:val="24"/>
        </w:rPr>
        <w:t xml:space="preserve">I cannot imagine my life had I been denied the privilege of raising my two beautiful daughters. When they were infants, I mostly cared for them by instinct and non-visual blindness skills, much as I use to care for myself. Babies did not come with manuals, I prepared as much as any parent would prepare. I was the most vigilant and fierce parent of all my sighted friends. Maybe I couldn’t physically drive them places, but they always got where they needed to go. Maybe I couldn’t see them on stage in the school performances, but I heard their voices and they knew I was there. Maybe I couldn’t see how fast they swam, or how close the race was, but I was always at the finish line telling them how awesome they were. Above all else, I believe that I have raised two independent, competent, compassionate young women. My youngest </w:t>
      </w:r>
      <w:r w:rsidR="00D9482D">
        <w:rPr>
          <w:rFonts w:ascii="Times New Roman" w:hAnsi="Times New Roman" w:cs="Times New Roman"/>
          <w:sz w:val="24"/>
          <w:szCs w:val="24"/>
        </w:rPr>
        <w:t xml:space="preserve">daughter </w:t>
      </w:r>
      <w:r>
        <w:rPr>
          <w:rFonts w:ascii="Times New Roman" w:hAnsi="Times New Roman" w:cs="Times New Roman"/>
          <w:sz w:val="24"/>
          <w:szCs w:val="24"/>
        </w:rPr>
        <w:t xml:space="preserve">is a Mount Scholar </w:t>
      </w:r>
      <w:r w:rsidR="00D9482D">
        <w:rPr>
          <w:rFonts w:ascii="Times New Roman" w:hAnsi="Times New Roman" w:cs="Times New Roman"/>
          <w:sz w:val="24"/>
          <w:szCs w:val="24"/>
        </w:rPr>
        <w:t>in the School of Medicine Graduate School for Occupational Therapy at The</w:t>
      </w:r>
      <w:r>
        <w:rPr>
          <w:rFonts w:ascii="Times New Roman" w:hAnsi="Times New Roman" w:cs="Times New Roman"/>
          <w:sz w:val="24"/>
          <w:szCs w:val="24"/>
        </w:rPr>
        <w:t xml:space="preserve"> Ohio State University</w:t>
      </w:r>
      <w:r w:rsidR="00D9482D">
        <w:rPr>
          <w:rFonts w:ascii="Times New Roman" w:hAnsi="Times New Roman" w:cs="Times New Roman"/>
          <w:sz w:val="24"/>
          <w:szCs w:val="24"/>
        </w:rPr>
        <w:t>. M</w:t>
      </w:r>
      <w:r>
        <w:rPr>
          <w:rFonts w:ascii="Times New Roman" w:hAnsi="Times New Roman" w:cs="Times New Roman"/>
          <w:sz w:val="24"/>
          <w:szCs w:val="24"/>
        </w:rPr>
        <w:t xml:space="preserve">y oldest </w:t>
      </w:r>
      <w:r w:rsidR="00D9482D">
        <w:rPr>
          <w:rFonts w:ascii="Times New Roman" w:hAnsi="Times New Roman" w:cs="Times New Roman"/>
          <w:sz w:val="24"/>
          <w:szCs w:val="24"/>
        </w:rPr>
        <w:t>daughter is finishing her service</w:t>
      </w:r>
      <w:r>
        <w:rPr>
          <w:rFonts w:ascii="Times New Roman" w:hAnsi="Times New Roman" w:cs="Times New Roman"/>
          <w:sz w:val="24"/>
          <w:szCs w:val="24"/>
        </w:rPr>
        <w:t xml:space="preserve"> </w:t>
      </w:r>
      <w:r w:rsidR="00D9482D">
        <w:rPr>
          <w:rFonts w:ascii="Times New Roman" w:hAnsi="Times New Roman" w:cs="Times New Roman"/>
          <w:sz w:val="24"/>
          <w:szCs w:val="24"/>
        </w:rPr>
        <w:t xml:space="preserve">with the Peace Corps in </w:t>
      </w:r>
      <w:r>
        <w:rPr>
          <w:rFonts w:ascii="Times New Roman" w:hAnsi="Times New Roman" w:cs="Times New Roman"/>
          <w:sz w:val="24"/>
          <w:szCs w:val="24"/>
        </w:rPr>
        <w:t xml:space="preserve">Ukraine for 27 </w:t>
      </w:r>
      <w:r w:rsidR="00D9482D">
        <w:rPr>
          <w:rFonts w:ascii="Times New Roman" w:hAnsi="Times New Roman" w:cs="Times New Roman"/>
          <w:sz w:val="24"/>
          <w:szCs w:val="24"/>
        </w:rPr>
        <w:t>months</w:t>
      </w:r>
      <w:r>
        <w:rPr>
          <w:rFonts w:ascii="Times New Roman" w:hAnsi="Times New Roman" w:cs="Times New Roman"/>
          <w:sz w:val="24"/>
          <w:szCs w:val="24"/>
        </w:rPr>
        <w:t>.</w:t>
      </w:r>
      <w:r w:rsidR="00D9482D">
        <w:rPr>
          <w:rFonts w:ascii="Times New Roman" w:hAnsi="Times New Roman" w:cs="Times New Roman"/>
          <w:sz w:val="24"/>
          <w:szCs w:val="24"/>
        </w:rPr>
        <w:t xml:space="preserve"> I would say that they did okay considering they had a blind mother raising them.</w:t>
      </w:r>
    </w:p>
    <w:p w14:paraId="58B82F66" w14:textId="729E075F" w:rsidR="00D96E75" w:rsidRDefault="00D96E75" w:rsidP="00D96E75">
      <w:pPr>
        <w:rPr>
          <w:rFonts w:ascii="Times New Roman" w:hAnsi="Times New Roman" w:cs="Times New Roman"/>
          <w:sz w:val="24"/>
          <w:szCs w:val="24"/>
        </w:rPr>
      </w:pPr>
      <w:r w:rsidRPr="006544AD">
        <w:rPr>
          <w:rFonts w:ascii="Times New Roman" w:hAnsi="Times New Roman" w:cs="Times New Roman"/>
          <w:sz w:val="24"/>
          <w:szCs w:val="24"/>
        </w:rPr>
        <w:t>The Legislature must establish  procedural safeguards that require adherence to the Americans with Disabilities Act and respect for the due process and equal protection rights of blind parents or prospective blind parents in child welfare, foster care, family law, and adoption.</w:t>
      </w:r>
      <w:r>
        <w:rPr>
          <w:rFonts w:ascii="Times New Roman" w:hAnsi="Times New Roman" w:cs="Times New Roman"/>
          <w:sz w:val="24"/>
          <w:szCs w:val="24"/>
        </w:rPr>
        <w:t xml:space="preserve"> You can add Ohio to the </w:t>
      </w:r>
      <w:r w:rsidRPr="00917A27">
        <w:rPr>
          <w:rFonts w:ascii="Times New Roman" w:hAnsi="Times New Roman" w:cs="Times New Roman"/>
          <w:sz w:val="24"/>
          <w:szCs w:val="24"/>
        </w:rPr>
        <w:t xml:space="preserve">momentum </w:t>
      </w:r>
      <w:r>
        <w:rPr>
          <w:rFonts w:ascii="Times New Roman" w:hAnsi="Times New Roman" w:cs="Times New Roman"/>
          <w:sz w:val="24"/>
          <w:szCs w:val="24"/>
        </w:rPr>
        <w:t xml:space="preserve">that </w:t>
      </w:r>
      <w:r w:rsidRPr="00917A27">
        <w:rPr>
          <w:rFonts w:ascii="Times New Roman" w:hAnsi="Times New Roman" w:cs="Times New Roman"/>
          <w:sz w:val="24"/>
          <w:szCs w:val="24"/>
        </w:rPr>
        <w:t xml:space="preserve">is gaining across the country for this </w:t>
      </w:r>
      <w:r>
        <w:rPr>
          <w:rFonts w:ascii="Times New Roman" w:hAnsi="Times New Roman" w:cs="Times New Roman"/>
          <w:sz w:val="24"/>
          <w:szCs w:val="24"/>
        </w:rPr>
        <w:t xml:space="preserve">kind of preventative legislation, </w:t>
      </w:r>
      <w:r w:rsidRPr="00917A27">
        <w:rPr>
          <w:rFonts w:ascii="Times New Roman" w:hAnsi="Times New Roman" w:cs="Times New Roman"/>
          <w:sz w:val="24"/>
          <w:szCs w:val="24"/>
        </w:rPr>
        <w:t xml:space="preserve">as </w:t>
      </w:r>
      <w:r>
        <w:rPr>
          <w:rFonts w:ascii="Times New Roman" w:hAnsi="Times New Roman" w:cs="Times New Roman"/>
          <w:sz w:val="24"/>
          <w:szCs w:val="24"/>
        </w:rPr>
        <w:t xml:space="preserve">it has been passed in </w:t>
      </w:r>
      <w:r w:rsidR="00D9482D">
        <w:rPr>
          <w:rFonts w:ascii="Times New Roman" w:hAnsi="Times New Roman" w:cs="Times New Roman"/>
          <w:sz w:val="24"/>
          <w:szCs w:val="24"/>
        </w:rPr>
        <w:t>12</w:t>
      </w:r>
      <w:r>
        <w:rPr>
          <w:rFonts w:ascii="Times New Roman" w:hAnsi="Times New Roman" w:cs="Times New Roman"/>
          <w:sz w:val="24"/>
          <w:szCs w:val="24"/>
        </w:rPr>
        <w:t xml:space="preserve"> other states</w:t>
      </w:r>
      <w:r w:rsidRPr="00917A27">
        <w:rPr>
          <w:rFonts w:ascii="Times New Roman" w:hAnsi="Times New Roman" w:cs="Times New Roman"/>
          <w:sz w:val="24"/>
          <w:szCs w:val="24"/>
        </w:rPr>
        <w:t xml:space="preserve"> i</w:t>
      </w:r>
      <w:r>
        <w:rPr>
          <w:rFonts w:ascii="Times New Roman" w:hAnsi="Times New Roman" w:cs="Times New Roman"/>
          <w:sz w:val="24"/>
          <w:szCs w:val="24"/>
        </w:rPr>
        <w:t>n the past few years,</w:t>
      </w:r>
      <w:r w:rsidRPr="00917A27">
        <w:rPr>
          <w:rFonts w:ascii="Times New Roman" w:hAnsi="Times New Roman" w:cs="Times New Roman"/>
          <w:sz w:val="24"/>
          <w:szCs w:val="24"/>
        </w:rPr>
        <w:t xml:space="preserve"> from Maryland to Utah to Illinois.</w:t>
      </w:r>
    </w:p>
    <w:p w14:paraId="2CFF5464" w14:textId="77777777" w:rsidR="00D96E75" w:rsidRDefault="00D96E75" w:rsidP="00D96E75">
      <w:pPr>
        <w:rPr>
          <w:rFonts w:ascii="Times New Roman" w:hAnsi="Times New Roman" w:cs="Times New Roman"/>
          <w:sz w:val="24"/>
          <w:szCs w:val="24"/>
        </w:rPr>
      </w:pPr>
      <w:r>
        <w:rPr>
          <w:rFonts w:ascii="Times New Roman" w:hAnsi="Times New Roman" w:cs="Times New Roman"/>
          <w:sz w:val="24"/>
          <w:szCs w:val="24"/>
        </w:rPr>
        <w:t xml:space="preserve">The National Federation of the Blind of Ohio </w:t>
      </w:r>
      <w:r w:rsidRPr="00CE1C77">
        <w:rPr>
          <w:rFonts w:ascii="Times New Roman" w:hAnsi="Times New Roman" w:cs="Times New Roman"/>
          <w:sz w:val="24"/>
          <w:szCs w:val="24"/>
        </w:rPr>
        <w:t xml:space="preserve">would like to </w:t>
      </w:r>
      <w:r>
        <w:rPr>
          <w:rFonts w:ascii="Times New Roman" w:hAnsi="Times New Roman" w:cs="Times New Roman"/>
          <w:sz w:val="24"/>
          <w:szCs w:val="24"/>
        </w:rPr>
        <w:t xml:space="preserve">thank the committee for their hard work on </w:t>
      </w:r>
      <w:r w:rsidRPr="00CE1C77">
        <w:rPr>
          <w:rFonts w:ascii="Times New Roman" w:hAnsi="Times New Roman" w:cs="Times New Roman"/>
          <w:sz w:val="24"/>
          <w:szCs w:val="24"/>
        </w:rPr>
        <w:t>th</w:t>
      </w:r>
      <w:r>
        <w:rPr>
          <w:rFonts w:ascii="Times New Roman" w:hAnsi="Times New Roman" w:cs="Times New Roman"/>
          <w:sz w:val="24"/>
          <w:szCs w:val="24"/>
        </w:rPr>
        <w:t xml:space="preserve">is vital legislation that would protect the rights of blind parents throughout the state of Ohio.  </w:t>
      </w:r>
    </w:p>
    <w:p w14:paraId="5A554F3A" w14:textId="77777777" w:rsidR="00D96E75" w:rsidRDefault="00D96E75" w:rsidP="00D96E75">
      <w:pPr>
        <w:rPr>
          <w:rFonts w:ascii="Times New Roman" w:hAnsi="Times New Roman" w:cs="Times New Roman"/>
          <w:sz w:val="24"/>
          <w:szCs w:val="24"/>
        </w:rPr>
      </w:pPr>
      <w:r>
        <w:rPr>
          <w:rFonts w:ascii="Times New Roman" w:hAnsi="Times New Roman" w:cs="Times New Roman"/>
          <w:sz w:val="24"/>
          <w:szCs w:val="24"/>
        </w:rPr>
        <w:t>Sincerely,</w:t>
      </w:r>
    </w:p>
    <w:p w14:paraId="15CD482D" w14:textId="77777777" w:rsidR="00D96E75" w:rsidRDefault="00D96E75" w:rsidP="00D96E75">
      <w:pPr>
        <w:rPr>
          <w:rFonts w:ascii="Times New Roman" w:hAnsi="Times New Roman" w:cs="Times New Roman"/>
          <w:sz w:val="24"/>
          <w:szCs w:val="24"/>
        </w:rPr>
      </w:pPr>
      <w:r>
        <w:rPr>
          <w:rFonts w:ascii="Times New Roman" w:hAnsi="Times New Roman" w:cs="Times New Roman"/>
          <w:sz w:val="24"/>
          <w:szCs w:val="24"/>
        </w:rPr>
        <w:t>Sheri Albers, Vice President</w:t>
      </w:r>
    </w:p>
    <w:p w14:paraId="7F56B398" w14:textId="77777777" w:rsidR="00D96E75" w:rsidRDefault="00D96E75" w:rsidP="00D96E75">
      <w:pPr>
        <w:rPr>
          <w:rFonts w:ascii="Times New Roman" w:hAnsi="Times New Roman" w:cs="Times New Roman"/>
          <w:sz w:val="24"/>
          <w:szCs w:val="24"/>
        </w:rPr>
      </w:pPr>
      <w:r>
        <w:rPr>
          <w:rFonts w:ascii="Times New Roman" w:hAnsi="Times New Roman" w:cs="Times New Roman"/>
          <w:sz w:val="24"/>
          <w:szCs w:val="24"/>
        </w:rPr>
        <w:t>National Federation of the Blind of Ohio</w:t>
      </w:r>
    </w:p>
    <w:p w14:paraId="3C34D8D6" w14:textId="77777777" w:rsidR="00D96E75" w:rsidRDefault="00D96E75" w:rsidP="00D96E75">
      <w:pPr>
        <w:rPr>
          <w:rFonts w:ascii="Times New Roman" w:hAnsi="Times New Roman" w:cs="Times New Roman"/>
          <w:sz w:val="24"/>
          <w:szCs w:val="24"/>
        </w:rPr>
      </w:pPr>
      <w:r>
        <w:rPr>
          <w:rFonts w:ascii="Times New Roman" w:hAnsi="Times New Roman" w:cs="Times New Roman"/>
          <w:sz w:val="24"/>
          <w:szCs w:val="24"/>
        </w:rPr>
        <w:t>513-886-8697</w:t>
      </w:r>
    </w:p>
    <w:p w14:paraId="490E408D" w14:textId="03977F4B" w:rsidR="00C71516" w:rsidRDefault="00C71516" w:rsidP="00D96E75">
      <w:pPr>
        <w:rPr>
          <w:rFonts w:ascii="Times New Roman" w:hAnsi="Times New Roman" w:cs="Times New Roman"/>
          <w:sz w:val="24"/>
          <w:szCs w:val="24"/>
        </w:rPr>
      </w:pPr>
      <w:r>
        <w:rPr>
          <w:rFonts w:ascii="Times New Roman" w:hAnsi="Times New Roman" w:cs="Times New Roman"/>
          <w:sz w:val="24"/>
          <w:szCs w:val="24"/>
        </w:rPr>
        <w:t>3052 Lischer Ave Cincinnati, OH 45211</w:t>
      </w:r>
    </w:p>
    <w:p w14:paraId="526F6514" w14:textId="349B68BF" w:rsidR="00D96E75" w:rsidRDefault="00D96E75" w:rsidP="00D96E75">
      <w:pPr>
        <w:rPr>
          <w:rFonts w:ascii="Times New Roman" w:hAnsi="Times New Roman" w:cs="Times New Roman"/>
          <w:sz w:val="24"/>
          <w:szCs w:val="24"/>
        </w:rPr>
      </w:pPr>
      <w:r>
        <w:rPr>
          <w:rFonts w:ascii="Times New Roman" w:hAnsi="Times New Roman" w:cs="Times New Roman"/>
          <w:sz w:val="24"/>
          <w:szCs w:val="24"/>
        </w:rPr>
        <w:t>sheri.albers87@gmail.com</w:t>
      </w:r>
    </w:p>
    <w:p w14:paraId="16859A38" w14:textId="77777777" w:rsidR="00D96E75" w:rsidRPr="00DA45EE" w:rsidRDefault="00D96E75" w:rsidP="00DA45EE"/>
    <w:sectPr w:rsidR="00D96E75" w:rsidRPr="00DA45EE" w:rsidSect="002B0ED2">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73EFB" w14:textId="77777777" w:rsidR="00791FD5" w:rsidRDefault="00791FD5" w:rsidP="00942746">
      <w:pPr>
        <w:spacing w:after="0" w:line="240" w:lineRule="auto"/>
      </w:pPr>
      <w:r>
        <w:separator/>
      </w:r>
    </w:p>
  </w:endnote>
  <w:endnote w:type="continuationSeparator" w:id="0">
    <w:p w14:paraId="68E3B490" w14:textId="77777777" w:rsidR="00791FD5" w:rsidRDefault="00791FD5" w:rsidP="0094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C962E" w14:textId="77777777" w:rsidR="00791FD5" w:rsidRDefault="00791FD5" w:rsidP="00942746">
      <w:pPr>
        <w:spacing w:after="0" w:line="240" w:lineRule="auto"/>
      </w:pPr>
      <w:r>
        <w:separator/>
      </w:r>
    </w:p>
  </w:footnote>
  <w:footnote w:type="continuationSeparator" w:id="0">
    <w:p w14:paraId="2F6D383A" w14:textId="77777777" w:rsidR="00791FD5" w:rsidRDefault="00791FD5" w:rsidP="00942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64050" w14:textId="77777777" w:rsidR="00942746" w:rsidRDefault="00942746" w:rsidP="00942746">
    <w:pPr>
      <w:pStyle w:val="Header"/>
    </w:pPr>
  </w:p>
  <w:p w14:paraId="272E1332" w14:textId="77777777" w:rsidR="00942746" w:rsidRDefault="00942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899A8" w14:textId="77777777" w:rsidR="002B0ED2" w:rsidRDefault="002B0ED2">
    <w:pPr>
      <w:pStyle w:val="Header"/>
    </w:pPr>
    <w:r>
      <w:rPr>
        <w:noProof/>
      </w:rPr>
      <w:drawing>
        <wp:inline distT="0" distB="0" distL="0" distR="0" wp14:anchorId="34164D14" wp14:editId="5697C1D8">
          <wp:extent cx="5943600" cy="2517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OH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2517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93044"/>
    <w:multiLevelType w:val="hybridMultilevel"/>
    <w:tmpl w:val="B00E8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746"/>
    <w:rsid w:val="00141B72"/>
    <w:rsid w:val="002B0ED2"/>
    <w:rsid w:val="00333999"/>
    <w:rsid w:val="005B0DA1"/>
    <w:rsid w:val="00767ADE"/>
    <w:rsid w:val="00791FD5"/>
    <w:rsid w:val="00942746"/>
    <w:rsid w:val="00A075C5"/>
    <w:rsid w:val="00A35FAC"/>
    <w:rsid w:val="00A9139B"/>
    <w:rsid w:val="00AC07E7"/>
    <w:rsid w:val="00C71516"/>
    <w:rsid w:val="00D50A35"/>
    <w:rsid w:val="00D9482D"/>
    <w:rsid w:val="00D96E75"/>
    <w:rsid w:val="00DA45EE"/>
    <w:rsid w:val="00ED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BB0CD"/>
  <w15:docId w15:val="{24332335-C53E-41C0-B921-F796A640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6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746"/>
  </w:style>
  <w:style w:type="paragraph" w:styleId="Footer">
    <w:name w:val="footer"/>
    <w:basedOn w:val="Normal"/>
    <w:link w:val="FooterChar"/>
    <w:uiPriority w:val="99"/>
    <w:unhideWhenUsed/>
    <w:rsid w:val="00942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746"/>
  </w:style>
  <w:style w:type="paragraph" w:styleId="BalloonText">
    <w:name w:val="Balloon Text"/>
    <w:basedOn w:val="Normal"/>
    <w:link w:val="BalloonTextChar"/>
    <w:uiPriority w:val="99"/>
    <w:semiHidden/>
    <w:unhideWhenUsed/>
    <w:rsid w:val="00942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746"/>
    <w:rPr>
      <w:rFonts w:ascii="Tahoma" w:hAnsi="Tahoma" w:cs="Tahoma"/>
      <w:sz w:val="16"/>
      <w:szCs w:val="16"/>
    </w:rPr>
  </w:style>
  <w:style w:type="paragraph" w:styleId="ListParagraph">
    <w:name w:val="List Paragraph"/>
    <w:basedOn w:val="Normal"/>
    <w:uiPriority w:val="34"/>
    <w:qFormat/>
    <w:rsid w:val="00D96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F6DA4-F147-4DBC-B6FD-004D8C8F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Albers</dc:creator>
  <cp:lastModifiedBy>Sheri Albers</cp:lastModifiedBy>
  <cp:revision>3</cp:revision>
  <dcterms:created xsi:type="dcterms:W3CDTF">2019-11-04T14:14:00Z</dcterms:created>
  <dcterms:modified xsi:type="dcterms:W3CDTF">2019-11-04T14:14:00Z</dcterms:modified>
</cp:coreProperties>
</file>