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2D5" w:rsidRDefault="007B42D5" w:rsidP="007B42D5">
      <w:pPr>
        <w:spacing w:line="480" w:lineRule="auto"/>
        <w:jc w:val="center"/>
      </w:pPr>
      <w:r w:rsidRPr="006709D4">
        <w:rPr>
          <w:noProof/>
        </w:rPr>
        <w:drawing>
          <wp:inline distT="0" distB="0" distL="0" distR="0" wp14:anchorId="3AFA8E4E" wp14:editId="393224E5">
            <wp:extent cx="368617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6175" cy="1571625"/>
                    </a:xfrm>
                    <a:prstGeom prst="rect">
                      <a:avLst/>
                    </a:prstGeom>
                    <a:noFill/>
                    <a:ln>
                      <a:noFill/>
                    </a:ln>
                  </pic:spPr>
                </pic:pic>
              </a:graphicData>
            </a:graphic>
          </wp:inline>
        </w:drawing>
      </w:r>
    </w:p>
    <w:p w:rsidR="007B42D5" w:rsidRPr="00557063" w:rsidRDefault="007B42D5" w:rsidP="007B42D5">
      <w:pPr>
        <w:pStyle w:val="Default"/>
        <w:jc w:val="center"/>
        <w:rPr>
          <w:sz w:val="28"/>
          <w:szCs w:val="28"/>
        </w:rPr>
      </w:pPr>
      <w:r w:rsidRPr="00557063">
        <w:rPr>
          <w:b/>
          <w:bCs/>
          <w:sz w:val="28"/>
          <w:szCs w:val="28"/>
        </w:rPr>
        <w:t>Representative Shane Wilkin</w:t>
      </w:r>
    </w:p>
    <w:p w:rsidR="007B42D5" w:rsidRDefault="007B42D5" w:rsidP="007B42D5">
      <w:pPr>
        <w:spacing w:line="480" w:lineRule="auto"/>
        <w:jc w:val="center"/>
        <w:rPr>
          <w:rFonts w:ascii="Times New Roman" w:hAnsi="Times New Roman" w:cs="Times New Roman"/>
          <w:b/>
          <w:bCs/>
          <w:sz w:val="28"/>
          <w:szCs w:val="28"/>
        </w:rPr>
      </w:pPr>
      <w:r w:rsidRPr="00557063">
        <w:rPr>
          <w:rFonts w:ascii="Times New Roman" w:hAnsi="Times New Roman" w:cs="Times New Roman"/>
          <w:b/>
          <w:bCs/>
          <w:sz w:val="28"/>
          <w:szCs w:val="28"/>
        </w:rPr>
        <w:t>91st House District</w:t>
      </w:r>
    </w:p>
    <w:p w:rsidR="007B42D5" w:rsidRDefault="007B42D5" w:rsidP="00DE0D82">
      <w:pPr>
        <w:spacing w:line="480" w:lineRule="auto"/>
        <w:jc w:val="center"/>
        <w:rPr>
          <w:rFonts w:ascii="Times New Roman" w:hAnsi="Times New Roman" w:cs="Times New Roman"/>
          <w:b/>
          <w:bCs/>
          <w:sz w:val="28"/>
          <w:szCs w:val="28"/>
        </w:rPr>
      </w:pPr>
    </w:p>
    <w:p w:rsidR="007B42D5" w:rsidRDefault="007B42D5" w:rsidP="00DE0D82">
      <w:pPr>
        <w:spacing w:line="480" w:lineRule="auto"/>
        <w:rPr>
          <w:rFonts w:ascii="Times New Roman" w:hAnsi="Times New Roman" w:cs="Times New Roman"/>
          <w:bCs/>
          <w:sz w:val="28"/>
          <w:szCs w:val="28"/>
        </w:rPr>
      </w:pPr>
      <w:r>
        <w:rPr>
          <w:rFonts w:ascii="Times New Roman" w:hAnsi="Times New Roman" w:cs="Times New Roman"/>
          <w:bCs/>
          <w:sz w:val="28"/>
          <w:szCs w:val="28"/>
        </w:rPr>
        <w:t>Thank you Chairmen Wiggam Vice-chair Ginter and Ranking member Kelly,</w:t>
      </w:r>
    </w:p>
    <w:p w:rsidR="007B42D5" w:rsidRDefault="007B42D5" w:rsidP="00DE0D82">
      <w:pPr>
        <w:spacing w:line="480" w:lineRule="auto"/>
        <w:rPr>
          <w:rFonts w:ascii="Times New Roman" w:hAnsi="Times New Roman" w:cs="Times New Roman"/>
          <w:bCs/>
          <w:sz w:val="28"/>
          <w:szCs w:val="28"/>
        </w:rPr>
      </w:pPr>
      <w:r>
        <w:rPr>
          <w:rFonts w:ascii="Times New Roman" w:hAnsi="Times New Roman" w:cs="Times New Roman"/>
          <w:bCs/>
          <w:sz w:val="28"/>
          <w:szCs w:val="28"/>
        </w:rPr>
        <w:t>To give you an example why this</w:t>
      </w:r>
      <w:r w:rsidR="00E5718A">
        <w:rPr>
          <w:rFonts w:ascii="Times New Roman" w:hAnsi="Times New Roman" w:cs="Times New Roman"/>
          <w:bCs/>
          <w:sz w:val="28"/>
          <w:szCs w:val="28"/>
        </w:rPr>
        <w:t xml:space="preserve"> </w:t>
      </w:r>
      <w:r w:rsidR="00E5718A" w:rsidRPr="00E5718A">
        <w:rPr>
          <w:rFonts w:ascii="Times New Roman" w:hAnsi="Times New Roman" w:cs="Times New Roman"/>
          <w:bCs/>
          <w:sz w:val="28"/>
          <w:szCs w:val="28"/>
        </w:rPr>
        <w:t>common sense</w:t>
      </w:r>
      <w:r>
        <w:rPr>
          <w:rFonts w:ascii="Times New Roman" w:hAnsi="Times New Roman" w:cs="Times New Roman"/>
          <w:bCs/>
          <w:sz w:val="28"/>
          <w:szCs w:val="28"/>
        </w:rPr>
        <w:t xml:space="preserve"> legislation is needed. </w:t>
      </w:r>
      <w:r w:rsidRPr="007B42D5">
        <w:rPr>
          <w:rFonts w:ascii="Times New Roman" w:hAnsi="Times New Roman" w:cs="Times New Roman"/>
          <w:bCs/>
          <w:sz w:val="28"/>
          <w:szCs w:val="28"/>
        </w:rPr>
        <w:t xml:space="preserve">The OWDA approved a loan with a village in </w:t>
      </w:r>
      <w:r w:rsidR="00E5718A">
        <w:rPr>
          <w:rFonts w:ascii="Times New Roman" w:hAnsi="Times New Roman" w:cs="Times New Roman"/>
          <w:bCs/>
          <w:sz w:val="28"/>
          <w:szCs w:val="28"/>
        </w:rPr>
        <w:t xml:space="preserve">my district several years ago. </w:t>
      </w:r>
      <w:r w:rsidRPr="007B42D5">
        <w:rPr>
          <w:rFonts w:ascii="Times New Roman" w:hAnsi="Times New Roman" w:cs="Times New Roman"/>
          <w:bCs/>
          <w:sz w:val="28"/>
          <w:szCs w:val="28"/>
        </w:rPr>
        <w:t>This community was projected to grow and needed to prepare the infrastructure for the expected population growth.  However, projected trends of growth overestimated the scope of the water and wastewater treatment plant built for the village and has caused a financial situation the community cannot afford.  The county has now taken responsibility for the loan and has paid interest with general funds.</w:t>
      </w:r>
    </w:p>
    <w:p w:rsidR="002665E8" w:rsidRDefault="002665E8" w:rsidP="00DE0D82">
      <w:pPr>
        <w:spacing w:line="480" w:lineRule="auto"/>
        <w:rPr>
          <w:rFonts w:ascii="Times New Roman" w:hAnsi="Times New Roman" w:cs="Times New Roman"/>
          <w:bCs/>
          <w:sz w:val="28"/>
          <w:szCs w:val="28"/>
        </w:rPr>
      </w:pPr>
    </w:p>
    <w:p w:rsidR="00DE0D82" w:rsidRPr="007B42D5" w:rsidRDefault="00464153" w:rsidP="00DE0D82">
      <w:pPr>
        <w:spacing w:line="480" w:lineRule="auto"/>
        <w:rPr>
          <w:rFonts w:ascii="Times New Roman" w:hAnsi="Times New Roman" w:cs="Times New Roman"/>
          <w:bCs/>
          <w:sz w:val="28"/>
          <w:szCs w:val="28"/>
        </w:rPr>
      </w:pPr>
      <w:r>
        <w:rPr>
          <w:rFonts w:ascii="Times New Roman" w:hAnsi="Times New Roman" w:cs="Times New Roman"/>
          <w:bCs/>
          <w:sz w:val="28"/>
          <w:szCs w:val="28"/>
        </w:rPr>
        <w:t>Currently the ODWA is allowed to</w:t>
      </w:r>
      <w:r w:rsidR="00DE0D82" w:rsidRPr="00DE0D82">
        <w:rPr>
          <w:rFonts w:ascii="Times New Roman" w:hAnsi="Times New Roman" w:cs="Times New Roman"/>
          <w:bCs/>
          <w:sz w:val="28"/>
          <w:szCs w:val="28"/>
        </w:rPr>
        <w:t xml:space="preserve"> make loans and gra</w:t>
      </w:r>
      <w:r w:rsidR="00DE0D82">
        <w:rPr>
          <w:rFonts w:ascii="Times New Roman" w:hAnsi="Times New Roman" w:cs="Times New Roman"/>
          <w:bCs/>
          <w:sz w:val="28"/>
          <w:szCs w:val="28"/>
        </w:rPr>
        <w:t xml:space="preserve">nts to persons and governmental </w:t>
      </w:r>
      <w:r w:rsidR="00DE0D82" w:rsidRPr="00DE0D82">
        <w:rPr>
          <w:rFonts w:ascii="Times New Roman" w:hAnsi="Times New Roman" w:cs="Times New Roman"/>
          <w:bCs/>
          <w:sz w:val="28"/>
          <w:szCs w:val="28"/>
        </w:rPr>
        <w:t>agencies, but only for the acquisition or construction of facili</w:t>
      </w:r>
      <w:r>
        <w:rPr>
          <w:rFonts w:ascii="Times New Roman" w:hAnsi="Times New Roman" w:cs="Times New Roman"/>
          <w:bCs/>
          <w:sz w:val="28"/>
          <w:szCs w:val="28"/>
        </w:rPr>
        <w:t>ties not for the</w:t>
      </w:r>
      <w:r w:rsidR="00DE0D82">
        <w:rPr>
          <w:rFonts w:ascii="Times New Roman" w:hAnsi="Times New Roman" w:cs="Times New Roman"/>
          <w:bCs/>
          <w:sz w:val="28"/>
          <w:szCs w:val="28"/>
        </w:rPr>
        <w:t xml:space="preserve"> refinancing. </w:t>
      </w:r>
      <w:r>
        <w:rPr>
          <w:rFonts w:ascii="Times New Roman" w:hAnsi="Times New Roman" w:cs="Times New Roman"/>
          <w:bCs/>
          <w:sz w:val="28"/>
          <w:szCs w:val="28"/>
        </w:rPr>
        <w:t xml:space="preserve">And due to this the </w:t>
      </w:r>
      <w:r w:rsidR="00DE0D82" w:rsidRPr="00DE0D82">
        <w:rPr>
          <w:rFonts w:ascii="Times New Roman" w:hAnsi="Times New Roman" w:cs="Times New Roman"/>
          <w:bCs/>
          <w:sz w:val="28"/>
          <w:szCs w:val="28"/>
        </w:rPr>
        <w:t>OWDA bonding a</w:t>
      </w:r>
      <w:r w:rsidR="00DE0D82">
        <w:rPr>
          <w:rFonts w:ascii="Times New Roman" w:hAnsi="Times New Roman" w:cs="Times New Roman"/>
          <w:bCs/>
          <w:sz w:val="28"/>
          <w:szCs w:val="28"/>
        </w:rPr>
        <w:t xml:space="preserve">uthority is similarly limited. </w:t>
      </w:r>
    </w:p>
    <w:p w:rsidR="00A82B87" w:rsidRDefault="00A82B87" w:rsidP="00DE0D82">
      <w:pPr>
        <w:spacing w:line="480" w:lineRule="auto"/>
        <w:rPr>
          <w:rFonts w:ascii="Times New Roman" w:hAnsi="Times New Roman" w:cs="Times New Roman"/>
          <w:bCs/>
          <w:sz w:val="28"/>
          <w:szCs w:val="28"/>
        </w:rPr>
      </w:pPr>
      <w:bookmarkStart w:id="0" w:name="_GoBack"/>
      <w:bookmarkEnd w:id="0"/>
    </w:p>
    <w:p w:rsidR="007B42D5" w:rsidRDefault="007B42D5" w:rsidP="00DE0D82">
      <w:pPr>
        <w:spacing w:line="480" w:lineRule="auto"/>
        <w:rPr>
          <w:rFonts w:ascii="Times New Roman" w:hAnsi="Times New Roman" w:cs="Times New Roman"/>
          <w:bCs/>
          <w:sz w:val="28"/>
          <w:szCs w:val="28"/>
        </w:rPr>
      </w:pPr>
      <w:r>
        <w:rPr>
          <w:rFonts w:ascii="Times New Roman" w:hAnsi="Times New Roman" w:cs="Times New Roman"/>
          <w:bCs/>
          <w:sz w:val="28"/>
          <w:szCs w:val="28"/>
        </w:rPr>
        <w:t>This</w:t>
      </w:r>
      <w:r w:rsidR="00464153">
        <w:rPr>
          <w:rFonts w:ascii="Times New Roman" w:hAnsi="Times New Roman" w:cs="Times New Roman"/>
          <w:bCs/>
          <w:sz w:val="28"/>
          <w:szCs w:val="28"/>
        </w:rPr>
        <w:t xml:space="preserve"> legislation</w:t>
      </w:r>
      <w:r w:rsidR="00CF34C0">
        <w:rPr>
          <w:rFonts w:ascii="Times New Roman" w:hAnsi="Times New Roman" w:cs="Times New Roman"/>
          <w:bCs/>
          <w:sz w:val="28"/>
          <w:szCs w:val="28"/>
        </w:rPr>
        <w:t xml:space="preserve"> which has the support of </w:t>
      </w:r>
      <w:r w:rsidR="00CF34C0" w:rsidRPr="00464153">
        <w:rPr>
          <w:rFonts w:ascii="Times New Roman" w:hAnsi="Times New Roman" w:cs="Times New Roman"/>
          <w:bCs/>
          <w:sz w:val="28"/>
          <w:szCs w:val="28"/>
        </w:rPr>
        <w:t>the CCAO and the OWDA</w:t>
      </w:r>
      <w:r w:rsidR="00CF34C0">
        <w:rPr>
          <w:rFonts w:ascii="Times New Roman" w:hAnsi="Times New Roman" w:cs="Times New Roman"/>
          <w:bCs/>
          <w:sz w:val="28"/>
          <w:szCs w:val="28"/>
        </w:rPr>
        <w:t xml:space="preserve"> </w:t>
      </w:r>
      <w:r w:rsidR="00464153">
        <w:rPr>
          <w:rFonts w:ascii="Times New Roman" w:hAnsi="Times New Roman" w:cs="Times New Roman"/>
          <w:bCs/>
          <w:sz w:val="28"/>
          <w:szCs w:val="28"/>
        </w:rPr>
        <w:t>authorizes</w:t>
      </w:r>
      <w:r>
        <w:rPr>
          <w:rFonts w:ascii="Times New Roman" w:hAnsi="Times New Roman" w:cs="Times New Roman"/>
          <w:bCs/>
          <w:sz w:val="28"/>
          <w:szCs w:val="28"/>
        </w:rPr>
        <w:t xml:space="preserve"> the OWDA to </w:t>
      </w:r>
      <w:r w:rsidR="00CF34C0">
        <w:rPr>
          <w:rFonts w:ascii="Times New Roman" w:hAnsi="Times New Roman" w:cs="Times New Roman"/>
          <w:bCs/>
          <w:sz w:val="28"/>
          <w:szCs w:val="28"/>
        </w:rPr>
        <w:t>make loans and grants to p</w:t>
      </w:r>
      <w:r w:rsidR="00F165BF" w:rsidRPr="007B42D5">
        <w:rPr>
          <w:rFonts w:ascii="Times New Roman" w:hAnsi="Times New Roman" w:cs="Times New Roman"/>
          <w:bCs/>
          <w:sz w:val="28"/>
          <w:szCs w:val="28"/>
        </w:rPr>
        <w:t>ersons</w:t>
      </w:r>
      <w:r w:rsidRPr="007B42D5">
        <w:rPr>
          <w:rFonts w:ascii="Times New Roman" w:hAnsi="Times New Roman" w:cs="Times New Roman"/>
          <w:bCs/>
          <w:sz w:val="28"/>
          <w:szCs w:val="28"/>
        </w:rPr>
        <w:t xml:space="preserve"> and government agencies for the refinancing of certain public water and waste</w:t>
      </w:r>
      <w:r w:rsidR="00F165BF">
        <w:rPr>
          <w:rFonts w:ascii="Times New Roman" w:hAnsi="Times New Roman" w:cs="Times New Roman"/>
          <w:bCs/>
          <w:sz w:val="28"/>
          <w:szCs w:val="28"/>
        </w:rPr>
        <w:t xml:space="preserve"> water infrastr</w:t>
      </w:r>
      <w:r w:rsidR="00464153">
        <w:rPr>
          <w:rFonts w:ascii="Times New Roman" w:hAnsi="Times New Roman" w:cs="Times New Roman"/>
          <w:bCs/>
          <w:sz w:val="28"/>
          <w:szCs w:val="28"/>
        </w:rPr>
        <w:t>ucture projects, provides</w:t>
      </w:r>
      <w:r w:rsidR="00F165BF" w:rsidRPr="00F165BF">
        <w:rPr>
          <w:rFonts w:ascii="Times New Roman" w:hAnsi="Times New Roman" w:cs="Times New Roman"/>
          <w:bCs/>
          <w:sz w:val="28"/>
          <w:szCs w:val="28"/>
        </w:rPr>
        <w:t xml:space="preserve"> for the financing and refinancing of loans made for</w:t>
      </w:r>
      <w:r w:rsidR="00F165BF">
        <w:rPr>
          <w:rFonts w:ascii="Times New Roman" w:hAnsi="Times New Roman" w:cs="Times New Roman"/>
          <w:bCs/>
          <w:sz w:val="28"/>
          <w:szCs w:val="28"/>
        </w:rPr>
        <w:t xml:space="preserve"> </w:t>
      </w:r>
      <w:r w:rsidR="00F165BF" w:rsidRPr="00F165BF">
        <w:rPr>
          <w:rFonts w:ascii="Times New Roman" w:hAnsi="Times New Roman" w:cs="Times New Roman"/>
          <w:bCs/>
          <w:sz w:val="28"/>
          <w:szCs w:val="28"/>
        </w:rPr>
        <w:t xml:space="preserve">those projects and to adopt rules </w:t>
      </w:r>
      <w:r w:rsidR="00464153">
        <w:rPr>
          <w:rFonts w:ascii="Times New Roman" w:hAnsi="Times New Roman" w:cs="Times New Roman"/>
          <w:bCs/>
          <w:sz w:val="28"/>
          <w:szCs w:val="28"/>
        </w:rPr>
        <w:t xml:space="preserve">for </w:t>
      </w:r>
      <w:r w:rsidR="00F165BF" w:rsidRPr="00F165BF">
        <w:rPr>
          <w:rFonts w:ascii="Times New Roman" w:hAnsi="Times New Roman" w:cs="Times New Roman"/>
          <w:bCs/>
          <w:sz w:val="28"/>
          <w:szCs w:val="28"/>
        </w:rPr>
        <w:t>governing the financ</w:t>
      </w:r>
      <w:r w:rsidR="00F165BF">
        <w:rPr>
          <w:rFonts w:ascii="Times New Roman" w:hAnsi="Times New Roman" w:cs="Times New Roman"/>
          <w:bCs/>
          <w:sz w:val="28"/>
          <w:szCs w:val="28"/>
        </w:rPr>
        <w:t>ing and refinancing o</w:t>
      </w:r>
      <w:r w:rsidR="00464153">
        <w:rPr>
          <w:rFonts w:ascii="Times New Roman" w:hAnsi="Times New Roman" w:cs="Times New Roman"/>
          <w:bCs/>
          <w:sz w:val="28"/>
          <w:szCs w:val="28"/>
        </w:rPr>
        <w:t>f loans to government agencies, and a</w:t>
      </w:r>
      <w:r w:rsidR="00F165BF" w:rsidRPr="00F165BF">
        <w:rPr>
          <w:rFonts w:ascii="Times New Roman" w:hAnsi="Times New Roman" w:cs="Times New Roman"/>
          <w:bCs/>
          <w:sz w:val="28"/>
          <w:szCs w:val="28"/>
        </w:rPr>
        <w:t xml:space="preserve">uthorizes the OWDA to issue water development </w:t>
      </w:r>
      <w:r w:rsidR="00F165BF">
        <w:rPr>
          <w:rFonts w:ascii="Times New Roman" w:hAnsi="Times New Roman" w:cs="Times New Roman"/>
          <w:bCs/>
          <w:sz w:val="28"/>
          <w:szCs w:val="28"/>
        </w:rPr>
        <w:t xml:space="preserve">revenue bonds and notes for the </w:t>
      </w:r>
      <w:r w:rsidR="00F165BF" w:rsidRPr="00F165BF">
        <w:rPr>
          <w:rFonts w:ascii="Times New Roman" w:hAnsi="Times New Roman" w:cs="Times New Roman"/>
          <w:bCs/>
          <w:sz w:val="28"/>
          <w:szCs w:val="28"/>
        </w:rPr>
        <w:t>purpose of paying any part of refinancing one or more projects</w:t>
      </w:r>
      <w:r w:rsidR="00F165BF">
        <w:rPr>
          <w:rFonts w:ascii="Times New Roman" w:hAnsi="Times New Roman" w:cs="Times New Roman"/>
          <w:bCs/>
          <w:sz w:val="28"/>
          <w:szCs w:val="28"/>
        </w:rPr>
        <w:t>.</w:t>
      </w:r>
    </w:p>
    <w:p w:rsidR="00464153" w:rsidRDefault="00464153" w:rsidP="00DE0D82">
      <w:pPr>
        <w:spacing w:line="480" w:lineRule="auto"/>
        <w:rPr>
          <w:rFonts w:ascii="Times New Roman" w:hAnsi="Times New Roman" w:cs="Times New Roman"/>
          <w:bCs/>
          <w:sz w:val="28"/>
          <w:szCs w:val="28"/>
        </w:rPr>
      </w:pPr>
    </w:p>
    <w:p w:rsidR="00464153" w:rsidRPr="00464153" w:rsidRDefault="00464153" w:rsidP="00464153">
      <w:pPr>
        <w:spacing w:line="480" w:lineRule="auto"/>
        <w:rPr>
          <w:rFonts w:ascii="Times New Roman" w:hAnsi="Times New Roman" w:cs="Times New Roman"/>
          <w:bCs/>
          <w:sz w:val="28"/>
          <w:szCs w:val="28"/>
        </w:rPr>
      </w:pPr>
      <w:r w:rsidRPr="00464153">
        <w:rPr>
          <w:rFonts w:ascii="Times New Roman" w:hAnsi="Times New Roman" w:cs="Times New Roman"/>
          <w:bCs/>
          <w:sz w:val="28"/>
          <w:szCs w:val="28"/>
        </w:rPr>
        <w:t>We all hear that government should be run like we run our households and this bill does just that.</w:t>
      </w:r>
    </w:p>
    <w:p w:rsidR="00464153" w:rsidRPr="00464153" w:rsidRDefault="00464153" w:rsidP="00464153">
      <w:pPr>
        <w:spacing w:line="480" w:lineRule="auto"/>
        <w:rPr>
          <w:rFonts w:ascii="Times New Roman" w:hAnsi="Times New Roman" w:cs="Times New Roman"/>
          <w:bCs/>
          <w:sz w:val="28"/>
          <w:szCs w:val="28"/>
        </w:rPr>
      </w:pPr>
    </w:p>
    <w:p w:rsidR="00464153" w:rsidRDefault="00CC4843" w:rsidP="00464153">
      <w:pPr>
        <w:spacing w:line="480" w:lineRule="auto"/>
        <w:rPr>
          <w:rFonts w:ascii="Times New Roman" w:hAnsi="Times New Roman" w:cs="Times New Roman"/>
          <w:bCs/>
          <w:sz w:val="28"/>
          <w:szCs w:val="28"/>
        </w:rPr>
      </w:pPr>
      <w:r>
        <w:rPr>
          <w:rFonts w:ascii="Times New Roman" w:hAnsi="Times New Roman" w:cs="Times New Roman"/>
          <w:bCs/>
          <w:sz w:val="28"/>
          <w:szCs w:val="28"/>
        </w:rPr>
        <w:t>In short t</w:t>
      </w:r>
      <w:r w:rsidR="00464153" w:rsidRPr="00464153">
        <w:rPr>
          <w:rFonts w:ascii="Times New Roman" w:hAnsi="Times New Roman" w:cs="Times New Roman"/>
          <w:bCs/>
          <w:sz w:val="28"/>
          <w:szCs w:val="28"/>
        </w:rPr>
        <w:t xml:space="preserve">his bill will simply allow those entities to evaluate the interest rates they are paying for a past project and if feasible, refinance that loan. </w:t>
      </w:r>
    </w:p>
    <w:p w:rsidR="00CC4843" w:rsidRPr="00464153" w:rsidRDefault="00CC4843" w:rsidP="00464153">
      <w:pPr>
        <w:spacing w:line="480" w:lineRule="auto"/>
        <w:rPr>
          <w:rFonts w:ascii="Times New Roman" w:hAnsi="Times New Roman" w:cs="Times New Roman"/>
          <w:bCs/>
          <w:sz w:val="28"/>
          <w:szCs w:val="28"/>
        </w:rPr>
      </w:pPr>
    </w:p>
    <w:p w:rsidR="00464153" w:rsidRPr="00464153" w:rsidRDefault="00464153" w:rsidP="00464153">
      <w:pPr>
        <w:spacing w:line="480" w:lineRule="auto"/>
        <w:rPr>
          <w:rFonts w:ascii="Times New Roman" w:hAnsi="Times New Roman" w:cs="Times New Roman"/>
          <w:bCs/>
          <w:sz w:val="28"/>
          <w:szCs w:val="28"/>
        </w:rPr>
      </w:pPr>
      <w:r w:rsidRPr="00464153">
        <w:rPr>
          <w:rFonts w:ascii="Times New Roman" w:hAnsi="Times New Roman" w:cs="Times New Roman"/>
          <w:bCs/>
          <w:sz w:val="28"/>
          <w:szCs w:val="28"/>
        </w:rPr>
        <w:t>This is very simple, common sense legislation that saves taxpayer dollars, we hope to have you support.</w:t>
      </w:r>
      <w:r w:rsidR="00CC4843">
        <w:rPr>
          <w:rFonts w:ascii="Times New Roman" w:hAnsi="Times New Roman" w:cs="Times New Roman"/>
          <w:bCs/>
          <w:sz w:val="28"/>
          <w:szCs w:val="28"/>
        </w:rPr>
        <w:t xml:space="preserve"> Thank you and I will be more than happy to answer any questions you may have.</w:t>
      </w:r>
    </w:p>
    <w:p w:rsidR="009457D6" w:rsidRDefault="00F51DF1"/>
    <w:sectPr w:rsidR="00945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D5"/>
    <w:rsid w:val="002665E8"/>
    <w:rsid w:val="00464153"/>
    <w:rsid w:val="007B42D5"/>
    <w:rsid w:val="00A72B54"/>
    <w:rsid w:val="00A82B87"/>
    <w:rsid w:val="00CC4843"/>
    <w:rsid w:val="00CF34C0"/>
    <w:rsid w:val="00DE0D82"/>
    <w:rsid w:val="00E5718A"/>
    <w:rsid w:val="00EE5397"/>
    <w:rsid w:val="00F1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0C47"/>
  <w15:chartTrackingRefBased/>
  <w15:docId w15:val="{1088CDDD-554E-4DF7-B7B3-26EA6ABC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2D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F3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392">
      <w:bodyDiv w:val="1"/>
      <w:marLeft w:val="0"/>
      <w:marRight w:val="0"/>
      <w:marTop w:val="0"/>
      <w:marBottom w:val="0"/>
      <w:divBdr>
        <w:top w:val="none" w:sz="0" w:space="0" w:color="auto"/>
        <w:left w:val="none" w:sz="0" w:space="0" w:color="auto"/>
        <w:bottom w:val="none" w:sz="0" w:space="0" w:color="auto"/>
        <w:right w:val="none" w:sz="0" w:space="0" w:color="auto"/>
      </w:divBdr>
    </w:div>
    <w:div w:id="2375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Mancini, RJ</dc:creator>
  <cp:keywords/>
  <dc:description/>
  <cp:lastModifiedBy>Mancini, RJ</cp:lastModifiedBy>
  <cp:revision>1</cp:revision>
  <cp:lastPrinted>2019-06-18T19:27:00Z</cp:lastPrinted>
  <dcterms:created xsi:type="dcterms:W3CDTF">2019-06-18T12:44:00Z</dcterms:created>
  <dcterms:modified xsi:type="dcterms:W3CDTF">2019-06-18T19:54:00Z</dcterms:modified>
</cp:coreProperties>
</file>