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9D043" w14:textId="7C3F4B04" w:rsidR="00277977" w:rsidRDefault="00713072" w:rsidP="00274A03">
      <w:pPr>
        <w:ind w:firstLine="720"/>
      </w:pPr>
      <w:bookmarkStart w:id="0" w:name="_GoBack"/>
      <w:bookmarkEnd w:id="0"/>
      <w:r>
        <w:t>Testimony of</w:t>
      </w:r>
      <w:r w:rsidR="00411FC9">
        <w:t xml:space="preserve"> SMART Local 1376 Legislative Representative</w:t>
      </w:r>
      <w:r w:rsidR="004E7DCB">
        <w:t xml:space="preserve"> William Jeffrey Darling</w:t>
      </w:r>
      <w:r w:rsidR="00D963AA">
        <w:t xml:space="preserve"> before the </w:t>
      </w:r>
    </w:p>
    <w:p w14:paraId="232DC8B3" w14:textId="7125BBA6" w:rsidR="00D963AA" w:rsidRDefault="008A6C9A">
      <w:r>
        <w:t xml:space="preserve">    </w:t>
      </w:r>
      <w:r>
        <w:tab/>
      </w:r>
      <w:r>
        <w:tab/>
      </w:r>
      <w:r>
        <w:tab/>
      </w:r>
      <w:r w:rsidR="00D963AA">
        <w:t xml:space="preserve">Ohio </w:t>
      </w:r>
      <w:r>
        <w:t>House Transportation and Safety Committee</w:t>
      </w:r>
    </w:p>
    <w:p w14:paraId="6D443AF3" w14:textId="57F54B8A" w:rsidR="00274A03" w:rsidRDefault="00FA2537">
      <w:r>
        <w:t xml:space="preserve">   </w:t>
      </w:r>
      <w:r>
        <w:tab/>
      </w:r>
      <w:r>
        <w:tab/>
      </w:r>
      <w:r>
        <w:tab/>
        <w:t>Chairman Green, Vice Chairman McClain presiding</w:t>
      </w:r>
    </w:p>
    <w:p w14:paraId="785FCD90" w14:textId="0E5E04C0" w:rsidR="006B7BEE" w:rsidRDefault="006B7BEE"/>
    <w:p w14:paraId="47E901E8" w14:textId="68DAC62F" w:rsidR="006B7BEE" w:rsidRDefault="006B7BEE">
      <w:r>
        <w:t>Chairman Green, Vice Chairman McClain</w:t>
      </w:r>
      <w:r w:rsidR="00AC010E">
        <w:t xml:space="preserve">, members of the Transportation and Public Safety Committee </w:t>
      </w:r>
      <w:r w:rsidR="007F691E">
        <w:t xml:space="preserve">Ohio House of Representatives thank you for the opportunity to present testimony </w:t>
      </w:r>
      <w:r w:rsidR="008954D0">
        <w:t xml:space="preserve">on House Bill 186. House Bill 186 addresses </w:t>
      </w:r>
      <w:r w:rsidR="00AC3BBD">
        <w:t>matters of public safety in addition to railroad worker safety in Ohio.</w:t>
      </w:r>
    </w:p>
    <w:p w14:paraId="2BF1E20D" w14:textId="51F867E8" w:rsidR="00AC3BBD" w:rsidRDefault="00C249C9">
      <w:pPr>
        <w:rPr>
          <w:u w:val="single"/>
        </w:rPr>
      </w:pPr>
      <w:r w:rsidRPr="00C249C9">
        <w:rPr>
          <w:u w:val="single"/>
        </w:rPr>
        <w:t>Two Person Freight Train Crews</w:t>
      </w:r>
    </w:p>
    <w:p w14:paraId="41B72358" w14:textId="2064FA9D" w:rsidR="00DC714C" w:rsidRDefault="004F3534">
      <w:r>
        <w:t xml:space="preserve">Not long after I hired on the </w:t>
      </w:r>
      <w:r w:rsidR="00F914EB">
        <w:t>Railroad,</w:t>
      </w:r>
      <w:r>
        <w:t xml:space="preserve"> </w:t>
      </w:r>
      <w:r w:rsidR="007746C0">
        <w:t xml:space="preserve">I heard it said that the Railroad rulebook is written </w:t>
      </w:r>
      <w:r>
        <w:t>in blood.</w:t>
      </w:r>
      <w:r w:rsidR="00F95C4C">
        <w:t xml:space="preserve"> On the night </w:t>
      </w:r>
      <w:r w:rsidR="00AC5F73">
        <w:t>June 5, 2019 blood was shed fr</w:t>
      </w:r>
      <w:r w:rsidR="00F67165">
        <w:t>om a Conductor on</w:t>
      </w:r>
      <w:r w:rsidR="00A3316F">
        <w:t xml:space="preserve"> a</w:t>
      </w:r>
      <w:r w:rsidR="00F67165">
        <w:t xml:space="preserve"> tra</w:t>
      </w:r>
      <w:r w:rsidR="00A3316F">
        <w:t>in</w:t>
      </w:r>
      <w:r w:rsidR="00F67165">
        <w:t xml:space="preserve"> waiting on</w:t>
      </w:r>
      <w:r w:rsidR="00670A09">
        <w:t xml:space="preserve"> a signal</w:t>
      </w:r>
      <w:r w:rsidR="00F67165">
        <w:t xml:space="preserve"> in Colu</w:t>
      </w:r>
      <w:r w:rsidR="00A3316F">
        <w:t>mbus</w:t>
      </w:r>
      <w:r w:rsidR="00FD4BAB">
        <w:t xml:space="preserve"> at an interlocking named LM Cabin</w:t>
      </w:r>
      <w:r w:rsidR="00670A09">
        <w:t xml:space="preserve"> (by the Spaghetti Warehouse)</w:t>
      </w:r>
      <w:r w:rsidR="00A3316F">
        <w:t xml:space="preserve"> </w:t>
      </w:r>
      <w:r w:rsidR="00670A09">
        <w:t>on their way to Cincinnati</w:t>
      </w:r>
      <w:r w:rsidR="00B3108D">
        <w:t xml:space="preserve">, Ohio. When the signal </w:t>
      </w:r>
      <w:r w:rsidR="00ED2800">
        <w:t>appeared,</w:t>
      </w:r>
      <w:r w:rsidR="00BA2048">
        <w:t xml:space="preserve"> the train began to pull</w:t>
      </w:r>
      <w:r w:rsidR="00856725">
        <w:t xml:space="preserve"> and</w:t>
      </w:r>
      <w:r w:rsidR="00B3108D">
        <w:t xml:space="preserve"> the </w:t>
      </w:r>
      <w:r w:rsidR="005C25CC">
        <w:t>Engineer</w:t>
      </w:r>
      <w:r w:rsidR="00B3108D">
        <w:t xml:space="preserve"> </w:t>
      </w:r>
      <w:r w:rsidR="00CA2B7D">
        <w:t>observed</w:t>
      </w:r>
      <w:r w:rsidR="00ED046F">
        <w:t xml:space="preserve"> two</w:t>
      </w:r>
      <w:r w:rsidR="00CA2B7D">
        <w:t xml:space="preserve"> </w:t>
      </w:r>
      <w:r w:rsidR="00221CEB">
        <w:t>trespassers on the train</w:t>
      </w:r>
      <w:r w:rsidR="00856725">
        <w:t xml:space="preserve"> about the same time </w:t>
      </w:r>
      <w:r w:rsidR="00D42D59">
        <w:t>the Conductor said to stop</w:t>
      </w:r>
      <w:r w:rsidR="00ED2800">
        <w:t>.</w:t>
      </w:r>
      <w:r w:rsidR="00356C7D">
        <w:t xml:space="preserve"> The</w:t>
      </w:r>
      <w:r w:rsidR="00F64818">
        <w:t xml:space="preserve"> Conductor went back to </w:t>
      </w:r>
      <w:r w:rsidR="00F301C8">
        <w:t>tell them to</w:t>
      </w:r>
      <w:r w:rsidR="00D15F5A">
        <w:t xml:space="preserve"> </w:t>
      </w:r>
      <w:r w:rsidR="005F7827">
        <w:t>remove themselves</w:t>
      </w:r>
      <w:r w:rsidR="007C7964">
        <w:t xml:space="preserve"> and was</w:t>
      </w:r>
      <w:r w:rsidR="0076728A">
        <w:t xml:space="preserve"> assaulted</w:t>
      </w:r>
      <w:r w:rsidR="006866E6">
        <w:t xml:space="preserve"> resulting in stab wounds</w:t>
      </w:r>
      <w:r w:rsidR="00FB0A42">
        <w:t>.</w:t>
      </w:r>
      <w:r w:rsidR="00455B32">
        <w:t xml:space="preserve"> In the scuffle the Conductors </w:t>
      </w:r>
      <w:r w:rsidR="00731ED8">
        <w:t>handheld</w:t>
      </w:r>
      <w:r w:rsidR="00455B32">
        <w:t xml:space="preserve"> microphone </w:t>
      </w:r>
      <w:r w:rsidR="000D30EA">
        <w:t>was cut from his radio.</w:t>
      </w:r>
      <w:r w:rsidR="00FB0A42">
        <w:t xml:space="preserve"> The Engineer was </w:t>
      </w:r>
      <w:r w:rsidR="00285DD3">
        <w:t>the one who called for help. T</w:t>
      </w:r>
      <w:r w:rsidR="00803636">
        <w:t xml:space="preserve">he Columbus Police Helicopter Group circled </w:t>
      </w:r>
      <w:r w:rsidR="00CD5094">
        <w:t>above with the sp</w:t>
      </w:r>
      <w:r w:rsidR="004B762A">
        <w:t xml:space="preserve">otlight on and the injured Conductor was transported to the hospital. </w:t>
      </w:r>
      <w:r w:rsidR="0027112C">
        <w:t xml:space="preserve">The area in which this </w:t>
      </w:r>
      <w:r w:rsidR="00281AFC">
        <w:t xml:space="preserve">event occurred is </w:t>
      </w:r>
      <w:r w:rsidR="00864253">
        <w:t>within the limits of a high urban threat area</w:t>
      </w:r>
      <w:r w:rsidR="00F91181">
        <w:t xml:space="preserve">. </w:t>
      </w:r>
      <w:r w:rsidR="00C90BA7">
        <w:t xml:space="preserve">Another problem with this location is trains will be cut by trespassers </w:t>
      </w:r>
      <w:r w:rsidR="000149D8">
        <w:t xml:space="preserve">resulting in the train air brakes going into an </w:t>
      </w:r>
      <w:r w:rsidR="00FC42CF">
        <w:t xml:space="preserve">emergency brake application </w:t>
      </w:r>
      <w:r w:rsidR="00DA0585">
        <w:t xml:space="preserve">requiring the Conductor to walk inspecting for the problem. </w:t>
      </w:r>
      <w:r w:rsidR="00C7012B">
        <w:t xml:space="preserve">To complete this task in a timely manner </w:t>
      </w:r>
      <w:r w:rsidR="001571E6">
        <w:t xml:space="preserve">is best accomplished with a </w:t>
      </w:r>
      <w:r w:rsidR="00122392">
        <w:t>two-person</w:t>
      </w:r>
      <w:r w:rsidR="001571E6">
        <w:t xml:space="preserve"> crew. </w:t>
      </w:r>
      <w:r w:rsidR="00122392">
        <w:t xml:space="preserve">The nuisance of trespassers </w:t>
      </w:r>
      <w:r w:rsidR="00F12E19">
        <w:t>is a constant threat to a freight train making it from point A to B.</w:t>
      </w:r>
      <w:r w:rsidR="00B87E4A">
        <w:t xml:space="preserve"> Two people on the train are your first responders </w:t>
      </w:r>
      <w:r w:rsidR="00D72D5C">
        <w:t xml:space="preserve">in </w:t>
      </w:r>
      <w:proofErr w:type="gramStart"/>
      <w:r w:rsidR="00D72D5C">
        <w:t>the</w:t>
      </w:r>
      <w:proofErr w:type="gramEnd"/>
      <w:r w:rsidR="00D72D5C">
        <w:t xml:space="preserve"> safe movement of interstate commerce. Please do not be lulled into a false sense of security </w:t>
      </w:r>
      <w:r w:rsidR="002471BD">
        <w:t xml:space="preserve">by new technology. A two person </w:t>
      </w:r>
      <w:r w:rsidR="00C532BD">
        <w:t>crews’</w:t>
      </w:r>
      <w:r w:rsidR="002471BD">
        <w:t xml:space="preserve"> judgement and experience serve as a bridge between technology and safety</w:t>
      </w:r>
      <w:r w:rsidR="0046380C">
        <w:t>.</w:t>
      </w:r>
    </w:p>
    <w:p w14:paraId="3BA291FC" w14:textId="3C3359A7" w:rsidR="0046380C" w:rsidRPr="00C749D9" w:rsidRDefault="0046380C">
      <w:pPr>
        <w:rPr>
          <w:u w:val="single"/>
        </w:rPr>
      </w:pPr>
      <w:r w:rsidRPr="00C749D9">
        <w:rPr>
          <w:u w:val="single"/>
        </w:rPr>
        <w:t>Public Roadway Blocked Crossings</w:t>
      </w:r>
    </w:p>
    <w:p w14:paraId="19033942" w14:textId="45C6D722" w:rsidR="0046380C" w:rsidRDefault="0046380C">
      <w:r>
        <w:t xml:space="preserve">I </w:t>
      </w:r>
      <w:r w:rsidR="00C6788B">
        <w:t xml:space="preserve">heard a politician say you get sworn in and then get sweared </w:t>
      </w:r>
      <w:r w:rsidR="0068353F">
        <w:t>at!</w:t>
      </w:r>
      <w:r w:rsidR="004B6CCB">
        <w:t xml:space="preserve"> </w:t>
      </w:r>
      <w:r w:rsidR="00377D23">
        <w:t xml:space="preserve">A blocked crossing will </w:t>
      </w:r>
      <w:r w:rsidR="00651C24">
        <w:t xml:space="preserve">lead to this happening. </w:t>
      </w:r>
      <w:r w:rsidR="001C6C0E">
        <w:t xml:space="preserve">There are times I close the windows and lock the doors when </w:t>
      </w:r>
      <w:r w:rsidR="00E41590">
        <w:t xml:space="preserve">in the vicinity of a blocked crossing. </w:t>
      </w:r>
      <w:r w:rsidR="00291181">
        <w:t>Objects thrown a</w:t>
      </w:r>
      <w:r w:rsidR="00EE02FE">
        <w:t>nd being shot at are two things you need to be aware of</w:t>
      </w:r>
      <w:r w:rsidR="006A5D60">
        <w:t xml:space="preserve"> while operating a freight train. </w:t>
      </w:r>
      <w:r w:rsidR="000F41F6">
        <w:t>Safety</w:t>
      </w:r>
      <w:r w:rsidR="00156B8A">
        <w:t xml:space="preserve"> </w:t>
      </w:r>
      <w:r w:rsidR="00243AC3">
        <w:t xml:space="preserve">needs to </w:t>
      </w:r>
      <w:r w:rsidR="00156B8A">
        <w:t>be a higher priority than profits when it</w:t>
      </w:r>
      <w:r w:rsidR="00243AC3">
        <w:t xml:space="preserve"> comes to train le</w:t>
      </w:r>
      <w:r w:rsidR="001745EF">
        <w:t xml:space="preserve">ngth. </w:t>
      </w:r>
      <w:r w:rsidR="006C59E9">
        <w:t>Some pre</w:t>
      </w:r>
      <w:r w:rsidR="00DE16D7">
        <w:t xml:space="preserve">planning of train building questions I would </w:t>
      </w:r>
      <w:r w:rsidR="002A2A3A">
        <w:t xml:space="preserve">pose are: </w:t>
      </w:r>
      <w:r w:rsidR="001745EF">
        <w:t xml:space="preserve">What should the limit be on train length? </w:t>
      </w:r>
      <w:r w:rsidR="003718C4">
        <w:t>How will the length</w:t>
      </w:r>
      <w:r w:rsidR="006C59E9">
        <w:t xml:space="preserve"> </w:t>
      </w:r>
      <w:r w:rsidR="002A2A3A">
        <w:t>impact the c</w:t>
      </w:r>
      <w:r w:rsidR="001C477A">
        <w:t xml:space="preserve">ommunity it will travel through? </w:t>
      </w:r>
      <w:r w:rsidR="006F062F">
        <w:t>When performing set off and pick up work in different terminals are public crossings impacted?</w:t>
      </w:r>
      <w:r w:rsidR="008459E7">
        <w:t xml:space="preserve"> Time requirements when trouble </w:t>
      </w:r>
      <w:r w:rsidR="00DC5166">
        <w:t>arises,</w:t>
      </w:r>
      <w:r w:rsidR="008459E7">
        <w:t xml:space="preserve"> and the Conductor </w:t>
      </w:r>
      <w:r w:rsidR="009A48D8">
        <w:t>being</w:t>
      </w:r>
      <w:r w:rsidR="008459E7">
        <w:t xml:space="preserve"> required to walk</w:t>
      </w:r>
      <w:r w:rsidR="008E2DF5">
        <w:t xml:space="preserve"> and possibly a car set out or repaired ought to be considered as well.</w:t>
      </w:r>
      <w:r w:rsidR="00DC5166">
        <w:t xml:space="preserve"> Just be</w:t>
      </w:r>
      <w:r w:rsidR="007C0F55">
        <w:t xml:space="preserve">cause you can DP a train to make it </w:t>
      </w:r>
      <w:r w:rsidR="007A74CC">
        <w:t xml:space="preserve">2.5 to 3 miles long does not mean you </w:t>
      </w:r>
      <w:r w:rsidR="00701A97">
        <w:t>should.</w:t>
      </w:r>
      <w:r w:rsidR="007A74CC">
        <w:t xml:space="preserve"> There needs to be a balance between reasona</w:t>
      </w:r>
      <w:r w:rsidR="00765805">
        <w:t>ble and excessive length.</w:t>
      </w:r>
      <w:r w:rsidR="00E232DB">
        <w:t xml:space="preserve"> Train length must have limitations.</w:t>
      </w:r>
    </w:p>
    <w:p w14:paraId="2DD93E61" w14:textId="5B3486A1" w:rsidR="00BD0F50" w:rsidRPr="00C749D9" w:rsidRDefault="000E47BD">
      <w:pPr>
        <w:rPr>
          <w:u w:val="single"/>
        </w:rPr>
      </w:pPr>
      <w:r w:rsidRPr="00C749D9">
        <w:rPr>
          <w:u w:val="single"/>
        </w:rPr>
        <w:t>Rail Yard Illumination</w:t>
      </w:r>
    </w:p>
    <w:p w14:paraId="091DAF86" w14:textId="11995857" w:rsidR="000E47BD" w:rsidRDefault="000E47BD">
      <w:r>
        <w:t xml:space="preserve">Currently Ohio </w:t>
      </w:r>
      <w:r w:rsidR="0077013E">
        <w:t xml:space="preserve">has no law about rail yard illumination. Railroad </w:t>
      </w:r>
      <w:r w:rsidR="00EF2A86">
        <w:t xml:space="preserve">operations are 24/7 365 days a year. </w:t>
      </w:r>
      <w:r w:rsidR="00431DA8">
        <w:t xml:space="preserve">Where I work there are </w:t>
      </w:r>
      <w:r w:rsidR="00A143EE">
        <w:t xml:space="preserve">some </w:t>
      </w:r>
      <w:r w:rsidR="00431DA8">
        <w:t xml:space="preserve">lights out </w:t>
      </w:r>
      <w:r w:rsidR="004D2487">
        <w:t>and the PUCO has been notified</w:t>
      </w:r>
      <w:r w:rsidR="00A143EE">
        <w:t>.</w:t>
      </w:r>
      <w:r w:rsidR="005359D5">
        <w:t xml:space="preserve"> On July 22, 2019 </w:t>
      </w:r>
      <w:r w:rsidR="00F6375F">
        <w:t xml:space="preserve">a PUCO inspector, a Trainmaster and myself </w:t>
      </w:r>
      <w:r w:rsidR="007B4BD1">
        <w:t xml:space="preserve">met </w:t>
      </w:r>
      <w:r w:rsidR="00494593">
        <w:t xml:space="preserve">regarding some safety concerns and performed an </w:t>
      </w:r>
      <w:r w:rsidR="0073085D">
        <w:t>on-site</w:t>
      </w:r>
      <w:r w:rsidR="00494593">
        <w:t xml:space="preserve"> </w:t>
      </w:r>
      <w:r w:rsidR="0073085D">
        <w:lastRenderedPageBreak/>
        <w:t xml:space="preserve">inspection. </w:t>
      </w:r>
      <w:r w:rsidR="009C1B6E">
        <w:t xml:space="preserve"> Since there is no law in Ohio requiring </w:t>
      </w:r>
      <w:r w:rsidR="00C52B52">
        <w:t xml:space="preserve">illumination the PUCO </w:t>
      </w:r>
      <w:r w:rsidR="002F5F31">
        <w:t>could only recommend</w:t>
      </w:r>
      <w:r w:rsidR="00C52B52">
        <w:t xml:space="preserve"> the </w:t>
      </w:r>
      <w:r w:rsidR="00C84C8E">
        <w:t>Railroad repair the dark yard lights</w:t>
      </w:r>
      <w:r w:rsidR="00F80C34">
        <w:t xml:space="preserve"> </w:t>
      </w:r>
      <w:r w:rsidR="00EC0635">
        <w:t>- a</w:t>
      </w:r>
      <w:r w:rsidR="0060106E">
        <w:t xml:space="preserve">s of today the same yard lights are </w:t>
      </w:r>
      <w:r w:rsidR="00EC0635">
        <w:t>still not working</w:t>
      </w:r>
      <w:r w:rsidR="00FA3AF5">
        <w:t xml:space="preserve"> </w:t>
      </w:r>
      <w:r w:rsidR="00E772D3">
        <w:t>and all I know is it is a work in progress.</w:t>
      </w:r>
      <w:r w:rsidR="003E48BA">
        <w:t xml:space="preserve"> </w:t>
      </w:r>
      <w:r w:rsidR="00887782">
        <w:t xml:space="preserve">One application of the lighting is it </w:t>
      </w:r>
      <w:r w:rsidR="007A3FAF">
        <w:t xml:space="preserve">helps me to see my intended route including switch targets </w:t>
      </w:r>
      <w:r w:rsidR="00104E55">
        <w:t xml:space="preserve">along the way. Lighting increases situational awareness and reduces </w:t>
      </w:r>
      <w:r w:rsidR="0060106E">
        <w:t>likelihood of a rule violation derailment and/or injury.</w:t>
      </w:r>
      <w:r w:rsidR="00656BC8">
        <w:t xml:space="preserve"> The </w:t>
      </w:r>
      <w:r w:rsidR="006A6801">
        <w:t>E</w:t>
      </w:r>
      <w:r w:rsidR="005D064A">
        <w:t xml:space="preserve">mployee </w:t>
      </w:r>
      <w:r w:rsidR="006A6801">
        <w:t>S</w:t>
      </w:r>
      <w:r w:rsidR="005D064A">
        <w:t xml:space="preserve">afety and </w:t>
      </w:r>
      <w:r w:rsidR="006A6801">
        <w:t>G</w:t>
      </w:r>
      <w:r w:rsidR="005D064A">
        <w:t xml:space="preserve">eneral </w:t>
      </w:r>
      <w:r w:rsidR="006A6801">
        <w:t>C</w:t>
      </w:r>
      <w:r w:rsidR="005D064A">
        <w:t xml:space="preserve">onduct </w:t>
      </w:r>
      <w:r w:rsidR="006A6801">
        <w:t>R</w:t>
      </w:r>
      <w:r w:rsidR="005D064A">
        <w:t xml:space="preserve">ule </w:t>
      </w:r>
      <w:r w:rsidR="006A6801">
        <w:t>B</w:t>
      </w:r>
      <w:r w:rsidR="005D064A">
        <w:t xml:space="preserve">ook requires lantern use </w:t>
      </w:r>
      <w:r w:rsidR="005F0F6D">
        <w:t>by Train and Engine</w:t>
      </w:r>
      <w:r w:rsidR="00947B83">
        <w:t xml:space="preserve"> Service Employees</w:t>
      </w:r>
      <w:r w:rsidR="006A6801">
        <w:t>.</w:t>
      </w:r>
      <w:r w:rsidR="00AA41B4">
        <w:t xml:space="preserve"> </w:t>
      </w:r>
      <w:r w:rsidR="00056CA4">
        <w:t>So,</w:t>
      </w:r>
      <w:r w:rsidR="00AA41B4">
        <w:t xml:space="preserve"> the Employees are</w:t>
      </w:r>
      <w:r w:rsidR="00655A9C">
        <w:t xml:space="preserve"> required</w:t>
      </w:r>
      <w:r w:rsidR="00AA41B4">
        <w:t xml:space="preserve"> to</w:t>
      </w:r>
      <w:r w:rsidR="00967C4F">
        <w:t xml:space="preserve"> use a </w:t>
      </w:r>
      <w:r w:rsidR="004E18B0">
        <w:t>light,</w:t>
      </w:r>
      <w:r w:rsidR="00967C4F">
        <w:t xml:space="preserve"> but the </w:t>
      </w:r>
      <w:r w:rsidR="00661893">
        <w:t>R</w:t>
      </w:r>
      <w:r w:rsidR="00967C4F">
        <w:t xml:space="preserve">ailroad in Ohio is not </w:t>
      </w:r>
      <w:r w:rsidR="00655A9C">
        <w:t>mandated to provide lighting.</w:t>
      </w:r>
      <w:r w:rsidR="00056CA4">
        <w:t xml:space="preserve"> </w:t>
      </w:r>
    </w:p>
    <w:p w14:paraId="4A6EEF46" w14:textId="1C39BA4B" w:rsidR="007F3E90" w:rsidRPr="00C749D9" w:rsidRDefault="007F3E90">
      <w:pPr>
        <w:rPr>
          <w:u w:val="single"/>
        </w:rPr>
      </w:pPr>
      <w:r w:rsidRPr="00C749D9">
        <w:rPr>
          <w:u w:val="single"/>
        </w:rPr>
        <w:t xml:space="preserve">Rail Yard Walkway Safety </w:t>
      </w:r>
    </w:p>
    <w:p w14:paraId="6DAC9560" w14:textId="44B29DCD" w:rsidR="007F3E90" w:rsidRDefault="007F3E90">
      <w:r>
        <w:t>As the campaign goes, “Lace up for safety</w:t>
      </w:r>
      <w:r w:rsidR="005C351A">
        <w:t xml:space="preserve">!” Avoid slips, trips and falls. </w:t>
      </w:r>
      <w:r w:rsidR="006B1EF0">
        <w:t>Employees have a role in accident prevention</w:t>
      </w:r>
      <w:r w:rsidR="00473224">
        <w:t xml:space="preserve"> as does the Employer in making investments to</w:t>
      </w:r>
      <w:r w:rsidR="00414254">
        <w:t xml:space="preserve"> upkeep and</w:t>
      </w:r>
      <w:r w:rsidR="00473224">
        <w:t xml:space="preserve"> improve the condi</w:t>
      </w:r>
      <w:r w:rsidR="004B3FBD">
        <w:t>tions of their properties as they age.</w:t>
      </w:r>
      <w:r w:rsidR="00EC3021">
        <w:t xml:space="preserve"> Yard tracks used for switching need to be kept to a certain standard for the Conductor</w:t>
      </w:r>
      <w:r w:rsidR="007D0C0C">
        <w:t xml:space="preserve">s, Utility Brakeman, Carmen, and Engineers that use them. </w:t>
      </w:r>
      <w:r w:rsidR="00D1452F">
        <w:t>Each track needs to be free from debris and weeds</w:t>
      </w:r>
      <w:r w:rsidR="00761CBF">
        <w:t xml:space="preserve">. </w:t>
      </w:r>
      <w:r w:rsidR="00603062">
        <w:t xml:space="preserve">Where you walk, how often and the type of </w:t>
      </w:r>
      <w:r w:rsidR="000532EA">
        <w:t xml:space="preserve">surface it takes place on all play a role in wear and tear. </w:t>
      </w:r>
      <w:r w:rsidR="00C62D81">
        <w:t>Places such as Yard switching leads and walkways between tracks where</w:t>
      </w:r>
      <w:r w:rsidR="00EA55E8">
        <w:t xml:space="preserve"> </w:t>
      </w:r>
      <w:r w:rsidR="003667E8">
        <w:t>Conductors and</w:t>
      </w:r>
      <w:r w:rsidR="00C62D81">
        <w:t xml:space="preserve"> </w:t>
      </w:r>
      <w:r w:rsidR="00110DDC">
        <w:t xml:space="preserve">Car Inspectors perform their duties are best when the </w:t>
      </w:r>
      <w:r w:rsidR="0018112E">
        <w:t>surface is</w:t>
      </w:r>
      <w:r w:rsidR="00C92175">
        <w:t xml:space="preserve"> level and</w:t>
      </w:r>
      <w:r w:rsidR="0018112E">
        <w:t xml:space="preserve"> a smaller size rock as opposed to road sized ballast</w:t>
      </w:r>
      <w:r w:rsidR="00C92175">
        <w:t xml:space="preserve"> is used</w:t>
      </w:r>
      <w:r w:rsidR="0018112E">
        <w:t>.</w:t>
      </w:r>
      <w:r w:rsidR="000B3845">
        <w:t xml:space="preserve"> I would like Railroad properties </w:t>
      </w:r>
      <w:r w:rsidR="00F56B9F">
        <w:t>to be</w:t>
      </w:r>
      <w:r w:rsidR="000B3845">
        <w:t xml:space="preserve"> subject to periodic inspections to </w:t>
      </w:r>
      <w:r w:rsidR="00D21294">
        <w:t>ensure compliance to any standards imposed</w:t>
      </w:r>
      <w:r w:rsidR="007E2B43">
        <w:t>.</w:t>
      </w:r>
    </w:p>
    <w:p w14:paraId="3D6CFAEF" w14:textId="4FE777DE" w:rsidR="00803124" w:rsidRDefault="001B1DF9">
      <w:r>
        <w:t xml:space="preserve">Thank you again for the opportunity to </w:t>
      </w:r>
      <w:r w:rsidR="00183151">
        <w:t>share Proponent Testimony for HB186.</w:t>
      </w:r>
    </w:p>
    <w:p w14:paraId="7DEE69AB" w14:textId="435958DA" w:rsidR="004179E0" w:rsidRDefault="004179E0">
      <w:r>
        <w:t>Sincerely,</w:t>
      </w:r>
    </w:p>
    <w:p w14:paraId="55B28CB1" w14:textId="765C0B47" w:rsidR="004179E0" w:rsidRDefault="004179E0">
      <w:r>
        <w:t>William Jeffrey Darling</w:t>
      </w:r>
    </w:p>
    <w:p w14:paraId="72AB758E" w14:textId="77777777" w:rsidR="004D22DA" w:rsidRPr="00DC714C" w:rsidRDefault="004D22DA"/>
    <w:p w14:paraId="41395297" w14:textId="55379FC0" w:rsidR="00C249C9" w:rsidRPr="00DC714C" w:rsidRDefault="00C249C9"/>
    <w:p w14:paraId="5BA62BA4" w14:textId="77777777" w:rsidR="00C249C9" w:rsidRDefault="00C249C9"/>
    <w:p w14:paraId="64941B88" w14:textId="1930D9A5" w:rsidR="00D963AA" w:rsidRDefault="00D963AA">
      <w:r>
        <w:tab/>
      </w:r>
    </w:p>
    <w:sectPr w:rsidR="00D96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00"/>
    <w:rsid w:val="000026CF"/>
    <w:rsid w:val="000149D8"/>
    <w:rsid w:val="00020B3C"/>
    <w:rsid w:val="00030DA9"/>
    <w:rsid w:val="000532EA"/>
    <w:rsid w:val="00056CA4"/>
    <w:rsid w:val="000570D8"/>
    <w:rsid w:val="0009325A"/>
    <w:rsid w:val="000B3845"/>
    <w:rsid w:val="000B5648"/>
    <w:rsid w:val="000D30EA"/>
    <w:rsid w:val="000E47BD"/>
    <w:rsid w:val="000F41F6"/>
    <w:rsid w:val="00104E55"/>
    <w:rsid w:val="00110DDC"/>
    <w:rsid w:val="00122392"/>
    <w:rsid w:val="00131F39"/>
    <w:rsid w:val="001348E7"/>
    <w:rsid w:val="001363B9"/>
    <w:rsid w:val="00156B8A"/>
    <w:rsid w:val="001571E6"/>
    <w:rsid w:val="001745EF"/>
    <w:rsid w:val="0018112E"/>
    <w:rsid w:val="00183151"/>
    <w:rsid w:val="001A5144"/>
    <w:rsid w:val="001B1DF9"/>
    <w:rsid w:val="001C477A"/>
    <w:rsid w:val="001C6C0E"/>
    <w:rsid w:val="00212981"/>
    <w:rsid w:val="00221CEB"/>
    <w:rsid w:val="00243AC3"/>
    <w:rsid w:val="002471BD"/>
    <w:rsid w:val="0027112C"/>
    <w:rsid w:val="00274A03"/>
    <w:rsid w:val="00281AFC"/>
    <w:rsid w:val="00285DD3"/>
    <w:rsid w:val="00291181"/>
    <w:rsid w:val="002A2A3A"/>
    <w:rsid w:val="002F5F31"/>
    <w:rsid w:val="003156DB"/>
    <w:rsid w:val="003558A7"/>
    <w:rsid w:val="00356C7D"/>
    <w:rsid w:val="003667E8"/>
    <w:rsid w:val="003718C4"/>
    <w:rsid w:val="00377D23"/>
    <w:rsid w:val="003E48BA"/>
    <w:rsid w:val="00411FC9"/>
    <w:rsid w:val="00414254"/>
    <w:rsid w:val="004179E0"/>
    <w:rsid w:val="00431DA8"/>
    <w:rsid w:val="00455B32"/>
    <w:rsid w:val="0046380C"/>
    <w:rsid w:val="00473224"/>
    <w:rsid w:val="00494593"/>
    <w:rsid w:val="004A065B"/>
    <w:rsid w:val="004B1D8A"/>
    <w:rsid w:val="004B3FBD"/>
    <w:rsid w:val="004B6CCB"/>
    <w:rsid w:val="004B762A"/>
    <w:rsid w:val="004D22DA"/>
    <w:rsid w:val="004D2487"/>
    <w:rsid w:val="004E18B0"/>
    <w:rsid w:val="004E7DCB"/>
    <w:rsid w:val="004F3534"/>
    <w:rsid w:val="00534F16"/>
    <w:rsid w:val="005359D5"/>
    <w:rsid w:val="005609F6"/>
    <w:rsid w:val="00570865"/>
    <w:rsid w:val="005C25CC"/>
    <w:rsid w:val="005C351A"/>
    <w:rsid w:val="005D064A"/>
    <w:rsid w:val="005F0F6D"/>
    <w:rsid w:val="005F7827"/>
    <w:rsid w:val="0060106E"/>
    <w:rsid w:val="00603062"/>
    <w:rsid w:val="00615127"/>
    <w:rsid w:val="00651C24"/>
    <w:rsid w:val="00655A9C"/>
    <w:rsid w:val="00656BC8"/>
    <w:rsid w:val="00661893"/>
    <w:rsid w:val="00667840"/>
    <w:rsid w:val="00670A09"/>
    <w:rsid w:val="0068353F"/>
    <w:rsid w:val="006866E6"/>
    <w:rsid w:val="006A5D60"/>
    <w:rsid w:val="006A6801"/>
    <w:rsid w:val="006B1EF0"/>
    <w:rsid w:val="006B7BEE"/>
    <w:rsid w:val="006C59E9"/>
    <w:rsid w:val="006E76C7"/>
    <w:rsid w:val="006F062F"/>
    <w:rsid w:val="00700226"/>
    <w:rsid w:val="00701A97"/>
    <w:rsid w:val="00713072"/>
    <w:rsid w:val="00713569"/>
    <w:rsid w:val="00720EFA"/>
    <w:rsid w:val="0073085D"/>
    <w:rsid w:val="00731ED8"/>
    <w:rsid w:val="00753CB9"/>
    <w:rsid w:val="00761CBF"/>
    <w:rsid w:val="00765805"/>
    <w:rsid w:val="0076728A"/>
    <w:rsid w:val="0077013E"/>
    <w:rsid w:val="00772EA8"/>
    <w:rsid w:val="007746C0"/>
    <w:rsid w:val="007829F4"/>
    <w:rsid w:val="007A3FAF"/>
    <w:rsid w:val="007A69C3"/>
    <w:rsid w:val="007A74CC"/>
    <w:rsid w:val="007B4BD1"/>
    <w:rsid w:val="007B5074"/>
    <w:rsid w:val="007C0F55"/>
    <w:rsid w:val="007C7964"/>
    <w:rsid w:val="007D0C0C"/>
    <w:rsid w:val="007E2B43"/>
    <w:rsid w:val="007F3E90"/>
    <w:rsid w:val="007F691E"/>
    <w:rsid w:val="00803124"/>
    <w:rsid w:val="00803636"/>
    <w:rsid w:val="008459E7"/>
    <w:rsid w:val="00856725"/>
    <w:rsid w:val="00864253"/>
    <w:rsid w:val="00887782"/>
    <w:rsid w:val="008954D0"/>
    <w:rsid w:val="008A3B77"/>
    <w:rsid w:val="008A6C9A"/>
    <w:rsid w:val="008C6032"/>
    <w:rsid w:val="008D018E"/>
    <w:rsid w:val="008E2DF5"/>
    <w:rsid w:val="00947B83"/>
    <w:rsid w:val="00967C4F"/>
    <w:rsid w:val="009A48D8"/>
    <w:rsid w:val="009C1B6E"/>
    <w:rsid w:val="009D0392"/>
    <w:rsid w:val="00A143EE"/>
    <w:rsid w:val="00A3316F"/>
    <w:rsid w:val="00A8645A"/>
    <w:rsid w:val="00AA41B4"/>
    <w:rsid w:val="00AC010E"/>
    <w:rsid w:val="00AC23C0"/>
    <w:rsid w:val="00AC3BBD"/>
    <w:rsid w:val="00AC5F73"/>
    <w:rsid w:val="00B163D6"/>
    <w:rsid w:val="00B27A8C"/>
    <w:rsid w:val="00B3108D"/>
    <w:rsid w:val="00B87E4A"/>
    <w:rsid w:val="00BA2048"/>
    <w:rsid w:val="00BB7E2C"/>
    <w:rsid w:val="00BD0F50"/>
    <w:rsid w:val="00BD159C"/>
    <w:rsid w:val="00BF18A2"/>
    <w:rsid w:val="00C01583"/>
    <w:rsid w:val="00C249C9"/>
    <w:rsid w:val="00C353E0"/>
    <w:rsid w:val="00C45FDC"/>
    <w:rsid w:val="00C52B52"/>
    <w:rsid w:val="00C532BD"/>
    <w:rsid w:val="00C62D81"/>
    <w:rsid w:val="00C6788B"/>
    <w:rsid w:val="00C7012B"/>
    <w:rsid w:val="00C749D9"/>
    <w:rsid w:val="00C84C8E"/>
    <w:rsid w:val="00C90BA7"/>
    <w:rsid w:val="00C92175"/>
    <w:rsid w:val="00CA2B7D"/>
    <w:rsid w:val="00CD5094"/>
    <w:rsid w:val="00CF663A"/>
    <w:rsid w:val="00D1452F"/>
    <w:rsid w:val="00D15F5A"/>
    <w:rsid w:val="00D21294"/>
    <w:rsid w:val="00D33A8C"/>
    <w:rsid w:val="00D42D59"/>
    <w:rsid w:val="00D72D5C"/>
    <w:rsid w:val="00D963AA"/>
    <w:rsid w:val="00D978F6"/>
    <w:rsid w:val="00DA0585"/>
    <w:rsid w:val="00DB21A9"/>
    <w:rsid w:val="00DC5166"/>
    <w:rsid w:val="00DC714C"/>
    <w:rsid w:val="00DD2016"/>
    <w:rsid w:val="00DE16D7"/>
    <w:rsid w:val="00E232DB"/>
    <w:rsid w:val="00E41590"/>
    <w:rsid w:val="00E47B48"/>
    <w:rsid w:val="00E50A75"/>
    <w:rsid w:val="00E6313E"/>
    <w:rsid w:val="00E772D3"/>
    <w:rsid w:val="00E942B2"/>
    <w:rsid w:val="00EA55E8"/>
    <w:rsid w:val="00EC0635"/>
    <w:rsid w:val="00EC3021"/>
    <w:rsid w:val="00ED046F"/>
    <w:rsid w:val="00ED2800"/>
    <w:rsid w:val="00EE02FE"/>
    <w:rsid w:val="00EE2B98"/>
    <w:rsid w:val="00EF2A86"/>
    <w:rsid w:val="00F12E19"/>
    <w:rsid w:val="00F301C8"/>
    <w:rsid w:val="00F56B9F"/>
    <w:rsid w:val="00F6375F"/>
    <w:rsid w:val="00F64818"/>
    <w:rsid w:val="00F67165"/>
    <w:rsid w:val="00F80C34"/>
    <w:rsid w:val="00F82800"/>
    <w:rsid w:val="00F91181"/>
    <w:rsid w:val="00F914EB"/>
    <w:rsid w:val="00F95C4C"/>
    <w:rsid w:val="00FA2537"/>
    <w:rsid w:val="00FA3AF5"/>
    <w:rsid w:val="00FB0A42"/>
    <w:rsid w:val="00FC42CF"/>
    <w:rsid w:val="00FD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0F17"/>
  <w15:chartTrackingRefBased/>
  <w15:docId w15:val="{A379C00D-30DB-4611-BD21-74E3A82A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Darling</dc:creator>
  <cp:keywords/>
  <dc:description/>
  <cp:lastModifiedBy>Taylor, Matthew</cp:lastModifiedBy>
  <cp:revision>2</cp:revision>
  <cp:lastPrinted>2019-09-09T22:01:00Z</cp:lastPrinted>
  <dcterms:created xsi:type="dcterms:W3CDTF">2019-09-10T12:40:00Z</dcterms:created>
  <dcterms:modified xsi:type="dcterms:W3CDTF">2019-09-10T12:40:00Z</dcterms:modified>
</cp:coreProperties>
</file>