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28" w:rsidRDefault="005D3728" w:rsidP="005D3728">
      <w:r>
        <w:t>Chairman Lehner and Honorable Members of the Education Committee, </w:t>
      </w:r>
    </w:p>
    <w:p w:rsidR="005D3728" w:rsidRDefault="005D3728" w:rsidP="005D3728"/>
    <w:p w:rsidR="005D3728" w:rsidRDefault="005D3728" w:rsidP="005D3728"/>
    <w:p w:rsidR="005D3728" w:rsidRDefault="005D3728" w:rsidP="005D3728">
      <w:r>
        <w:t xml:space="preserve">My name is Steve </w:t>
      </w:r>
      <w:proofErr w:type="gramStart"/>
      <w:r>
        <w:t>Weaver,</w:t>
      </w:r>
      <w:proofErr w:type="gramEnd"/>
      <w:r>
        <w:t xml:space="preserve"> I am a father of two children. I have been doing some research on SB121 along with reading over these National "Health" Standards. I am sorry but I do not feel that adopting into our legislation health standards is going to make a bit of difference when it comes to the health of our children. Not to mention these bills lead into a slippery slope of who is recognized as a "health official" so if I educate my child at home on health related topics, I am </w:t>
      </w:r>
      <w:proofErr w:type="spellStart"/>
      <w:r>
        <w:t>some how</w:t>
      </w:r>
      <w:proofErr w:type="spellEnd"/>
      <w:r>
        <w:t xml:space="preserve"> not a reliable source? I will say how we practice health in our house hold is not by the over use of drugs and other substances. It could honestly be viewed as an "alternative" way to some and not valued as important. I just do not like these points and principles of the National Health Standard and I feel the practices we have now that are put into place are enough. However, if real whole food nutrition was taught, if we stopped using poison on our food sources, and if we cut out the hidden sugar, you might see a HUGE reduction in this sick epidemic of children. I believe we need to get to the root cause in order to better educate and unfortunately this bill </w:t>
      </w:r>
      <w:proofErr w:type="spellStart"/>
      <w:r>
        <w:t>doesnt</w:t>
      </w:r>
      <w:proofErr w:type="spellEnd"/>
      <w:r>
        <w:t xml:space="preserve"> do that. </w:t>
      </w:r>
      <w:proofErr w:type="gramStart"/>
      <w:r>
        <w:t>Therefore</w:t>
      </w:r>
      <w:proofErr w:type="gramEnd"/>
      <w:r>
        <w:t xml:space="preserve"> I oppose SB 121 </w:t>
      </w:r>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28"/>
    <w:rsid w:val="00440504"/>
    <w:rsid w:val="005D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481F1-06E9-4DBC-85D3-3C6BE7CA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7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2019-10-29T12:38:00Z</dcterms:created>
  <dcterms:modified xsi:type="dcterms:W3CDTF">2019-10-29T12:38:00Z</dcterms:modified>
</cp:coreProperties>
</file>