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1F" w:rsidRDefault="003F381F" w:rsidP="003F381F">
      <w:r>
        <w:t>Karen Reed</w:t>
      </w:r>
    </w:p>
    <w:p w:rsidR="003F381F" w:rsidRDefault="003F381F" w:rsidP="003F381F">
      <w:r>
        <w:t>26618 Armstrong Rd.</w:t>
      </w:r>
    </w:p>
    <w:p w:rsidR="003F381F" w:rsidRDefault="003F381F" w:rsidP="003F381F">
      <w:r>
        <w:t>Laurelville, Ohio 43135</w:t>
      </w:r>
    </w:p>
    <w:p w:rsidR="003F381F" w:rsidRDefault="003F381F" w:rsidP="003F381F">
      <w:r>
        <w:t>(740)319-3344</w:t>
      </w:r>
    </w:p>
    <w:p w:rsidR="003F381F" w:rsidRDefault="003F381F" w:rsidP="003F381F">
      <w:r>
        <w:t xml:space="preserve">Email: </w:t>
      </w:r>
      <w:hyperlink r:id="rId4" w:history="1">
        <w:r>
          <w:rPr>
            <w:rStyle w:val="Hyperlink"/>
          </w:rPr>
          <w:t>putnamhaircare@yahoo.com</w:t>
        </w:r>
      </w:hyperlink>
    </w:p>
    <w:p w:rsidR="003F381F" w:rsidRDefault="003F381F" w:rsidP="003F381F">
      <w:pPr>
        <w:rPr>
          <w:rFonts w:ascii="Helvetica" w:hAnsi="Helvetica" w:cs="Helvetica"/>
          <w:sz w:val="20"/>
          <w:szCs w:val="20"/>
        </w:rPr>
      </w:pPr>
      <w:bookmarkStart w:id="0" w:name="_GoBack"/>
      <w:bookmarkEnd w:id="0"/>
    </w:p>
    <w:p w:rsidR="003F381F" w:rsidRDefault="003F381F" w:rsidP="003F381F">
      <w:pPr>
        <w:rPr>
          <w:rFonts w:ascii="Helvetica Neue" w:hAnsi="Helvetica Neue"/>
          <w:sz w:val="20"/>
          <w:szCs w:val="20"/>
        </w:rPr>
      </w:pPr>
      <w:r>
        <w:rPr>
          <w:rFonts w:ascii="Helvetica" w:hAnsi="Helvetica" w:cs="Helvetica"/>
          <w:sz w:val="20"/>
          <w:szCs w:val="20"/>
        </w:rPr>
        <w:t>Thank-You for the opportunity to give my opposition testimony against this Unconstitutional and</w:t>
      </w:r>
    </w:p>
    <w:p w:rsidR="003F381F" w:rsidRDefault="003F381F" w:rsidP="003F381F">
      <w:pPr>
        <w:rPr>
          <w:rFonts w:ascii="Helvetica Neue" w:hAnsi="Helvetica Neue"/>
          <w:sz w:val="20"/>
          <w:szCs w:val="20"/>
        </w:rPr>
      </w:pPr>
      <w:r>
        <w:rPr>
          <w:rFonts w:ascii="Helvetica" w:hAnsi="Helvetica" w:cs="Helvetica"/>
          <w:sz w:val="20"/>
          <w:szCs w:val="20"/>
        </w:rPr>
        <w:t>Grotesque legislation.  After reading this legislation, I have to inform you, that it is far worse, then what I had anticipated.</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 </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Quite frankly, I'm astounded that this legislation has even made it here to the Senate.  Which makes me seriously wonder, if any of The House Representatives even took the time to read it, prior to voting on it.  Considering, that the majority of this legislation is conformed against Parental Rights, as well as against the Constitution itself, in violating both the 4th and 14th amendments. One of the results of this unethical legislation is creating a completely "Anonymous Accusation System", (Just as in RED FLAG LAWS), which the Sole Purpose is to Deny our children the right of being actually Innocent, of what they have been accused of "Anonymously".   In fact, the passage of this legislation into law, will actually put in place the perfect system to help the modern day bullies, achieve even more destruction against their peers, of which they have already been very successful in recent history, of bullying their peers into death.  Considering this legislation, if 'Passed' will, in fact, give the Modern Day Bully a "License" with the full cooperation of the schools, and law enforcement agencies, not to mention their peers, to have even more access to destroy more lives, with NO Penalty, what so ever, in place, to actually Penalize "False Accusers".  This to me is blatantly a direct violation of both Parental Rights and Constitutional Rights.</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 xml:space="preserve">You allowed this legislation to "Blindly" be put to the vote, when there is no transparency what so ever, in regards to "What" the curriculum actually is, and "Who" the providers will be. Here </w:t>
      </w:r>
      <w:proofErr w:type="gramStart"/>
      <w:r>
        <w:rPr>
          <w:rFonts w:ascii="Helvetica" w:hAnsi="Helvetica" w:cs="Helvetica"/>
          <w:sz w:val="20"/>
          <w:szCs w:val="20"/>
        </w:rPr>
        <w:t>are</w:t>
      </w:r>
      <w:proofErr w:type="gramEnd"/>
      <w:r>
        <w:rPr>
          <w:rFonts w:ascii="Helvetica" w:hAnsi="Helvetica" w:cs="Helvetica"/>
          <w:sz w:val="20"/>
          <w:szCs w:val="20"/>
        </w:rPr>
        <w:t xml:space="preserve"> just a list of some serious concerns regarding this legislation, in knowing that our current education system is already completely overwhelmed, bogged down, and currently lacking in child retention, as to the current education requirements, which are reflected in the State Education Scores. Those scores already reflect the bordering line of incompetency of our States Student Body by the Scores that reflects it.  This legislation not only over burdens the teachers, but also Law Enforcement a</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Agencies.  Not to mention that this legislation if Passed, would require the teachers in addition, to add even more State Required Unconstitutional Mandated Curriculum to teach, as well as the additional training involved to be able to facilitate the set forth mandate, in order to expedite this Unconstitutional Legislation, to the entire State Education System.  Which means on top of everything else that they are required to do, they would need to become a Licensed Psychiatrist, a Licensed Psychologist, and a Fortune Teller in order to be able to accommodate this mandate as set forth in HB123.  They would have to be able to predict future behavior of students, as well as make pre-psychological diagnoses.  That is a total impossibility.  The only thing that this legislation will do, is to open the door to the School Administration, Staff and Teachers to be sued for violating both Parental Rights, and Constitutional Rights. </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 xml:space="preserve">Then we move on to the section of "Training" our Children to be "Psychiatrist's and Psychologist's and Fortune Teller's, as well, so that they are responsible for their </w:t>
      </w:r>
      <w:proofErr w:type="gramStart"/>
      <w:r>
        <w:rPr>
          <w:rFonts w:ascii="Helvetica" w:hAnsi="Helvetica" w:cs="Helvetica"/>
          <w:sz w:val="20"/>
          <w:szCs w:val="20"/>
        </w:rPr>
        <w:t>peers</w:t>
      </w:r>
      <w:proofErr w:type="gramEnd"/>
      <w:r>
        <w:rPr>
          <w:rFonts w:ascii="Helvetica" w:hAnsi="Helvetica" w:cs="Helvetica"/>
          <w:sz w:val="20"/>
          <w:szCs w:val="20"/>
        </w:rPr>
        <w:t xml:space="preserve"> future behavior, as well as "requiring them" to lead school violence prevention clubs.   That too, is a complete abuse of government and academic power in order to control them.  This will only produce negative outcomes, including causing psychological harm to a child, possibly, even physical harm of a child from their peers.   </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 xml:space="preserve">The next, item of concern, is under the "Anonymous Reporting Data".  Which all comes down to both "Racial and Gender Profiling" of Students, in correlation in regards to the "Disciplinary Actions Reporting".  If this entire program is </w:t>
      </w:r>
      <w:proofErr w:type="spellStart"/>
      <w:proofErr w:type="gramStart"/>
      <w:r>
        <w:rPr>
          <w:rFonts w:ascii="Helvetica" w:hAnsi="Helvetica" w:cs="Helvetica"/>
          <w:sz w:val="20"/>
          <w:szCs w:val="20"/>
        </w:rPr>
        <w:t>suppose</w:t>
      </w:r>
      <w:proofErr w:type="gramEnd"/>
      <w:r>
        <w:rPr>
          <w:rFonts w:ascii="Helvetica" w:hAnsi="Helvetica" w:cs="Helvetica"/>
          <w:sz w:val="20"/>
          <w:szCs w:val="20"/>
        </w:rPr>
        <w:t xml:space="preserve"> to</w:t>
      </w:r>
      <w:proofErr w:type="spellEnd"/>
      <w:r>
        <w:rPr>
          <w:rFonts w:ascii="Helvetica" w:hAnsi="Helvetica" w:cs="Helvetica"/>
          <w:sz w:val="20"/>
          <w:szCs w:val="20"/>
        </w:rPr>
        <w:t xml:space="preserve"> be "Anonymous Reporting", then "WHY" does this </w:t>
      </w:r>
      <w:r>
        <w:rPr>
          <w:rFonts w:ascii="Helvetica" w:hAnsi="Helvetica" w:cs="Helvetica"/>
          <w:sz w:val="20"/>
          <w:szCs w:val="20"/>
        </w:rPr>
        <w:lastRenderedPageBreak/>
        <w:t>legislation require full disclosure of Race, Gender and Disciplinary Actions as well as Mental Wellness Referrals Necessary?  This is nothing less than RACE, GENDER, and MENTAL HEALTH Profiling.</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 xml:space="preserve">My next concerned area in this legislation, is under the Team Member Certification.  My question is, even though it is stated that the Training Program must be an "Evidence-Based Program", if </w:t>
      </w:r>
      <w:proofErr w:type="gramStart"/>
      <w:r>
        <w:rPr>
          <w:rFonts w:ascii="Helvetica" w:hAnsi="Helvetica" w:cs="Helvetica"/>
          <w:sz w:val="20"/>
          <w:szCs w:val="20"/>
        </w:rPr>
        <w:t>so,  then</w:t>
      </w:r>
      <w:proofErr w:type="gramEnd"/>
      <w:r>
        <w:rPr>
          <w:rFonts w:ascii="Helvetica" w:hAnsi="Helvetica" w:cs="Helvetica"/>
          <w:sz w:val="20"/>
          <w:szCs w:val="20"/>
        </w:rPr>
        <w:t xml:space="preserve">, "WHY" is the  "Evidence-Based" … the "Identifying Behaviors, Signs, and Threats that …. "MAY".... lead to a violent act"???? ...  That proves that there is NO CLEAR &amp; </w:t>
      </w:r>
      <w:proofErr w:type="gramStart"/>
      <w:r>
        <w:rPr>
          <w:rFonts w:ascii="Helvetica" w:hAnsi="Helvetica" w:cs="Helvetica"/>
          <w:sz w:val="20"/>
          <w:szCs w:val="20"/>
        </w:rPr>
        <w:t>CONCISE  EVIDENCE</w:t>
      </w:r>
      <w:proofErr w:type="gramEnd"/>
      <w:r>
        <w:rPr>
          <w:rFonts w:ascii="Helvetica" w:hAnsi="Helvetica" w:cs="Helvetica"/>
          <w:sz w:val="20"/>
          <w:szCs w:val="20"/>
        </w:rPr>
        <w:t xml:space="preserve">.  That is speculation, and here-say, which is hypocrisy at its best.  If that isn't fictitious enough, then we continue to see, that it goes even </w:t>
      </w:r>
      <w:proofErr w:type="gramStart"/>
      <w:r>
        <w:rPr>
          <w:rFonts w:ascii="Helvetica" w:hAnsi="Helvetica" w:cs="Helvetica"/>
          <w:sz w:val="20"/>
          <w:szCs w:val="20"/>
        </w:rPr>
        <w:t>further,  to</w:t>
      </w:r>
      <w:proofErr w:type="gramEnd"/>
      <w:r>
        <w:rPr>
          <w:rFonts w:ascii="Helvetica" w:hAnsi="Helvetica" w:cs="Helvetica"/>
          <w:sz w:val="20"/>
          <w:szCs w:val="20"/>
        </w:rPr>
        <w:t xml:space="preserve"> "Develop Intervention Plans"  that protect the "POTENTIAL Victims".   All of this is nothing more but "Hypotheticals", which only serves to harm others, and clearly is nothing more, then a UNCONSTITUTIONAL System of Red Flags in Place against our children and our grandchildren.  </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My final objection and sincere plea, is all found in the "Social Inclusion" Section of this legislation.  It follows brilliantly along to the United Nations Mandate, that the United Nations wants to be in place by 2030.  </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 xml:space="preserve">Just as a reminder, that the Government has NO Rights to </w:t>
      </w:r>
      <w:proofErr w:type="gramStart"/>
      <w:r>
        <w:rPr>
          <w:rFonts w:ascii="Helvetica" w:hAnsi="Helvetica" w:cs="Helvetica"/>
          <w:sz w:val="20"/>
          <w:szCs w:val="20"/>
        </w:rPr>
        <w:t>Me,  My</w:t>
      </w:r>
      <w:proofErr w:type="gramEnd"/>
      <w:r>
        <w:rPr>
          <w:rFonts w:ascii="Helvetica" w:hAnsi="Helvetica" w:cs="Helvetica"/>
          <w:sz w:val="20"/>
          <w:szCs w:val="20"/>
        </w:rPr>
        <w:t xml:space="preserve"> Family, My Children, or My Grand Children.  The Government has NO Right to My Faith, or My Families Faith, or in their Moral Upbringing, regardless as to what this world and what this Government System finds "Socially Acceptable" or termed 'Socially Inclusive</w:t>
      </w:r>
      <w:proofErr w:type="gramStart"/>
      <w:r>
        <w:rPr>
          <w:rFonts w:ascii="Helvetica" w:hAnsi="Helvetica" w:cs="Helvetica"/>
          <w:sz w:val="20"/>
          <w:szCs w:val="20"/>
        </w:rPr>
        <w:t>' ,</w:t>
      </w:r>
      <w:proofErr w:type="gramEnd"/>
      <w:r>
        <w:rPr>
          <w:rFonts w:ascii="Helvetica" w:hAnsi="Helvetica" w:cs="Helvetica"/>
          <w:sz w:val="20"/>
          <w:szCs w:val="20"/>
        </w:rPr>
        <w:t xml:space="preserve"> or  What the world calls  "Politically Correct".   No, that, is all </w:t>
      </w:r>
      <w:proofErr w:type="spellStart"/>
      <w:r>
        <w:rPr>
          <w:rFonts w:ascii="Helvetica" w:hAnsi="Helvetica" w:cs="Helvetica"/>
          <w:sz w:val="20"/>
          <w:szCs w:val="20"/>
        </w:rPr>
        <w:t>apart</w:t>
      </w:r>
      <w:proofErr w:type="spellEnd"/>
      <w:r>
        <w:rPr>
          <w:rFonts w:ascii="Helvetica" w:hAnsi="Helvetica" w:cs="Helvetica"/>
          <w:sz w:val="20"/>
          <w:szCs w:val="20"/>
        </w:rPr>
        <w:t xml:space="preserve"> of our faith, our morality, our Liberty, and the Government has NO BUSINESS, NO Authority what so </w:t>
      </w:r>
      <w:proofErr w:type="gramStart"/>
      <w:r>
        <w:rPr>
          <w:rFonts w:ascii="Helvetica" w:hAnsi="Helvetica" w:cs="Helvetica"/>
          <w:sz w:val="20"/>
          <w:szCs w:val="20"/>
        </w:rPr>
        <w:t>ever,  to</w:t>
      </w:r>
      <w:proofErr w:type="gramEnd"/>
      <w:r>
        <w:rPr>
          <w:rFonts w:ascii="Helvetica" w:hAnsi="Helvetica" w:cs="Helvetica"/>
          <w:sz w:val="20"/>
          <w:szCs w:val="20"/>
        </w:rPr>
        <w:t xml:space="preserve"> Tread On Our Unalienable Rights, that our Founding Fathers laid out in what should be KNOWN as 'A PROTECTION ORDER' put in place, by Our Creator,  that in fact  PROTECTS Our GOD GIVEN Unalienable Rights from the Government as laid out in our Founding Documents, with The Constitution, being The Supreme Law of The Land.  </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I am enclosing the United Nations Mandate of "Social Inclusion" that they want to be incorporated by 2030.  Please read, the enclosed link, so you can "equate" this legislation to the bigger picture of what is truly going on in our Sovereign Nation.  The Constituents of Ohio deserve it, and God knows our children and our grandchildren do.  </w:t>
      </w:r>
    </w:p>
    <w:p w:rsidR="003F381F" w:rsidRDefault="003F381F" w:rsidP="003F381F">
      <w:pPr>
        <w:pStyle w:val="yiv2116305975ydp74fe39dcmsonormal"/>
        <w:spacing w:after="0" w:afterAutospacing="0"/>
        <w:rPr>
          <w:rFonts w:ascii="Helvetica Neue" w:hAnsi="Helvetica Neue"/>
          <w:sz w:val="20"/>
          <w:szCs w:val="20"/>
        </w:rPr>
      </w:pPr>
      <w:hyperlink r:id="rId5" w:history="1">
        <w:r>
          <w:rPr>
            <w:rStyle w:val="Hyperlink"/>
            <w:rFonts w:ascii="Helvetica" w:hAnsi="Helvetica" w:cs="Helvetica"/>
            <w:sz w:val="20"/>
            <w:szCs w:val="20"/>
          </w:rPr>
          <w:t>www.un.org/development/desa/socialperspectiveondevelopment/issues/social-integration.html </w:t>
        </w:r>
      </w:hyperlink>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 xml:space="preserve">United Nations › </w:t>
      </w:r>
      <w:proofErr w:type="spellStart"/>
      <w:r>
        <w:rPr>
          <w:rFonts w:ascii="Helvetica" w:hAnsi="Helvetica" w:cs="Helvetica"/>
          <w:sz w:val="20"/>
          <w:szCs w:val="20"/>
        </w:rPr>
        <w:t>esa</w:t>
      </w:r>
      <w:proofErr w:type="spellEnd"/>
      <w:r>
        <w:rPr>
          <w:rFonts w:ascii="Helvetica" w:hAnsi="Helvetica" w:cs="Helvetica"/>
          <w:sz w:val="20"/>
          <w:szCs w:val="20"/>
        </w:rPr>
        <w:t xml:space="preserve"> › chapter1PDF</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Identifying social inclusion and exclusion - the United Nations</w:t>
      </w:r>
    </w:p>
    <w:p w:rsidR="003F381F" w:rsidRDefault="003F381F" w:rsidP="003F381F">
      <w:pPr>
        <w:pStyle w:val="yiv2116305975ydp74fe39dcmsonormal"/>
        <w:spacing w:after="0" w:afterAutospacing="0"/>
        <w:rPr>
          <w:rFonts w:ascii="Helvetica Neue" w:hAnsi="Helvetica Neue"/>
          <w:sz w:val="20"/>
          <w:szCs w:val="20"/>
        </w:rPr>
      </w:pPr>
      <w:r>
        <w:rPr>
          <w:rFonts w:ascii="Helvetica" w:hAnsi="Helvetica" w:cs="Helvetica"/>
          <w:sz w:val="20"/>
          <w:szCs w:val="20"/>
        </w:rPr>
        <w:t xml:space="preserve">I sincerely "Thank-You" for being afforded this opportunity to give my opponent testimony, on this </w:t>
      </w:r>
      <w:proofErr w:type="spellStart"/>
      <w:r>
        <w:rPr>
          <w:rFonts w:ascii="Helvetica" w:hAnsi="Helvetica" w:cs="Helvetica"/>
          <w:sz w:val="20"/>
          <w:szCs w:val="20"/>
        </w:rPr>
        <w:t>Unconstituional</w:t>
      </w:r>
      <w:proofErr w:type="spellEnd"/>
      <w:r>
        <w:rPr>
          <w:rFonts w:ascii="Helvetica" w:hAnsi="Helvetica" w:cs="Helvetica"/>
          <w:sz w:val="20"/>
          <w:szCs w:val="20"/>
        </w:rPr>
        <w:t>, Outrageous, Alarming HB123 legislation.  </w:t>
      </w:r>
    </w:p>
    <w:p w:rsidR="00440504" w:rsidRDefault="00440504"/>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1F"/>
    <w:rsid w:val="003F381F"/>
    <w:rsid w:val="0044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038A"/>
  <w15:chartTrackingRefBased/>
  <w15:docId w15:val="{307E0DDA-2CA0-47FA-BA68-B652EB38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1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81F"/>
    <w:rPr>
      <w:color w:val="0000FF"/>
      <w:u w:val="single"/>
    </w:rPr>
  </w:style>
  <w:style w:type="paragraph" w:customStyle="1" w:styleId="yiv2116305975ydp74fe39dcmsonormal">
    <w:name w:val="yiv2116305975ydp74fe39dcmsonormal"/>
    <w:basedOn w:val="Normal"/>
    <w:rsid w:val="003F38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487730">
      <w:bodyDiv w:val="1"/>
      <w:marLeft w:val="0"/>
      <w:marRight w:val="0"/>
      <w:marTop w:val="0"/>
      <w:marBottom w:val="0"/>
      <w:divBdr>
        <w:top w:val="none" w:sz="0" w:space="0" w:color="auto"/>
        <w:left w:val="none" w:sz="0" w:space="0" w:color="auto"/>
        <w:bottom w:val="none" w:sz="0" w:space="0" w:color="auto"/>
        <w:right w:val="none" w:sz="0" w:space="0" w:color="auto"/>
      </w:divBdr>
    </w:div>
    <w:div w:id="19890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3A__www.un.org_development_desa_socialperspectiveondevelopment_issues_social-2Dintegration.html&amp;d=DwQFaQ&amp;c=kRQx1TXm_68pneFHvOZEGQ&amp;r=GoVWbVpn8wK0dPeSKq5Ny5h9cW0MkNZ5bqFG7dSKfBI&amp;m=yuK5Tu2A6La8UF1ur223Imenimlotn6Vvb_5gLhW5WI&amp;s=zbYqA_b37d6OYISpEmUoKw_Obn0L3v7NUMqjuAyOxQA&amp;e=" TargetMode="External"/><Relationship Id="rId4" Type="http://schemas.openxmlformats.org/officeDocument/2006/relationships/hyperlink" Target="mailto:putnamhaircar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2020-01-21T12:57:00Z</dcterms:created>
  <dcterms:modified xsi:type="dcterms:W3CDTF">2020-01-21T12:57:00Z</dcterms:modified>
</cp:coreProperties>
</file>