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B2E" w:rsidRDefault="00445B2E" w:rsidP="00445B2E">
      <w:pPr>
        <w:pStyle w:val="default-style"/>
        <w:rPr>
          <w:rFonts w:ascii="Helvetica" w:hAnsi="Helvetica" w:cs="Helvetica"/>
          <w:color w:val="333333"/>
        </w:rPr>
      </w:pPr>
    </w:p>
    <w:p w:rsidR="00445B2E" w:rsidRDefault="00445B2E" w:rsidP="00445B2E">
      <w:pPr>
        <w:pStyle w:val="NormalWeb"/>
        <w:jc w:val="center"/>
        <w:rPr>
          <w:rFonts w:ascii="Helvetica" w:hAnsi="Helvetica" w:cs="Helvetica"/>
          <w:color w:val="333333"/>
        </w:rPr>
      </w:pPr>
      <w:r>
        <w:rPr>
          <w:rStyle w:val="Strong"/>
          <w:rFonts w:ascii="Helvetica" w:hAnsi="Helvetica" w:cs="Helvetica"/>
          <w:color w:val="333333"/>
        </w:rPr>
        <w:t xml:space="preserve">Written testimony to Ohio Senate Energy &amp; Utilities Committee </w:t>
      </w:r>
    </w:p>
    <w:p w:rsidR="00445B2E" w:rsidRDefault="00445B2E" w:rsidP="00445B2E">
      <w:pPr>
        <w:pStyle w:val="NormalWeb"/>
        <w:jc w:val="center"/>
        <w:rPr>
          <w:rFonts w:ascii="Helvetica" w:hAnsi="Helvetica" w:cs="Helvetica"/>
          <w:color w:val="333333"/>
        </w:rPr>
      </w:pPr>
      <w:proofErr w:type="gramStart"/>
      <w:r>
        <w:rPr>
          <w:rStyle w:val="Strong"/>
          <w:rFonts w:ascii="Helvetica" w:hAnsi="Helvetica" w:cs="Helvetica"/>
          <w:color w:val="333333"/>
        </w:rPr>
        <w:t>prepared</w:t>
      </w:r>
      <w:proofErr w:type="gramEnd"/>
      <w:r>
        <w:rPr>
          <w:rStyle w:val="Strong"/>
          <w:rFonts w:ascii="Helvetica" w:hAnsi="Helvetica" w:cs="Helvetica"/>
          <w:color w:val="333333"/>
        </w:rPr>
        <w:t xml:space="preserve"> by Michael J. Keegan for Don't Waste Michigan - June 19, 2019</w:t>
      </w:r>
    </w:p>
    <w:p w:rsidR="00445B2E" w:rsidRDefault="00445B2E" w:rsidP="00445B2E">
      <w:pPr>
        <w:pStyle w:val="NormalWeb"/>
      </w:pPr>
      <w:bookmarkStart w:id="0" w:name="_GoBack"/>
      <w:bookmarkEnd w:id="0"/>
    </w:p>
    <w:p w:rsidR="00445B2E" w:rsidRDefault="00445B2E" w:rsidP="00445B2E">
      <w:pPr>
        <w:pStyle w:val="NormalWeb"/>
      </w:pPr>
      <w:r>
        <w:t>Dear Ohio Senate Energy and Utilities Committee, </w:t>
      </w:r>
    </w:p>
    <w:p w:rsidR="00445B2E" w:rsidRDefault="00445B2E" w:rsidP="00445B2E">
      <w:pPr>
        <w:pStyle w:val="NormalWeb"/>
      </w:pPr>
      <w:r>
        <w:t xml:space="preserve">I present this testimony on behalf of Don't Waste Michigan in Opposition to HB 6.  Many Don't Waste Michigan members live and recreate on Lake Erie.  Most of these persons also drink from Lake Erie.  In the </w:t>
      </w:r>
      <w:proofErr w:type="gramStart"/>
      <w:r>
        <w:t>Summer</w:t>
      </w:r>
      <w:proofErr w:type="gramEnd"/>
      <w:r>
        <w:t xml:space="preserve"> of 2014 there were particularly extreme toxic algal blooms.  Much of</w:t>
      </w:r>
      <w:proofErr w:type="gramStart"/>
      <w:r>
        <w:t xml:space="preserve">  </w:t>
      </w:r>
      <w:proofErr w:type="spellStart"/>
      <w:r>
        <w:t>southeatern</w:t>
      </w:r>
      <w:proofErr w:type="spellEnd"/>
      <w:proofErr w:type="gramEnd"/>
      <w:r>
        <w:t xml:space="preserve"> Michigan and northeastern Ohio drinking water supply was interrupted because the water quality resulting from toxic algal blooms.  </w:t>
      </w:r>
    </w:p>
    <w:p w:rsidR="00445B2E" w:rsidRDefault="00445B2E" w:rsidP="00445B2E">
      <w:pPr>
        <w:pStyle w:val="NormalWeb"/>
      </w:pPr>
      <w:r>
        <w:t xml:space="preserve">The extreme rainfall this </w:t>
      </w:r>
      <w:proofErr w:type="gramStart"/>
      <w:r>
        <w:t>Spring</w:t>
      </w:r>
      <w:proofErr w:type="gramEnd"/>
      <w:r>
        <w:t xml:space="preserve"> will result in massive nutrient runoff.   Major algal blooms are now predicted.  Thermal Pollution is a major driver / contributor to algal blooms.  The Davis-</w:t>
      </w:r>
      <w:proofErr w:type="spellStart"/>
      <w:r>
        <w:t>Besse</w:t>
      </w:r>
      <w:proofErr w:type="spellEnd"/>
      <w:r>
        <w:t xml:space="preserve"> and Perry nuclear plants are both huge contributors to thermal pollution driving and exasperating algal blooms in Cumulative Impact on Lake Erie.</w:t>
      </w:r>
    </w:p>
    <w:p w:rsidR="00445B2E" w:rsidRDefault="00445B2E" w:rsidP="00445B2E">
      <w:pPr>
        <w:pStyle w:val="NormalWeb"/>
      </w:pPr>
      <w:r>
        <w:t>As the Sierra Club has pointed out this is particularly problematic in the shallow Western Basin.  In addition vast quantities of steam emitted not only warm the air, but also have a marked greenhouse effect.  In January 2018 Forbes, Harvard scientist</w:t>
      </w:r>
      <w:proofErr w:type="gramStart"/>
      <w:r>
        <w:t>  James</w:t>
      </w:r>
      <w:proofErr w:type="gramEnd"/>
      <w:r>
        <w:t xml:space="preserve"> Anderson reports: "The ocean was running almost 10ºC warmer all the way to the bottom than it is today," Anderson said of this once-and-future climate, " and the amount of water vapor in the atmosphere would have meant that storm systems would be violent in the extreme, </w:t>
      </w:r>
      <w:r>
        <w:rPr>
          <w:rStyle w:val="Strong"/>
        </w:rPr>
        <w:t>because water vapor, which is an exponential function of water temperature, is the gasoline that fuels the frequency and intensity of storm systems.”</w:t>
      </w:r>
      <w:r>
        <w:t xml:space="preserve"> (</w:t>
      </w:r>
      <w:proofErr w:type="gramStart"/>
      <w:r>
        <w:t>emphasis</w:t>
      </w:r>
      <w:proofErr w:type="gramEnd"/>
      <w:r>
        <w:t xml:space="preserve"> added)</w:t>
      </w:r>
    </w:p>
    <w:p w:rsidR="00445B2E" w:rsidRDefault="00445B2E" w:rsidP="00445B2E">
      <w:pPr>
        <w:pStyle w:val="NormalWeb"/>
      </w:pPr>
      <w:r>
        <w:t>Water Vapor is precisely what is occurring at Davis-</w:t>
      </w:r>
      <w:proofErr w:type="spellStart"/>
      <w:r>
        <w:t>Besse</w:t>
      </w:r>
      <w:proofErr w:type="spellEnd"/>
      <w:r>
        <w:t xml:space="preserve"> and Perry nuclear power plants at the Cooling Towers.  Closing these huge thermal polluters will be most advantageous for the Great Lake Erie. </w:t>
      </w:r>
    </w:p>
    <w:p w:rsidR="00445B2E" w:rsidRDefault="00445B2E" w:rsidP="00445B2E">
      <w:pPr>
        <w:pStyle w:val="NormalWeb"/>
      </w:pPr>
      <w:r>
        <w:t>Fish and other aquatic life are killed by heat and mechanics when water is sucked in for cooling.</w:t>
      </w:r>
    </w:p>
    <w:p w:rsidR="00445B2E" w:rsidRDefault="00445B2E" w:rsidP="00445B2E">
      <w:pPr>
        <w:pStyle w:val="NormalWeb"/>
      </w:pPr>
      <w:r>
        <w:t>These two massive thermal polluters have extreme environmental costs, resulting in the eutrophication / death of Lake Erie. </w:t>
      </w:r>
    </w:p>
    <w:p w:rsidR="00445B2E" w:rsidRDefault="00445B2E" w:rsidP="00445B2E">
      <w:pPr>
        <w:pStyle w:val="NormalWeb"/>
      </w:pPr>
      <w:r>
        <w:t>Please enter the attached "Thermal Water Pollution from Nuclear Power Plants"</w:t>
      </w:r>
      <w:proofErr w:type="gramStart"/>
      <w:r>
        <w:t>  report</w:t>
      </w:r>
      <w:proofErr w:type="gramEnd"/>
      <w:r>
        <w:t xml:space="preserve"> into the record. </w:t>
      </w:r>
    </w:p>
    <w:p w:rsidR="00445B2E" w:rsidRDefault="00445B2E" w:rsidP="00445B2E">
      <w:pPr>
        <w:pStyle w:val="NormalWeb"/>
      </w:pPr>
      <w:r>
        <w:t>Please enter the attached "Carbon pollution has shoved the climate backwards at least 12 million years" by Harvard scientist James Anderson into the record.</w:t>
      </w:r>
    </w:p>
    <w:p w:rsidR="00445B2E" w:rsidRDefault="00445B2E" w:rsidP="00445B2E">
      <w:pPr>
        <w:pStyle w:val="NormalWeb"/>
      </w:pPr>
      <w:r>
        <w:t>Thank you</w:t>
      </w:r>
    </w:p>
    <w:p w:rsidR="00445B2E" w:rsidRDefault="00445B2E" w:rsidP="00445B2E">
      <w:pPr>
        <w:pStyle w:val="NormalWeb"/>
      </w:pPr>
      <w:r>
        <w:lastRenderedPageBreak/>
        <w:t>Michael J. Keegan</w:t>
      </w:r>
    </w:p>
    <w:p w:rsidR="00445B2E" w:rsidRDefault="00445B2E" w:rsidP="00445B2E">
      <w:pPr>
        <w:pStyle w:val="NormalWeb"/>
      </w:pPr>
      <w:r>
        <w:t>Co-Chair Don't Waste Michigan, Monroe, Michigan 48161</w:t>
      </w:r>
    </w:p>
    <w:p w:rsidR="00445B2E" w:rsidRDefault="00445B2E" w:rsidP="00445B2E">
      <w:pPr>
        <w:pStyle w:val="ox-11dd913f03-ox-c84b6c5dd0-ox-f5a6301f63-ox-076312f5ed-ox-e8a555ee1b-ox-e9ad057fd6-ox-335a5660a6-ox-e2d071d26f-default-style"/>
      </w:pPr>
      <w:hyperlink r:id="rId5" w:history="1">
        <w:r>
          <w:rPr>
            <w:rStyle w:val="Hyperlink"/>
          </w:rPr>
          <w:t>http://large.stanford.edu/courses/2019/ph241/clark1/</w:t>
        </w:r>
      </w:hyperlink>
      <w:r>
        <w:t> </w:t>
      </w:r>
    </w:p>
    <w:p w:rsidR="00445B2E" w:rsidRDefault="00445B2E" w:rsidP="00445B2E">
      <w:pPr>
        <w:pStyle w:val="Heading1"/>
        <w:jc w:val="center"/>
        <w:rPr>
          <w:rFonts w:eastAsia="Times New Roman"/>
        </w:rPr>
      </w:pPr>
      <w:r>
        <w:rPr>
          <w:rFonts w:eastAsia="Times New Roman"/>
        </w:rPr>
        <w:t>Thermal Water Pollution from Nuclear Power Plants</w:t>
      </w:r>
    </w:p>
    <w:p w:rsidR="00445B2E" w:rsidRDefault="00445B2E" w:rsidP="00445B2E">
      <w:pPr>
        <w:pStyle w:val="Heading2"/>
        <w:jc w:val="center"/>
        <w:rPr>
          <w:rFonts w:eastAsia="Times New Roman"/>
        </w:rPr>
      </w:pPr>
      <w:r>
        <w:rPr>
          <w:rFonts w:eastAsia="Times New Roman"/>
        </w:rPr>
        <w:t>Brandon Clark</w:t>
      </w:r>
      <w:r>
        <w:rPr>
          <w:rFonts w:eastAsia="Times New Roman"/>
        </w:rPr>
        <w:br/>
        <w:t>February 28, 2019</w:t>
      </w:r>
    </w:p>
    <w:p w:rsidR="00445B2E" w:rsidRDefault="00445B2E" w:rsidP="00445B2E">
      <w:pPr>
        <w:pStyle w:val="Heading3"/>
        <w:jc w:val="center"/>
        <w:rPr>
          <w:rFonts w:eastAsia="Times New Roman"/>
        </w:rPr>
      </w:pPr>
      <w:r>
        <w:rPr>
          <w:rFonts w:eastAsia="Times New Roman"/>
        </w:rPr>
        <w:t>Submitted as coursework for</w:t>
      </w:r>
      <w:hyperlink r:id="rId6" w:history="1">
        <w:r>
          <w:rPr>
            <w:rStyle w:val="Hyperlink"/>
            <w:rFonts w:eastAsia="Times New Roman"/>
          </w:rPr>
          <w:t>PH241</w:t>
        </w:r>
      </w:hyperlink>
      <w:r>
        <w:rPr>
          <w:rFonts w:eastAsia="Times New Roman"/>
        </w:rPr>
        <w:t xml:space="preserve">, Stanford University, </w:t>
      </w:r>
      <w:proofErr w:type="gramStart"/>
      <w:r>
        <w:rPr>
          <w:rFonts w:eastAsia="Times New Roman"/>
        </w:rPr>
        <w:t>Winter</w:t>
      </w:r>
      <w:proofErr w:type="gramEnd"/>
      <w:r>
        <w:rPr>
          <w:rFonts w:eastAsia="Times New Roman"/>
        </w:rPr>
        <w:t xml:space="preserve"> 2019</w:t>
      </w:r>
    </w:p>
    <w:p w:rsidR="00445B2E" w:rsidRDefault="00445B2E" w:rsidP="00445B2E">
      <w:pPr>
        <w:pStyle w:val="Heading2"/>
        <w:rPr>
          <w:rFonts w:eastAsia="Times New Roman"/>
        </w:rPr>
      </w:pPr>
      <w:r>
        <w:rPr>
          <w:rFonts w:eastAsia="Times New Roman"/>
        </w:rPr>
        <w:t>Introduction</w:t>
      </w:r>
    </w:p>
    <w:p w:rsidR="00445B2E" w:rsidRDefault="00445B2E" w:rsidP="00445B2E">
      <w:pPr>
        <w:pStyle w:val="NormalWeb"/>
      </w:pPr>
      <w:r>
        <w:br/>
        <w:t>Water in the Nuclear Heating Process</w:t>
      </w:r>
    </w:p>
    <w:p w:rsidR="00445B2E" w:rsidRDefault="00445B2E" w:rsidP="00445B2E">
      <w:pPr>
        <w:pStyle w:val="NormalWeb"/>
      </w:pPr>
      <w:r>
        <w:t>The most common argument for the use of nuclear power over power from conventional fossil fuels is the diminished environmental impact that nuclear power promises. While nuclear fission reactions do not directly produce greenhouse gases like fossil fuel combustion, power plants affect the environment in a myriad of ways. In order to elucidate a clearer environmental impact comparison between all power generation methods, including renewables, less obvious environmental effects must be adequately assessed. For example, both nuclear and fossil fuel plants produce significant thermal pollution to bodies of water. Thermal water pollution is the degradation of water quality due to a change in ambient water temperature.</w:t>
      </w:r>
    </w:p>
    <w:p w:rsidR="00445B2E" w:rsidRDefault="00445B2E" w:rsidP="00445B2E">
      <w:pPr>
        <w:pStyle w:val="NormalWeb"/>
      </w:pPr>
      <w:r>
        <w:t xml:space="preserve">Water is the thread that connects the entire nuclear power process. There are two distinct water streams used, process water and cooling water. Process water travels through a pump to the reaction chamber, containing the nuclear fuel rods, where the water is heated and vaporized to pressurized steam, reaching temperatures of roughly 315°C. The steam then passes through multiple turbines, which turn generators that </w:t>
      </w:r>
      <w:proofErr w:type="gramStart"/>
      <w:r>
        <w:t>makes</w:t>
      </w:r>
      <w:proofErr w:type="gramEnd"/>
      <w:r>
        <w:t xml:space="preserve"> electricity. Finally, the steam is condensed, cooled, and sent back to the reaction chamber. In the second stream, cooling water travels from a natural reservoir to cool process water in the condenser. It then travels to a cooling tower, back into the reservoir, or both. Process water is reused in the generation process, but the cooling water is discharged back into a lake, river, or ocean, as seen in Fig. 1, at a temperature typically around 30-40°C. [1-3] Fortunately, one favorable aspect of this process is that the radioactive water that contacts nuclear fuel rods is not released to the environment, because process water operates on a closed loop.</w:t>
      </w:r>
    </w:p>
    <w:p w:rsidR="00445B2E" w:rsidRDefault="00445B2E" w:rsidP="00445B2E">
      <w:pPr>
        <w:pStyle w:val="NormalWeb"/>
      </w:pPr>
      <w:r>
        <w:t xml:space="preserve">Since steam-based energy production is based on the </w:t>
      </w:r>
      <w:proofErr w:type="spellStart"/>
      <w:r>
        <w:t>Rankine</w:t>
      </w:r>
      <w:proofErr w:type="spellEnd"/>
      <w:r>
        <w:t xml:space="preserve"> Cycle, maximum power generation is determined by the temperature difference between the steam in the generator and </w:t>
      </w:r>
      <w:r>
        <w:lastRenderedPageBreak/>
        <w:t>the water in the cooling chamber. However, there is still extra thermal energy from the reactor vessel in the liquid-vapor mixture at the exhaust of the low pressure turbines that is not usable. This is because, as the steam loses thermal energy to mechanical work, the rise in moisture content would damage further turbines. Therefore, cooling the process water as much as possible is desirable to the power plant to maintain high energy efficiency, which raises the temperature of cooling water. In response, most state regulations set a hard limit on cooling water maximum temperature, usually around the 30-40°C mentioned above, regardless of season or ambient cooling water inlet temperature.</w:t>
      </w:r>
    </w:p>
    <w:p w:rsidR="00445B2E" w:rsidRDefault="00445B2E" w:rsidP="00445B2E">
      <w:pPr>
        <w:pStyle w:val="NormalWeb"/>
      </w:pPr>
      <w:r>
        <w:t>The thermal energy efficiency of a conventional thermal power plant is 30% to 48%, while typical nuclear power plants have thermal efficiencies around 30%, the low end of the spectrum. This is because most nuclear power stations must operate below the temperatures and pressures that fossil fuel plants do in order to provide more conservative safety margins within the systems that remove heat from the nuclear fuel rods. [3] The remainder of the energy is mostly contained in cooling water and released to the environment. While nuclear power's thermal pollution per usable energy produced is only slightly more than other thermal power generation technologies, nuclear power releases a higher percentage of its wastewater as liquid effluent streams instead of vapor. This is because coal and natural gas plants discharge much higher wastewater temperatures, 128.4°C and 91.1°C, respectively. [3] Therefore, nuclear power plants have a more direct, intense environmental impact on local water sources, while other plants have a less intense, but broader environmental impact.</w:t>
      </w:r>
    </w:p>
    <w:p w:rsidR="00445B2E" w:rsidRDefault="00445B2E" w:rsidP="00445B2E">
      <w:pPr>
        <w:pStyle w:val="Heading2"/>
        <w:rPr>
          <w:rFonts w:eastAsia="Times New Roman"/>
        </w:rPr>
      </w:pPr>
      <w:r>
        <w:rPr>
          <w:rFonts w:eastAsia="Times New Roman"/>
        </w:rPr>
        <w:t>Nuclear Power Plant Water Usage</w:t>
      </w:r>
    </w:p>
    <w:p w:rsidR="00445B2E" w:rsidRDefault="00445B2E" w:rsidP="00445B2E">
      <w:pPr>
        <w:pStyle w:val="NormalWeb"/>
      </w:pPr>
      <w:r>
        <w:t xml:space="preserve">Thermal power plants require enormous amounts of water. The United States Geological Survey (USGS) estimated on a national level that 41% of all freshwater withdrawals in the United States in 2005 were for thermoelectric power operations, primarily for cooling needs. [4] About 60 percent of American nuclear power systems use recirculating cooling, and the remainder use cheaper once-through cooling. The median nuclear recirculating cooling system uses </w:t>
      </w:r>
      <w:proofErr w:type="gramStart"/>
      <w:r>
        <w:t>1,101 gal/</w:t>
      </w:r>
      <w:proofErr w:type="spellStart"/>
      <w:r>
        <w:t>MWh</w:t>
      </w:r>
      <w:proofErr w:type="spellEnd"/>
      <w:r>
        <w:t>,</w:t>
      </w:r>
      <w:proofErr w:type="gramEnd"/>
      <w:r>
        <w:t xml:space="preserve"> while the median once-through cooling system uses 44,350 gal/</w:t>
      </w:r>
      <w:proofErr w:type="spellStart"/>
      <w:r>
        <w:t>MWh</w:t>
      </w:r>
      <w:proofErr w:type="spellEnd"/>
      <w:r>
        <w:t xml:space="preserve">. In comparison, the median recirculating and once-through water withdrawal values for natural gas plants are </w:t>
      </w:r>
      <w:proofErr w:type="gramStart"/>
      <w:r>
        <w:t>255 gal/</w:t>
      </w:r>
      <w:proofErr w:type="spellStart"/>
      <w:r>
        <w:t>MWh</w:t>
      </w:r>
      <w:proofErr w:type="spellEnd"/>
      <w:proofErr w:type="gramEnd"/>
      <w:r>
        <w:t xml:space="preserve"> and 11,380 gal/</w:t>
      </w:r>
      <w:proofErr w:type="spellStart"/>
      <w:r>
        <w:t>MWh</w:t>
      </w:r>
      <w:proofErr w:type="spellEnd"/>
      <w:r>
        <w:t>, and the median values for coal plants are 1,005 gal/</w:t>
      </w:r>
      <w:proofErr w:type="spellStart"/>
      <w:r>
        <w:t>MWh</w:t>
      </w:r>
      <w:proofErr w:type="spellEnd"/>
      <w:r>
        <w:t xml:space="preserve"> and 36,350 gal/</w:t>
      </w:r>
      <w:proofErr w:type="spellStart"/>
      <w:r>
        <w:t>MWh</w:t>
      </w:r>
      <w:proofErr w:type="spellEnd"/>
      <w:r>
        <w:t>. [4]</w:t>
      </w:r>
    </w:p>
    <w:p w:rsidR="00445B2E" w:rsidRDefault="00445B2E" w:rsidP="00445B2E">
      <w:pPr>
        <w:pStyle w:val="Heading2"/>
        <w:rPr>
          <w:rFonts w:eastAsia="Times New Roman"/>
        </w:rPr>
      </w:pPr>
      <w:r>
        <w:rPr>
          <w:rFonts w:eastAsia="Times New Roman"/>
        </w:rPr>
        <w:t>Effects on Water Quality and Aquatic Ecosystems</w:t>
      </w:r>
    </w:p>
    <w:p w:rsidR="00445B2E" w:rsidRDefault="00445B2E" w:rsidP="00445B2E">
      <w:pPr>
        <w:pStyle w:val="NormalWeb"/>
      </w:pPr>
      <w:r>
        <w:t xml:space="preserve">Multiple issues occur concurrently when heated water is released to an aquatic ecosystem. The most immediate change is a decrease in dissolved oxygen levels and rise in </w:t>
      </w:r>
      <w:proofErr w:type="spellStart"/>
      <w:r>
        <w:t>pH.</w:t>
      </w:r>
      <w:proofErr w:type="spellEnd"/>
      <w:r>
        <w:t xml:space="preserve"> Warm water cannot hold as much dissolved oxygen as cold water, and organic matter decomposes faster in warmer temperatures. The increase in decomposed aqueous nutrient concentrations causes eutrophication, most commonly realized as algae blooms, which block sunlight for underlying aquatic plants. The abundance of algae is an easy food source for aerobic microbes that soar in population and further deplete the dissolved oxygen. Low oxygen levels create hypoxic dead zones that cannot support most aquatic organisms. [5</w:t>
      </w:r>
      <w:proofErr w:type="gramStart"/>
      <w:r>
        <w:t>,6</w:t>
      </w:r>
      <w:proofErr w:type="gramEnd"/>
      <w:r>
        <w:t>]</w:t>
      </w:r>
    </w:p>
    <w:p w:rsidR="00445B2E" w:rsidRDefault="00445B2E" w:rsidP="00445B2E">
      <w:pPr>
        <w:pStyle w:val="NormalWeb"/>
      </w:pPr>
      <w:r>
        <w:lastRenderedPageBreak/>
        <w:t>Additionally, rapidly heated water accelerates the metabolism of cold blooded aquatic animals like fish, causing malnutrition due to insufficient food sources. Since the environment usually becomes more inhospitable to the area's aquatic fauna, many species leave while more vulnerable species may die, changing the biodiversity of both the original and invaded locations. These effects are especially dramatic near coral reefs, the home of over 2 million aquatic species and roughly 25% of all marine life. [7] Vast coral bleaching (coral death) has been observed near coastal power plants that release heated water into the ocean. [1]</w:t>
      </w:r>
    </w:p>
    <w:p w:rsidR="00445B2E" w:rsidRDefault="00445B2E" w:rsidP="00445B2E">
      <w:pPr>
        <w:pStyle w:val="Heading2"/>
        <w:rPr>
          <w:rFonts w:eastAsia="Times New Roman"/>
        </w:rPr>
      </w:pPr>
      <w:r>
        <w:rPr>
          <w:rFonts w:eastAsia="Times New Roman"/>
        </w:rPr>
        <w:t>Extent of Power Plant Thermal Pollution</w:t>
      </w:r>
    </w:p>
    <w:p w:rsidR="00445B2E" w:rsidRDefault="00445B2E" w:rsidP="00445B2E">
      <w:pPr>
        <w:pStyle w:val="NormalWeb"/>
      </w:pPr>
      <w:r>
        <w:t xml:space="preserve">Recent research suggests that the duration and range of thermal pollution is higher than commonly believed. A study of Lake </w:t>
      </w:r>
      <w:proofErr w:type="spellStart"/>
      <w:r>
        <w:t>Stechlin</w:t>
      </w:r>
      <w:proofErr w:type="spellEnd"/>
      <w:r>
        <w:t xml:space="preserve"> in Germany found that industrial thermal pollution in temperate lakes during winter is stored in the deep water column until the next winter, whereas heat added in the summer dissipates relatively rapidly into the atmosphere. [8] Accordingly, this pollution can have lasting effects on deep water biogeochemical cycles, not just surface water or water directly near power plants. Due to discharge from two nuclear power plants, the Danube River in Romania exhibits a thermal plume current that extends up to 6km downstream, where temperature changes up to 1.5°C between plume and non-plume areas can still be measured. [9] Furthermore, a study of 128 power plants lining the Mississippi River Watershed showed that thermal pollution is extensive enough to significantly impair the energy efficiency of downstream plants, since downstream plants indirectly use warmed effluent upstream water for their own cooling processes. [10] The impact of thermal pollution can be felt by both the ecosystem and human populations far beyond the point of release. Such communities would benefit from the knowledge and regulation of pollution that is not directly their fault, and governments should consider these broader chain reactions when making policy decisions.</w:t>
      </w:r>
    </w:p>
    <w:p w:rsidR="00445B2E" w:rsidRDefault="00445B2E" w:rsidP="00445B2E">
      <w:pPr>
        <w:pStyle w:val="Heading2"/>
        <w:rPr>
          <w:rFonts w:eastAsia="Times New Roman"/>
        </w:rPr>
      </w:pPr>
      <w:r>
        <w:rPr>
          <w:rFonts w:eastAsia="Times New Roman"/>
        </w:rPr>
        <w:t>Conclusions</w:t>
      </w:r>
    </w:p>
    <w:p w:rsidR="00445B2E" w:rsidRDefault="00445B2E" w:rsidP="00445B2E">
      <w:pPr>
        <w:pStyle w:val="NormalWeb"/>
      </w:pPr>
      <w:r>
        <w:t>The world's environments are much more interconnected than most realize. This review shows that less obvious ramifications of power generation, such as thermal water pollution, can be remarkably influential. The whole story around each option should be given due diligence before making conclusions about the future's energy landscape.</w:t>
      </w:r>
    </w:p>
    <w:p w:rsidR="00445B2E" w:rsidRDefault="00445B2E" w:rsidP="00445B2E">
      <w:pPr>
        <w:pStyle w:val="NormalWeb"/>
      </w:pPr>
      <w:r>
        <w:t>© Brandon Clark. The author warrants that the work is the author's own and that Stanford University provided no input other than typesetting and referencing guidelines. The author grants permission to copy, distribute and display this work in unaltered form, with attribution to the author, for noncommercial purposes only. All other rights, including commercial rights, are reserved to the author.</w:t>
      </w:r>
    </w:p>
    <w:p w:rsidR="00445B2E" w:rsidRDefault="00445B2E" w:rsidP="00445B2E">
      <w:pPr>
        <w:pStyle w:val="Heading2"/>
        <w:rPr>
          <w:rFonts w:eastAsia="Times New Roman"/>
        </w:rPr>
      </w:pPr>
      <w:r>
        <w:rPr>
          <w:rFonts w:eastAsia="Times New Roman"/>
        </w:rPr>
        <w:t>References</w:t>
      </w:r>
    </w:p>
    <w:p w:rsidR="00445B2E" w:rsidRDefault="00445B2E" w:rsidP="00445B2E">
      <w:pPr>
        <w:pStyle w:val="NormalWeb"/>
      </w:pPr>
      <w:proofErr w:type="gramStart"/>
      <w:r>
        <w:t xml:space="preserve">[1] G. </w:t>
      </w:r>
      <w:proofErr w:type="spellStart"/>
      <w:r>
        <w:t>Kirillin</w:t>
      </w:r>
      <w:proofErr w:type="spellEnd"/>
      <w:r>
        <w:t xml:space="preserve">, T. </w:t>
      </w:r>
      <w:proofErr w:type="spellStart"/>
      <w:r>
        <w:t>Shatwell</w:t>
      </w:r>
      <w:proofErr w:type="spellEnd"/>
      <w:r>
        <w:t xml:space="preserve">, and P. </w:t>
      </w:r>
      <w:proofErr w:type="spellStart"/>
      <w:r>
        <w:t>Kasprzak</w:t>
      </w:r>
      <w:proofErr w:type="spellEnd"/>
      <w:r>
        <w:t>, "Consequences of Thermal Pollution From a Nuclear Plant on Lake Temperature and Mixing Regime," J. Hydrol.</w:t>
      </w:r>
      <w:r>
        <w:rPr>
          <w:rStyle w:val="Strong"/>
        </w:rPr>
        <w:t>496</w:t>
      </w:r>
      <w:r>
        <w:t>, 47 (2013).</w:t>
      </w:r>
      <w:proofErr w:type="gramEnd"/>
    </w:p>
    <w:p w:rsidR="00445B2E" w:rsidRDefault="00445B2E" w:rsidP="00445B2E">
      <w:pPr>
        <w:pStyle w:val="NormalWeb"/>
      </w:pPr>
      <w:r>
        <w:lastRenderedPageBreak/>
        <w:t xml:space="preserve">[2] N. Madden, A. Lewis, and M. Davis, "Thermal Effluent </w:t>
      </w:r>
      <w:proofErr w:type="gramStart"/>
      <w:r>
        <w:t>From</w:t>
      </w:r>
      <w:proofErr w:type="gramEnd"/>
      <w:r>
        <w:t xml:space="preserve"> the Power Sector: an Analysis of Once-Through Cooling System Impacts on Surface Water Temperature," Environ. </w:t>
      </w:r>
      <w:proofErr w:type="gramStart"/>
      <w:r>
        <w:t>Res. Lett.</w:t>
      </w:r>
      <w:r>
        <w:rPr>
          <w:rStyle w:val="Strong"/>
        </w:rPr>
        <w:t>8</w:t>
      </w:r>
      <w:r>
        <w:t>, 035006 (2013).</w:t>
      </w:r>
      <w:proofErr w:type="gramEnd"/>
    </w:p>
    <w:p w:rsidR="00445B2E" w:rsidRDefault="00445B2E" w:rsidP="00445B2E">
      <w:pPr>
        <w:pStyle w:val="NormalWeb"/>
      </w:pPr>
      <w:r>
        <w:t xml:space="preserve">[3] D. </w:t>
      </w:r>
      <w:proofErr w:type="spellStart"/>
      <w:r>
        <w:t>Gingerich</w:t>
      </w:r>
      <w:proofErr w:type="spellEnd"/>
      <w:r>
        <w:t xml:space="preserve"> and M. </w:t>
      </w:r>
      <w:proofErr w:type="spellStart"/>
      <w:r>
        <w:t>Mauter</w:t>
      </w:r>
      <w:proofErr w:type="spellEnd"/>
      <w:r>
        <w:t>, "Quantity, Quality, and Availability of Waste Heat from United States Thermal Power Generation," Environ. Sci. Technol.</w:t>
      </w:r>
      <w:r>
        <w:rPr>
          <w:rStyle w:val="Strong"/>
        </w:rPr>
        <w:t>49</w:t>
      </w:r>
      <w:r>
        <w:t>, 14 (2015)</w:t>
      </w:r>
    </w:p>
    <w:p w:rsidR="00445B2E" w:rsidRDefault="00445B2E" w:rsidP="00445B2E">
      <w:pPr>
        <w:pStyle w:val="NormalWeb"/>
      </w:pPr>
      <w:r>
        <w:t xml:space="preserve">[4] J. </w:t>
      </w:r>
      <w:proofErr w:type="spellStart"/>
      <w:r>
        <w:t>Macknick</w:t>
      </w:r>
      <w:r>
        <w:rPr>
          <w:rStyle w:val="Emphasis"/>
        </w:rPr>
        <w:t>et</w:t>
      </w:r>
      <w:proofErr w:type="spellEnd"/>
      <w:r>
        <w:rPr>
          <w:rStyle w:val="Emphasis"/>
        </w:rPr>
        <w:t xml:space="preserve"> al.</w:t>
      </w:r>
      <w:r>
        <w:t xml:space="preserve">, "Operational Water Consumption and Withdrawal Factors For Electricity Generating Technologies: A Review of Existing Literature", Environ. </w:t>
      </w:r>
      <w:proofErr w:type="gramStart"/>
      <w:r>
        <w:t>Res. Lett.</w:t>
      </w:r>
      <w:r>
        <w:rPr>
          <w:rStyle w:val="Strong"/>
        </w:rPr>
        <w:t>7</w:t>
      </w:r>
      <w:r>
        <w:t>, 045802 (2012).</w:t>
      </w:r>
      <w:proofErr w:type="gramEnd"/>
    </w:p>
    <w:p w:rsidR="00445B2E" w:rsidRDefault="00445B2E" w:rsidP="00445B2E">
      <w:pPr>
        <w:pStyle w:val="NormalWeb"/>
      </w:pPr>
      <w:r>
        <w:t xml:space="preserve">[5] J. P. P. </w:t>
      </w:r>
      <w:proofErr w:type="spellStart"/>
      <w:r>
        <w:t>Jebakumar</w:t>
      </w:r>
      <w:proofErr w:type="spellEnd"/>
      <w:r>
        <w:t xml:space="preserve">, G. </w:t>
      </w:r>
      <w:proofErr w:type="spellStart"/>
      <w:r>
        <w:t>Nandhagopal</w:t>
      </w:r>
      <w:proofErr w:type="spellEnd"/>
      <w:r>
        <w:t xml:space="preserve">, and B. R. </w:t>
      </w:r>
      <w:proofErr w:type="spellStart"/>
      <w:r>
        <w:t>Babu</w:t>
      </w:r>
      <w:proofErr w:type="spellEnd"/>
      <w:r>
        <w:t xml:space="preserve">, "Impact of Coastal Power Plant Cooling System on Planktonic Diversity of a Polluted Creek System," Mar. </w:t>
      </w:r>
      <w:proofErr w:type="spellStart"/>
      <w:r>
        <w:t>Pollut</w:t>
      </w:r>
      <w:proofErr w:type="spellEnd"/>
      <w:r>
        <w:t xml:space="preserve">. </w:t>
      </w:r>
      <w:proofErr w:type="gramStart"/>
      <w:r>
        <w:t>Bull.</w:t>
      </w:r>
      <w:r>
        <w:rPr>
          <w:rStyle w:val="Strong"/>
        </w:rPr>
        <w:t>133</w:t>
      </w:r>
      <w:r>
        <w:t>, 378 (2018).</w:t>
      </w:r>
      <w:proofErr w:type="gramEnd"/>
    </w:p>
    <w:p w:rsidR="00445B2E" w:rsidRDefault="00445B2E" w:rsidP="00445B2E">
      <w:pPr>
        <w:pStyle w:val="NormalWeb"/>
      </w:pPr>
      <w:proofErr w:type="gramStart"/>
      <w:r>
        <w:t xml:space="preserve">[6] J. G. Eaton and R. M. </w:t>
      </w:r>
      <w:proofErr w:type="spellStart"/>
      <w:r>
        <w:t>Scheller</w:t>
      </w:r>
      <w:proofErr w:type="spellEnd"/>
      <w:r>
        <w:t xml:space="preserve">, "Effects of Climate Warming on Fish Thermal Habitat in Streams of the United States," </w:t>
      </w:r>
      <w:proofErr w:type="spellStart"/>
      <w:r>
        <w:t>Limnol</w:t>
      </w:r>
      <w:proofErr w:type="spellEnd"/>
      <w:r>
        <w:t>.</w:t>
      </w:r>
      <w:proofErr w:type="gramEnd"/>
      <w:r>
        <w:t xml:space="preserve"> </w:t>
      </w:r>
      <w:proofErr w:type="gramStart"/>
      <w:r>
        <w:t>Oceanogr.</w:t>
      </w:r>
      <w:r>
        <w:rPr>
          <w:rStyle w:val="Strong"/>
        </w:rPr>
        <w:t>41</w:t>
      </w:r>
      <w:r>
        <w:t>, 1109 (1996).</w:t>
      </w:r>
      <w:proofErr w:type="gramEnd"/>
    </w:p>
    <w:p w:rsidR="00445B2E" w:rsidRDefault="00445B2E" w:rsidP="00445B2E">
      <w:pPr>
        <w:pStyle w:val="NormalWeb"/>
      </w:pPr>
      <w:proofErr w:type="gramStart"/>
      <w:r>
        <w:t xml:space="preserve">[7] F. </w:t>
      </w:r>
      <w:proofErr w:type="spellStart"/>
      <w:r>
        <w:t>Moberg</w:t>
      </w:r>
      <w:proofErr w:type="spellEnd"/>
      <w:r>
        <w:t xml:space="preserve"> and C. </w:t>
      </w:r>
      <w:proofErr w:type="spellStart"/>
      <w:r>
        <w:t>Folke</w:t>
      </w:r>
      <w:proofErr w:type="spellEnd"/>
      <w:r>
        <w:t>, "Ecological Goods and Services of Coral Reef Ecosystems," Ecol. Econ.</w:t>
      </w:r>
      <w:r>
        <w:rPr>
          <w:rStyle w:val="Strong"/>
        </w:rPr>
        <w:t>29</w:t>
      </w:r>
      <w:r>
        <w:t>, 215 (1999).</w:t>
      </w:r>
      <w:proofErr w:type="gramEnd"/>
    </w:p>
    <w:p w:rsidR="00445B2E" w:rsidRDefault="00445B2E" w:rsidP="00445B2E">
      <w:pPr>
        <w:pStyle w:val="NormalWeb"/>
      </w:pPr>
      <w:r>
        <w:t xml:space="preserve">[8] T. P. Teixeira, L. M. </w:t>
      </w:r>
      <w:proofErr w:type="spellStart"/>
      <w:r>
        <w:t>Neves</w:t>
      </w:r>
      <w:proofErr w:type="spellEnd"/>
      <w:r>
        <w:t xml:space="preserve">, and F. G. </w:t>
      </w:r>
      <w:proofErr w:type="spellStart"/>
      <w:r>
        <w:t>Araújo</w:t>
      </w:r>
      <w:proofErr w:type="spellEnd"/>
      <w:r>
        <w:t xml:space="preserve">, "Effects of a Nuclear Power Plant Thermal Discharge on Habitat Complexity and Fish Community Structure in </w:t>
      </w:r>
      <w:proofErr w:type="spellStart"/>
      <w:r>
        <w:t>Ilha</w:t>
      </w:r>
      <w:proofErr w:type="spellEnd"/>
      <w:r>
        <w:t xml:space="preserve"> Grande Bay, Brazil," Mar. Environ. </w:t>
      </w:r>
      <w:proofErr w:type="gramStart"/>
      <w:r>
        <w:t>Res.</w:t>
      </w:r>
      <w:r>
        <w:rPr>
          <w:rStyle w:val="Strong"/>
        </w:rPr>
        <w:t>68</w:t>
      </w:r>
      <w:r>
        <w:t>, 188 (2009).</w:t>
      </w:r>
      <w:proofErr w:type="gramEnd"/>
    </w:p>
    <w:p w:rsidR="00445B2E" w:rsidRDefault="00445B2E" w:rsidP="00445B2E">
      <w:pPr>
        <w:pStyle w:val="NormalWeb"/>
      </w:pPr>
      <w:proofErr w:type="gramStart"/>
      <w:r>
        <w:t xml:space="preserve">[9] M. A. </w:t>
      </w:r>
      <w:proofErr w:type="spellStart"/>
      <w:r>
        <w:t>Zoran</w:t>
      </w:r>
      <w:r>
        <w:rPr>
          <w:rStyle w:val="Emphasis"/>
        </w:rPr>
        <w:t>et</w:t>
      </w:r>
      <w:proofErr w:type="spellEnd"/>
      <w:r>
        <w:rPr>
          <w:rStyle w:val="Emphasis"/>
        </w:rPr>
        <w:t xml:space="preserve"> al.</w:t>
      </w:r>
      <w:r>
        <w:t>, "Thermal Pollution Assessment in Nuclear Power Plant Environment by Satellite Remote Sensing Data," Proc. SPIE</w:t>
      </w:r>
      <w:r>
        <w:rPr>
          <w:rStyle w:val="Strong"/>
        </w:rPr>
        <w:t>8531</w:t>
      </w:r>
      <w:r>
        <w:t>, 853120 (2012).</w:t>
      </w:r>
      <w:proofErr w:type="gramEnd"/>
    </w:p>
    <w:p w:rsidR="00445B2E" w:rsidRDefault="00445B2E" w:rsidP="00445B2E">
      <w:pPr>
        <w:pStyle w:val="NormalWeb"/>
      </w:pPr>
      <w:r>
        <w:t xml:space="preserve">[10] A. </w:t>
      </w:r>
      <w:proofErr w:type="spellStart"/>
      <w:r>
        <w:t>Miara</w:t>
      </w:r>
      <w:r>
        <w:rPr>
          <w:rStyle w:val="Emphasis"/>
        </w:rPr>
        <w:t>et</w:t>
      </w:r>
      <w:proofErr w:type="spellEnd"/>
      <w:r>
        <w:rPr>
          <w:rStyle w:val="Emphasis"/>
        </w:rPr>
        <w:t xml:space="preserve">. </w:t>
      </w:r>
      <w:proofErr w:type="gramStart"/>
      <w:r>
        <w:rPr>
          <w:rStyle w:val="Emphasis"/>
        </w:rPr>
        <w:t>al</w:t>
      </w:r>
      <w:proofErr w:type="gramEnd"/>
      <w:r>
        <w:t xml:space="preserve">, "Thermal Pollution Impacts on Rivers and Power Supply in the Mississippi River Watershed," Environ. </w:t>
      </w:r>
      <w:proofErr w:type="gramStart"/>
      <w:r>
        <w:t>Res. Lett.</w:t>
      </w:r>
      <w:r>
        <w:rPr>
          <w:rStyle w:val="Strong"/>
        </w:rPr>
        <w:t>13</w:t>
      </w:r>
      <w:r>
        <w:t>, 034033 (2018).</w:t>
      </w:r>
      <w:proofErr w:type="gramEnd"/>
    </w:p>
    <w:p w:rsidR="00445B2E" w:rsidRDefault="00445B2E" w:rsidP="00445B2E">
      <w:pPr>
        <w:pStyle w:val="NormalWeb"/>
      </w:pPr>
      <w:r>
        <w:t> </w:t>
      </w:r>
    </w:p>
    <w:p w:rsidR="00445B2E" w:rsidRDefault="00445B2E" w:rsidP="00445B2E">
      <w:pPr>
        <w:pStyle w:val="NormalWeb"/>
      </w:pPr>
      <w:r>
        <w:t> </w:t>
      </w:r>
      <w:hyperlink r:id="rId7" w:history="1">
        <w:r>
          <w:rPr>
            <w:rStyle w:val="Hyperlink"/>
          </w:rPr>
          <w:t>https://www.forbes.com/sites/jeffmcmahon/2018/01/15/carbon-pollution-has-shoved-the-climate-backward-at-least-12-million-years-harvard-scientist-says/?fb_comment_id=1967543976608559_2656271034402513&amp;comment_id=2636484309714519&amp;reply_comment_id=2656271034402513&amp;fbclid=IwAR3N0v_Vso6X15rJs6kpR-Jgw6zyl6xTR_DZy1d7Ik-PRqlTjBYSVvEario#34e85b70963e</w:t>
        </w:r>
      </w:hyperlink>
    </w:p>
    <w:p w:rsidR="00445B2E" w:rsidRDefault="00445B2E" w:rsidP="00445B2E">
      <w:pPr>
        <w:pStyle w:val="NormalWeb"/>
      </w:pPr>
      <w:r>
        <w:t>“The ocean was running almost 10ºC warmer all the way to the bottom than it is today," Anderson said of this once-and-future climate, "and the amount of water vapor in the atmosphere would have meant that storm systems would be violent in the extreme, because water vapor, which is an exponential function of water temperature, is the gasoline that fuels the frequency and intensity of storm systems.”</w:t>
      </w:r>
    </w:p>
    <w:p w:rsidR="00445B2E" w:rsidRDefault="00445B2E" w:rsidP="00445B2E">
      <w:pPr>
        <w:pStyle w:val="default-style"/>
        <w:rPr>
          <w:rFonts w:ascii="Helvetica" w:hAnsi="Helvetica" w:cs="Helvetica"/>
          <w:color w:val="333333"/>
        </w:rPr>
      </w:pPr>
      <w:r>
        <w:rPr>
          <w:rFonts w:ascii="Helvetica" w:hAnsi="Helvetica" w:cs="Helvetica"/>
          <w:color w:val="333333"/>
        </w:rPr>
        <w:t> </w:t>
      </w:r>
    </w:p>
    <w:p w:rsidR="00824D45" w:rsidRDefault="00445B2E"/>
    <w:sectPr w:rsidR="00824D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B2E"/>
    <w:rsid w:val="00445B2E"/>
    <w:rsid w:val="00AC21FA"/>
    <w:rsid w:val="00FC3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45B2E"/>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link w:val="Heading2Char"/>
    <w:uiPriority w:val="9"/>
    <w:semiHidden/>
    <w:unhideWhenUsed/>
    <w:qFormat/>
    <w:rsid w:val="00445B2E"/>
    <w:pPr>
      <w:spacing w:before="100" w:beforeAutospacing="1" w:after="100" w:afterAutospacing="1" w:line="240" w:lineRule="auto"/>
      <w:outlineLvl w:val="1"/>
    </w:pPr>
    <w:rPr>
      <w:rFonts w:ascii="Times New Roman" w:hAnsi="Times New Roman" w:cs="Times New Roman"/>
      <w:b/>
      <w:bCs/>
      <w:sz w:val="36"/>
      <w:szCs w:val="36"/>
    </w:rPr>
  </w:style>
  <w:style w:type="paragraph" w:styleId="Heading3">
    <w:name w:val="heading 3"/>
    <w:basedOn w:val="Normal"/>
    <w:link w:val="Heading3Char"/>
    <w:uiPriority w:val="9"/>
    <w:semiHidden/>
    <w:unhideWhenUsed/>
    <w:qFormat/>
    <w:rsid w:val="00445B2E"/>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B2E"/>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445B2E"/>
    <w:rPr>
      <w:rFonts w:ascii="Times New Roman" w:hAnsi="Times New Roman" w:cs="Times New Roman"/>
      <w:b/>
      <w:bCs/>
      <w:sz w:val="36"/>
      <w:szCs w:val="36"/>
    </w:rPr>
  </w:style>
  <w:style w:type="character" w:customStyle="1" w:styleId="Heading3Char">
    <w:name w:val="Heading 3 Char"/>
    <w:basedOn w:val="DefaultParagraphFont"/>
    <w:link w:val="Heading3"/>
    <w:uiPriority w:val="9"/>
    <w:semiHidden/>
    <w:rsid w:val="00445B2E"/>
    <w:rPr>
      <w:rFonts w:ascii="Times New Roman" w:hAnsi="Times New Roman" w:cs="Times New Roman"/>
      <w:b/>
      <w:bCs/>
      <w:sz w:val="27"/>
      <w:szCs w:val="27"/>
    </w:rPr>
  </w:style>
  <w:style w:type="character" w:styleId="Hyperlink">
    <w:name w:val="Hyperlink"/>
    <w:basedOn w:val="DefaultParagraphFont"/>
    <w:uiPriority w:val="99"/>
    <w:semiHidden/>
    <w:unhideWhenUsed/>
    <w:rsid w:val="00445B2E"/>
    <w:rPr>
      <w:color w:val="0000FF"/>
      <w:u w:val="single"/>
    </w:rPr>
  </w:style>
  <w:style w:type="paragraph" w:styleId="NormalWeb">
    <w:name w:val="Normal (Web)"/>
    <w:basedOn w:val="Normal"/>
    <w:uiPriority w:val="99"/>
    <w:semiHidden/>
    <w:unhideWhenUsed/>
    <w:rsid w:val="00445B2E"/>
    <w:pPr>
      <w:spacing w:before="100" w:beforeAutospacing="1" w:after="100" w:afterAutospacing="1" w:line="240" w:lineRule="auto"/>
    </w:pPr>
    <w:rPr>
      <w:rFonts w:ascii="Times New Roman" w:hAnsi="Times New Roman" w:cs="Times New Roman"/>
      <w:sz w:val="24"/>
      <w:szCs w:val="24"/>
    </w:rPr>
  </w:style>
  <w:style w:type="paragraph" w:customStyle="1" w:styleId="default-style">
    <w:name w:val="default-style"/>
    <w:basedOn w:val="Normal"/>
    <w:uiPriority w:val="99"/>
    <w:semiHidden/>
    <w:rsid w:val="00445B2E"/>
    <w:pPr>
      <w:spacing w:before="100" w:beforeAutospacing="1" w:after="100" w:afterAutospacing="1" w:line="240" w:lineRule="auto"/>
    </w:pPr>
    <w:rPr>
      <w:rFonts w:ascii="Times New Roman" w:hAnsi="Times New Roman" w:cs="Times New Roman"/>
      <w:sz w:val="24"/>
      <w:szCs w:val="24"/>
    </w:rPr>
  </w:style>
  <w:style w:type="paragraph" w:customStyle="1" w:styleId="ox-11dd913f03-ox-c84b6c5dd0-ox-f5a6301f63-ox-076312f5ed-ox-e8a555ee1b-ox-e9ad057fd6-ox-335a5660a6-ox-e2d071d26f-default-style">
    <w:name w:val="ox-11dd913f03-ox-c84b6c5dd0-ox-f5a6301f63-ox-076312f5ed-ox-e8a555ee1b-ox-e9ad057fd6-ox-335a5660a6-ox-e2d071d26f-default-style"/>
    <w:basedOn w:val="Normal"/>
    <w:uiPriority w:val="99"/>
    <w:semiHidden/>
    <w:rsid w:val="00445B2E"/>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445B2E"/>
    <w:rPr>
      <w:b/>
      <w:bCs/>
    </w:rPr>
  </w:style>
  <w:style w:type="character" w:styleId="Emphasis">
    <w:name w:val="Emphasis"/>
    <w:basedOn w:val="DefaultParagraphFont"/>
    <w:uiPriority w:val="20"/>
    <w:qFormat/>
    <w:rsid w:val="00445B2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45B2E"/>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link w:val="Heading2Char"/>
    <w:uiPriority w:val="9"/>
    <w:semiHidden/>
    <w:unhideWhenUsed/>
    <w:qFormat/>
    <w:rsid w:val="00445B2E"/>
    <w:pPr>
      <w:spacing w:before="100" w:beforeAutospacing="1" w:after="100" w:afterAutospacing="1" w:line="240" w:lineRule="auto"/>
      <w:outlineLvl w:val="1"/>
    </w:pPr>
    <w:rPr>
      <w:rFonts w:ascii="Times New Roman" w:hAnsi="Times New Roman" w:cs="Times New Roman"/>
      <w:b/>
      <w:bCs/>
      <w:sz w:val="36"/>
      <w:szCs w:val="36"/>
    </w:rPr>
  </w:style>
  <w:style w:type="paragraph" w:styleId="Heading3">
    <w:name w:val="heading 3"/>
    <w:basedOn w:val="Normal"/>
    <w:link w:val="Heading3Char"/>
    <w:uiPriority w:val="9"/>
    <w:semiHidden/>
    <w:unhideWhenUsed/>
    <w:qFormat/>
    <w:rsid w:val="00445B2E"/>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B2E"/>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445B2E"/>
    <w:rPr>
      <w:rFonts w:ascii="Times New Roman" w:hAnsi="Times New Roman" w:cs="Times New Roman"/>
      <w:b/>
      <w:bCs/>
      <w:sz w:val="36"/>
      <w:szCs w:val="36"/>
    </w:rPr>
  </w:style>
  <w:style w:type="character" w:customStyle="1" w:styleId="Heading3Char">
    <w:name w:val="Heading 3 Char"/>
    <w:basedOn w:val="DefaultParagraphFont"/>
    <w:link w:val="Heading3"/>
    <w:uiPriority w:val="9"/>
    <w:semiHidden/>
    <w:rsid w:val="00445B2E"/>
    <w:rPr>
      <w:rFonts w:ascii="Times New Roman" w:hAnsi="Times New Roman" w:cs="Times New Roman"/>
      <w:b/>
      <w:bCs/>
      <w:sz w:val="27"/>
      <w:szCs w:val="27"/>
    </w:rPr>
  </w:style>
  <w:style w:type="character" w:styleId="Hyperlink">
    <w:name w:val="Hyperlink"/>
    <w:basedOn w:val="DefaultParagraphFont"/>
    <w:uiPriority w:val="99"/>
    <w:semiHidden/>
    <w:unhideWhenUsed/>
    <w:rsid w:val="00445B2E"/>
    <w:rPr>
      <w:color w:val="0000FF"/>
      <w:u w:val="single"/>
    </w:rPr>
  </w:style>
  <w:style w:type="paragraph" w:styleId="NormalWeb">
    <w:name w:val="Normal (Web)"/>
    <w:basedOn w:val="Normal"/>
    <w:uiPriority w:val="99"/>
    <w:semiHidden/>
    <w:unhideWhenUsed/>
    <w:rsid w:val="00445B2E"/>
    <w:pPr>
      <w:spacing w:before="100" w:beforeAutospacing="1" w:after="100" w:afterAutospacing="1" w:line="240" w:lineRule="auto"/>
    </w:pPr>
    <w:rPr>
      <w:rFonts w:ascii="Times New Roman" w:hAnsi="Times New Roman" w:cs="Times New Roman"/>
      <w:sz w:val="24"/>
      <w:szCs w:val="24"/>
    </w:rPr>
  </w:style>
  <w:style w:type="paragraph" w:customStyle="1" w:styleId="default-style">
    <w:name w:val="default-style"/>
    <w:basedOn w:val="Normal"/>
    <w:uiPriority w:val="99"/>
    <w:semiHidden/>
    <w:rsid w:val="00445B2E"/>
    <w:pPr>
      <w:spacing w:before="100" w:beforeAutospacing="1" w:after="100" w:afterAutospacing="1" w:line="240" w:lineRule="auto"/>
    </w:pPr>
    <w:rPr>
      <w:rFonts w:ascii="Times New Roman" w:hAnsi="Times New Roman" w:cs="Times New Roman"/>
      <w:sz w:val="24"/>
      <w:szCs w:val="24"/>
    </w:rPr>
  </w:style>
  <w:style w:type="paragraph" w:customStyle="1" w:styleId="ox-11dd913f03-ox-c84b6c5dd0-ox-f5a6301f63-ox-076312f5ed-ox-e8a555ee1b-ox-e9ad057fd6-ox-335a5660a6-ox-e2d071d26f-default-style">
    <w:name w:val="ox-11dd913f03-ox-c84b6c5dd0-ox-f5a6301f63-ox-076312f5ed-ox-e8a555ee1b-ox-e9ad057fd6-ox-335a5660a6-ox-e2d071d26f-default-style"/>
    <w:basedOn w:val="Normal"/>
    <w:uiPriority w:val="99"/>
    <w:semiHidden/>
    <w:rsid w:val="00445B2E"/>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445B2E"/>
    <w:rPr>
      <w:b/>
      <w:bCs/>
    </w:rPr>
  </w:style>
  <w:style w:type="character" w:styleId="Emphasis">
    <w:name w:val="Emphasis"/>
    <w:basedOn w:val="DefaultParagraphFont"/>
    <w:uiPriority w:val="20"/>
    <w:qFormat/>
    <w:rsid w:val="00445B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74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rldefense.proofpoint.com/v2/url?u=https-3A__www.forbes.com_sites_jeffmcmahon_2018_01_15_carbon-2Dpollution-2Dhas-2Dshoved-2Dthe-2Dclimate-2Dbackward-2Dat-2Dleast-2D12-2Dmillion-2Dyears-2Dharvard-2Dscientist-2Dsays_-3Ffb-5Fcomment-5Fid-3D1967543976608559-5F2656271034402513-26comment-5Fid-3D2636484309714519-26reply-5Fcomment-5Fid-3D2656271034402513-26fbclid-3DIwAR3N0v-5FVso6X15rJs6kpR-2DJgw6zyl6xTR-5FDZy1d7Ik-2DPRqlTjBYSVvEario-2334e85b70963e&amp;d=DwMFaQ&amp;c=kRQx1TXm_68pneFHvOZEGQ&amp;r=Rj7kg0sHXA_bBQqEWf7snqsut1NpVmiitYqsL--HuG0&amp;m=7K0MlkP53v3JDye6lPNX33WG8W9w6OmdoClRjksCtFE&amp;s=4adbmoSGifVoS_xJRkJVUUKqmMLB7tI4bn11xPlB51o&amp;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urldefense.proofpoint.com/v2/url?u=http-3A__large.stanford.edu_courses_2019_ph241_&amp;d=DwMFaQ&amp;c=kRQx1TXm_68pneFHvOZEGQ&amp;r=Rj7kg0sHXA_bBQqEWf7snqsut1NpVmiitYqsL--HuG0&amp;m=7K0MlkP53v3JDye6lPNX33WG8W9w6OmdoClRjksCtFE&amp;s=29MT4qBNegi_OEcOFOntk-4QgQZwRGbUIBMbJAgtCH4&amp;e=" TargetMode="External"/><Relationship Id="rId5" Type="http://schemas.openxmlformats.org/officeDocument/2006/relationships/hyperlink" Target="https://urldefense.proofpoint.com/v2/url?u=http-3A__large.stanford.edu_courses_2019_ph241_clark1_&amp;d=DwMFaQ&amp;c=kRQx1TXm_68pneFHvOZEGQ&amp;r=Rj7kg0sHXA_bBQqEWf7snqsut1NpVmiitYqsL--HuG0&amp;m=7K0MlkP53v3JDye6lPNX33WG8W9w6OmdoClRjksCtFE&amp;s=8wUw0ozCTrjqfzidhW3YhvY7shz8iTwR7vIp01QNBEo&amp;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2158</Words>
  <Characters>12302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Ohio Senate</Company>
  <LinksUpToDate>false</LinksUpToDate>
  <CharactersWithSpaces>14432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Hildebrandt, Elizabeth</dc:creator>
  <cp:lastModifiedBy>Hildebrandt, Elizabeth</cp:lastModifiedBy>
  <cp:revision>1</cp:revision>
  <dcterms:created xsi:type="dcterms:W3CDTF">2019-06-19T12:28:00Z</dcterms:created>
  <dcterms:modified xsi:type="dcterms:W3CDTF">2019-06-19T12:28:00Z</dcterms:modified>
</cp:coreProperties>
</file>