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82A4" w14:textId="77777777" w:rsidR="006D33D6" w:rsidRPr="006D33D6" w:rsidRDefault="006D33D6" w:rsidP="006D33D6">
      <w:pPr>
        <w:spacing w:after="0"/>
        <w:jc w:val="center"/>
        <w:rPr>
          <w:rFonts w:ascii="Arial" w:eastAsia="ヒラギノ角ゴ Pro W3" w:hAnsi="Arial" w:cs="Arial"/>
          <w:sz w:val="24"/>
          <w:szCs w:val="24"/>
        </w:rPr>
      </w:pPr>
      <w:bookmarkStart w:id="0" w:name="_GoBack"/>
      <w:bookmarkEnd w:id="0"/>
      <w:r w:rsidRPr="006D33D6">
        <w:rPr>
          <w:rFonts w:ascii="Arial" w:eastAsia="ヒラギノ角ゴ Pro W3" w:hAnsi="Arial" w:cs="Arial"/>
          <w:sz w:val="24"/>
          <w:szCs w:val="24"/>
        </w:rPr>
        <w:t>Senate Finance Committee</w:t>
      </w:r>
    </w:p>
    <w:p w14:paraId="290A8EFE" w14:textId="77777777" w:rsidR="006D33D6" w:rsidRPr="006D33D6" w:rsidRDefault="006D33D6" w:rsidP="006D33D6">
      <w:pPr>
        <w:spacing w:after="0"/>
        <w:jc w:val="center"/>
        <w:rPr>
          <w:rFonts w:ascii="Arial" w:eastAsia="ヒラギノ角ゴ Pro W3" w:hAnsi="Arial" w:cs="Arial"/>
          <w:sz w:val="24"/>
          <w:szCs w:val="24"/>
        </w:rPr>
      </w:pPr>
      <w:r w:rsidRPr="006D33D6">
        <w:rPr>
          <w:rFonts w:ascii="Arial" w:eastAsia="ヒラギノ角ゴ Pro W3" w:hAnsi="Arial" w:cs="Arial"/>
          <w:sz w:val="24"/>
          <w:szCs w:val="24"/>
        </w:rPr>
        <w:t>House Bill 166 Testimony</w:t>
      </w:r>
    </w:p>
    <w:p w14:paraId="151C6FB5" w14:textId="77777777" w:rsidR="006D33D6" w:rsidRPr="006D33D6" w:rsidRDefault="006D33D6" w:rsidP="006D33D6">
      <w:pPr>
        <w:spacing w:after="0"/>
        <w:jc w:val="center"/>
        <w:rPr>
          <w:rFonts w:ascii="Arial" w:eastAsia="ヒラギノ角ゴ Pro W3" w:hAnsi="Arial" w:cs="Arial"/>
          <w:sz w:val="24"/>
          <w:szCs w:val="24"/>
        </w:rPr>
      </w:pPr>
      <w:r w:rsidRPr="006D33D6">
        <w:rPr>
          <w:rFonts w:ascii="Arial" w:eastAsia="ヒラギノ角ゴ Pro W3" w:hAnsi="Arial" w:cs="Arial"/>
          <w:sz w:val="24"/>
          <w:szCs w:val="24"/>
        </w:rPr>
        <w:t>May 22, 2019</w:t>
      </w:r>
    </w:p>
    <w:p w14:paraId="7EF62687" w14:textId="77777777" w:rsidR="006D33D6" w:rsidRPr="006D33D6" w:rsidRDefault="006D33D6" w:rsidP="006D33D6">
      <w:pPr>
        <w:spacing w:after="0"/>
        <w:rPr>
          <w:rFonts w:ascii="Arial" w:eastAsia="ヒラギノ角ゴ Pro W3" w:hAnsi="Arial" w:cs="Arial"/>
          <w:sz w:val="16"/>
          <w:szCs w:val="16"/>
        </w:rPr>
      </w:pPr>
    </w:p>
    <w:p w14:paraId="4430F697" w14:textId="5680CC3D" w:rsidR="006D33D6" w:rsidRPr="006D33D6" w:rsidRDefault="006D33D6" w:rsidP="006D33D6">
      <w:pPr>
        <w:spacing w:after="0"/>
        <w:rPr>
          <w:rFonts w:ascii="Arial" w:eastAsia="ヒラギノ角ゴ Pro W3" w:hAnsi="Arial" w:cs="Arial"/>
          <w:sz w:val="24"/>
          <w:szCs w:val="24"/>
        </w:rPr>
      </w:pPr>
      <w:r w:rsidRPr="006D33D6">
        <w:rPr>
          <w:rFonts w:ascii="Arial" w:eastAsia="ヒラギノ角ゴ Pro W3" w:hAnsi="Arial" w:cs="Arial"/>
          <w:sz w:val="24"/>
          <w:szCs w:val="24"/>
        </w:rPr>
        <w:t>Good morning, Chairman Dolan, Ranking Member Sykes, and members of the Senate Finance Committee. Thank you for the opportunity to present testimony on House Bill (HB) 166, the biennial budget bill for FY20-21.</w:t>
      </w:r>
    </w:p>
    <w:p w14:paraId="2570C7EA" w14:textId="77777777" w:rsidR="006D33D6" w:rsidRPr="006D33D6" w:rsidRDefault="006D33D6" w:rsidP="006D33D6">
      <w:pPr>
        <w:spacing w:after="0"/>
        <w:rPr>
          <w:rFonts w:ascii="Arial" w:eastAsia="ヒラギノ角ゴ Pro W3" w:hAnsi="Arial" w:cs="Arial"/>
          <w:sz w:val="16"/>
          <w:szCs w:val="16"/>
        </w:rPr>
      </w:pPr>
    </w:p>
    <w:p w14:paraId="72B2134D" w14:textId="352E9116" w:rsidR="006D33D6" w:rsidRPr="006D33D6" w:rsidRDefault="006D33D6" w:rsidP="006D33D6">
      <w:pPr>
        <w:spacing w:after="0"/>
        <w:rPr>
          <w:rFonts w:ascii="Arial" w:eastAsia="ヒラギノ角ゴ Pro W3" w:hAnsi="Arial" w:cs="Arial"/>
          <w:sz w:val="24"/>
          <w:szCs w:val="24"/>
        </w:rPr>
      </w:pPr>
      <w:r w:rsidRPr="006D33D6">
        <w:rPr>
          <w:rFonts w:ascii="Arial" w:eastAsia="ヒラギノ角ゴ Pro W3" w:hAnsi="Arial" w:cs="Arial"/>
          <w:sz w:val="24"/>
          <w:szCs w:val="24"/>
        </w:rPr>
        <w:t>My name is Pam Hickson-Stevenson</w:t>
      </w:r>
      <w:r w:rsidRPr="00130163">
        <w:rPr>
          <w:rFonts w:ascii="Arial" w:eastAsia="ヒラギノ角ゴ Pro W3" w:hAnsi="Arial" w:cs="Arial"/>
          <w:sz w:val="24"/>
          <w:szCs w:val="24"/>
        </w:rPr>
        <w:t>.</w:t>
      </w:r>
      <w:r w:rsidRPr="006D33D6">
        <w:rPr>
          <w:rFonts w:ascii="Arial" w:eastAsia="ヒラギノ角ゴ Pro W3" w:hAnsi="Arial" w:cs="Arial"/>
          <w:sz w:val="24"/>
          <w:szCs w:val="24"/>
        </w:rPr>
        <w:t xml:space="preserve"> I </w:t>
      </w:r>
      <w:r w:rsidRPr="00130163">
        <w:rPr>
          <w:rFonts w:ascii="Arial" w:eastAsia="ヒラギノ角ゴ Pro W3" w:hAnsi="Arial" w:cs="Arial"/>
          <w:sz w:val="24"/>
          <w:szCs w:val="24"/>
        </w:rPr>
        <w:t>serve as</w:t>
      </w:r>
      <w:r w:rsidRPr="006D33D6">
        <w:rPr>
          <w:rFonts w:ascii="Arial" w:eastAsia="ヒラギノ角ゴ Pro W3" w:hAnsi="Arial" w:cs="Arial"/>
          <w:sz w:val="24"/>
          <w:szCs w:val="24"/>
        </w:rPr>
        <w:t xml:space="preserve"> the director of the Akron-Summit County Public Library and </w:t>
      </w:r>
      <w:r w:rsidRPr="00130163">
        <w:rPr>
          <w:rFonts w:ascii="Arial" w:eastAsia="ヒラギノ角ゴ Pro W3" w:hAnsi="Arial" w:cs="Arial"/>
          <w:sz w:val="24"/>
          <w:szCs w:val="24"/>
        </w:rPr>
        <w:t xml:space="preserve">am </w:t>
      </w:r>
      <w:r w:rsidRPr="006D33D6">
        <w:rPr>
          <w:rFonts w:ascii="Arial" w:eastAsia="ヒラギノ角ゴ Pro W3" w:hAnsi="Arial" w:cs="Arial"/>
          <w:sz w:val="24"/>
          <w:szCs w:val="24"/>
        </w:rPr>
        <w:t>a member of the Ohio Library Council’s Government Relations Committee.</w:t>
      </w:r>
      <w:r w:rsidRPr="00130163">
        <w:rPr>
          <w:rFonts w:ascii="Arial" w:eastAsia="ヒラギノ角ゴ Pro W3" w:hAnsi="Arial" w:cs="Arial"/>
          <w:sz w:val="24"/>
          <w:szCs w:val="24"/>
        </w:rPr>
        <w:t xml:space="preserve"> I’</w:t>
      </w:r>
      <w:r w:rsidRPr="006D33D6">
        <w:rPr>
          <w:rFonts w:ascii="Arial" w:eastAsia="ヒラギノ角ゴ Pro W3" w:hAnsi="Arial" w:cs="Arial"/>
          <w:sz w:val="24"/>
          <w:szCs w:val="24"/>
        </w:rPr>
        <w:t>m honored to be here today to discuss Ohio’s public libraries and the vital role we play in our local communities.</w:t>
      </w:r>
    </w:p>
    <w:p w14:paraId="349B7320" w14:textId="77777777" w:rsidR="006D33D6" w:rsidRPr="006D33D6" w:rsidRDefault="006D33D6" w:rsidP="006D33D6">
      <w:pPr>
        <w:spacing w:after="0"/>
        <w:rPr>
          <w:rFonts w:ascii="Arial" w:eastAsia="ヒラギノ角ゴ Pro W3" w:hAnsi="Arial" w:cs="Arial"/>
          <w:sz w:val="16"/>
          <w:szCs w:val="16"/>
        </w:rPr>
      </w:pPr>
    </w:p>
    <w:p w14:paraId="4A9C59BB" w14:textId="3FCEBE84" w:rsidR="006D33D6" w:rsidRPr="006D33D6" w:rsidRDefault="006D33D6" w:rsidP="006D33D6">
      <w:pPr>
        <w:spacing w:after="0"/>
        <w:rPr>
          <w:rFonts w:ascii="Arial" w:eastAsia="ヒラギノ角ゴ Pro W3" w:hAnsi="Arial" w:cs="Arial"/>
          <w:sz w:val="24"/>
          <w:szCs w:val="24"/>
        </w:rPr>
      </w:pPr>
      <w:r w:rsidRPr="00130163">
        <w:rPr>
          <w:rFonts w:ascii="Arial" w:eastAsia="ヒラギノ角ゴ Pro W3" w:hAnsi="Arial" w:cs="Arial"/>
          <w:sz w:val="24"/>
          <w:szCs w:val="24"/>
        </w:rPr>
        <w:t>T</w:t>
      </w:r>
      <w:r w:rsidRPr="006D33D6">
        <w:rPr>
          <w:rFonts w:ascii="Arial" w:eastAsia="ヒラギノ角ゴ Pro W3" w:hAnsi="Arial" w:cs="Arial"/>
          <w:sz w:val="24"/>
          <w:szCs w:val="24"/>
        </w:rPr>
        <w:t xml:space="preserve">he Akron-Summit County Public Library serves a population of </w:t>
      </w:r>
      <w:r w:rsidRPr="00130163">
        <w:rPr>
          <w:rFonts w:ascii="Arial" w:eastAsia="ヒラギノ角ゴ Pro W3" w:hAnsi="Arial" w:cs="Arial"/>
          <w:sz w:val="24"/>
          <w:szCs w:val="24"/>
        </w:rPr>
        <w:t>more than 375,000</w:t>
      </w:r>
      <w:r w:rsidRPr="006D33D6">
        <w:rPr>
          <w:rFonts w:ascii="Arial" w:eastAsia="ヒラギノ角ゴ Pro W3" w:hAnsi="Arial" w:cs="Arial"/>
          <w:sz w:val="24"/>
          <w:szCs w:val="24"/>
        </w:rPr>
        <w:t xml:space="preserve"> Ohioans with </w:t>
      </w:r>
      <w:r w:rsidRPr="00130163">
        <w:rPr>
          <w:rFonts w:ascii="Arial" w:eastAsia="ヒラギノ角ゴ Pro W3" w:hAnsi="Arial" w:cs="Arial"/>
          <w:sz w:val="24"/>
          <w:szCs w:val="24"/>
        </w:rPr>
        <w:t>19</w:t>
      </w:r>
      <w:r w:rsidRPr="006D33D6">
        <w:rPr>
          <w:rFonts w:ascii="Arial" w:eastAsia="ヒラギノ角ゴ Pro W3" w:hAnsi="Arial" w:cs="Arial"/>
          <w:sz w:val="24"/>
          <w:szCs w:val="24"/>
        </w:rPr>
        <w:t xml:space="preserve"> locations</w:t>
      </w:r>
      <w:r w:rsidRPr="00130163">
        <w:rPr>
          <w:rFonts w:ascii="Arial" w:eastAsia="ヒラギノ角ゴ Pro W3" w:hAnsi="Arial" w:cs="Arial"/>
          <w:sz w:val="24"/>
          <w:szCs w:val="24"/>
        </w:rPr>
        <w:t xml:space="preserve">, </w:t>
      </w:r>
      <w:r w:rsidR="007C4B86">
        <w:rPr>
          <w:rFonts w:ascii="Arial" w:eastAsia="ヒラギノ角ゴ Pro W3" w:hAnsi="Arial" w:cs="Arial"/>
          <w:sz w:val="24"/>
          <w:szCs w:val="24"/>
        </w:rPr>
        <w:t>two</w:t>
      </w:r>
      <w:r w:rsidRPr="00130163">
        <w:rPr>
          <w:rFonts w:ascii="Arial" w:eastAsia="ヒラギノ角ゴ Pro W3" w:hAnsi="Arial" w:cs="Arial"/>
          <w:sz w:val="24"/>
          <w:szCs w:val="24"/>
        </w:rPr>
        <w:t xml:space="preserve"> bookmobiles, a lobby-stop box truck, and a books-by-mail service</w:t>
      </w:r>
      <w:r w:rsidRPr="006D33D6">
        <w:rPr>
          <w:rFonts w:ascii="Arial" w:eastAsia="ヒラギノ角ゴ Pro W3" w:hAnsi="Arial" w:cs="Arial"/>
          <w:sz w:val="24"/>
          <w:szCs w:val="24"/>
        </w:rPr>
        <w:t xml:space="preserve">. In 2018, we circulated </w:t>
      </w:r>
      <w:r w:rsidRPr="00130163">
        <w:rPr>
          <w:rFonts w:ascii="Arial" w:eastAsia="ヒラギノ角ゴ Pro W3" w:hAnsi="Arial" w:cs="Arial"/>
          <w:sz w:val="24"/>
          <w:szCs w:val="24"/>
        </w:rPr>
        <w:t xml:space="preserve">nearly 4.6 million items in </w:t>
      </w:r>
      <w:r w:rsidRPr="006D33D6">
        <w:rPr>
          <w:rFonts w:ascii="Arial" w:eastAsia="ヒラギノ角ゴ Pro W3" w:hAnsi="Arial" w:cs="Arial"/>
          <w:sz w:val="24"/>
          <w:szCs w:val="24"/>
        </w:rPr>
        <w:t>digital and physical</w:t>
      </w:r>
      <w:r w:rsidRPr="00130163">
        <w:rPr>
          <w:rFonts w:ascii="Arial" w:eastAsia="ヒラギノ角ゴ Pro W3" w:hAnsi="Arial" w:cs="Arial"/>
          <w:sz w:val="24"/>
          <w:szCs w:val="24"/>
        </w:rPr>
        <w:t xml:space="preserve"> formats. The public visited us approximately 2.2 million times, used our </w:t>
      </w:r>
      <w:r w:rsidRPr="006D33D6">
        <w:rPr>
          <w:rFonts w:ascii="Arial" w:eastAsia="ヒラギノ角ゴ Pro W3" w:hAnsi="Arial" w:cs="Arial"/>
          <w:sz w:val="24"/>
          <w:szCs w:val="24"/>
        </w:rPr>
        <w:t xml:space="preserve">computers </w:t>
      </w:r>
      <w:r w:rsidRPr="00130163">
        <w:rPr>
          <w:rFonts w:ascii="Arial" w:eastAsia="ヒラギノ角ゴ Pro W3" w:hAnsi="Arial" w:cs="Arial"/>
          <w:sz w:val="24"/>
          <w:szCs w:val="24"/>
        </w:rPr>
        <w:t xml:space="preserve">and Wi-Fi 1.4 million times and </w:t>
      </w:r>
      <w:r w:rsidR="00E70D7D" w:rsidRPr="00130163">
        <w:rPr>
          <w:rFonts w:ascii="Arial" w:eastAsia="ヒラギノ角ゴ Pro W3" w:hAnsi="Arial" w:cs="Arial"/>
          <w:sz w:val="24"/>
          <w:szCs w:val="24"/>
        </w:rPr>
        <w:t>used our mobile app 4.3 million times.</w:t>
      </w:r>
      <w:r w:rsidRPr="006D33D6">
        <w:rPr>
          <w:rFonts w:ascii="Arial" w:eastAsia="ヒラギノ角ゴ Pro W3" w:hAnsi="Arial" w:cs="Arial"/>
          <w:sz w:val="24"/>
          <w:szCs w:val="24"/>
        </w:rPr>
        <w:t xml:space="preserve"> </w:t>
      </w:r>
      <w:r w:rsidR="00E70D7D" w:rsidRPr="00130163">
        <w:rPr>
          <w:rFonts w:ascii="Arial" w:eastAsia="ヒラギノ角ゴ Pro W3" w:hAnsi="Arial" w:cs="Arial"/>
          <w:sz w:val="24"/>
          <w:szCs w:val="24"/>
        </w:rPr>
        <w:t>Our dedicated and talented librarians</w:t>
      </w:r>
      <w:r w:rsidRPr="006D33D6">
        <w:rPr>
          <w:rFonts w:ascii="Arial" w:eastAsia="ヒラギノ角ゴ Pro W3" w:hAnsi="Arial" w:cs="Arial"/>
          <w:sz w:val="24"/>
          <w:szCs w:val="24"/>
        </w:rPr>
        <w:t xml:space="preserve"> provided more than </w:t>
      </w:r>
      <w:r w:rsidR="00B93BCB" w:rsidRPr="00130163">
        <w:rPr>
          <w:rFonts w:ascii="Arial" w:eastAsia="ヒラギノ角ゴ Pro W3" w:hAnsi="Arial" w:cs="Arial"/>
          <w:sz w:val="24"/>
          <w:szCs w:val="24"/>
        </w:rPr>
        <w:t>8,500</w:t>
      </w:r>
      <w:r w:rsidRPr="006D33D6">
        <w:rPr>
          <w:rFonts w:ascii="Arial" w:eastAsia="ヒラギノ角ゴ Pro W3" w:hAnsi="Arial" w:cs="Arial"/>
          <w:sz w:val="24"/>
          <w:szCs w:val="24"/>
        </w:rPr>
        <w:t xml:space="preserve"> programs</w:t>
      </w:r>
      <w:r w:rsidR="00B93BCB" w:rsidRPr="00130163">
        <w:rPr>
          <w:rFonts w:ascii="Arial" w:eastAsia="ヒラギノ角ゴ Pro W3" w:hAnsi="Arial" w:cs="Arial"/>
          <w:sz w:val="24"/>
          <w:szCs w:val="24"/>
        </w:rPr>
        <w:t>, which enjoyed a total attendance of more than 400,000</w:t>
      </w:r>
      <w:r w:rsidRPr="006D33D6">
        <w:rPr>
          <w:rFonts w:ascii="Arial" w:eastAsia="ヒラギノ角ゴ Pro W3" w:hAnsi="Arial" w:cs="Arial"/>
          <w:sz w:val="24"/>
          <w:szCs w:val="24"/>
        </w:rPr>
        <w:t>. None of this would have been possible without our funding through the Public Library Fund</w:t>
      </w:r>
      <w:r w:rsidR="00B93BCB" w:rsidRPr="00130163">
        <w:rPr>
          <w:rFonts w:ascii="Arial" w:eastAsia="ヒラギノ角ゴ Pro W3" w:hAnsi="Arial" w:cs="Arial"/>
          <w:sz w:val="24"/>
          <w:szCs w:val="24"/>
        </w:rPr>
        <w:t>, a demonstration of the commitment that the state of Ohio has made to its citizens.</w:t>
      </w:r>
    </w:p>
    <w:p w14:paraId="6B2B433B" w14:textId="77777777" w:rsidR="006D33D6" w:rsidRPr="006D33D6" w:rsidRDefault="006D33D6" w:rsidP="006D33D6">
      <w:pPr>
        <w:spacing w:after="0"/>
        <w:rPr>
          <w:rFonts w:ascii="Arial" w:eastAsia="ヒラギノ角ゴ Pro W3" w:hAnsi="Arial" w:cs="Arial"/>
          <w:sz w:val="16"/>
          <w:szCs w:val="16"/>
        </w:rPr>
      </w:pPr>
    </w:p>
    <w:p w14:paraId="75BF28A4" w14:textId="77777777" w:rsidR="006D33D6" w:rsidRPr="006D33D6" w:rsidRDefault="006D33D6" w:rsidP="006D33D6">
      <w:pPr>
        <w:spacing w:after="0"/>
        <w:rPr>
          <w:rFonts w:ascii="Arial" w:eastAsia="ヒラギノ角ゴ Pro W3" w:hAnsi="Arial" w:cs="Arial"/>
          <w:sz w:val="24"/>
          <w:szCs w:val="24"/>
        </w:rPr>
      </w:pPr>
      <w:r w:rsidRPr="006D33D6">
        <w:rPr>
          <w:rFonts w:ascii="Arial" w:eastAsia="ヒラギノ角ゴ Pro W3" w:hAnsi="Arial" w:cs="Arial"/>
          <w:sz w:val="24"/>
          <w:szCs w:val="24"/>
        </w:rPr>
        <w:t>I would like to share a few examples of how our library is serving our community and Ohio’s taxpayers.</w:t>
      </w:r>
    </w:p>
    <w:p w14:paraId="4186FF4F" w14:textId="77777777" w:rsidR="006D33D6" w:rsidRPr="006D33D6" w:rsidRDefault="006D33D6" w:rsidP="006D33D6">
      <w:pPr>
        <w:spacing w:after="0"/>
        <w:rPr>
          <w:rFonts w:ascii="Arial" w:eastAsia="ヒラギノ角ゴ Pro W3" w:hAnsi="Arial" w:cs="Arial"/>
          <w:sz w:val="16"/>
          <w:szCs w:val="16"/>
        </w:rPr>
      </w:pPr>
    </w:p>
    <w:p w14:paraId="72FD4A8B" w14:textId="156F08A6" w:rsidR="006D33D6" w:rsidRPr="00130163" w:rsidRDefault="00B93BCB" w:rsidP="006D33D6">
      <w:pPr>
        <w:spacing w:after="0"/>
        <w:rPr>
          <w:rFonts w:ascii="Arial" w:eastAsia="ヒラギノ角ゴ Pro W3" w:hAnsi="Arial" w:cs="Arial"/>
          <w:sz w:val="24"/>
          <w:szCs w:val="24"/>
        </w:rPr>
      </w:pPr>
      <w:r w:rsidRPr="00130163">
        <w:rPr>
          <w:rFonts w:ascii="Arial" w:eastAsia="ヒラギノ角ゴ Pro W3" w:hAnsi="Arial" w:cs="Arial"/>
          <w:b/>
          <w:sz w:val="24"/>
          <w:szCs w:val="24"/>
        </w:rPr>
        <w:t>We are involved in a county-wide effort to d</w:t>
      </w:r>
      <w:r w:rsidR="006D33D6" w:rsidRPr="006D33D6">
        <w:rPr>
          <w:rFonts w:ascii="Arial" w:eastAsia="ヒラギノ角ゴ Pro W3" w:hAnsi="Arial" w:cs="Arial"/>
          <w:b/>
          <w:sz w:val="24"/>
          <w:szCs w:val="24"/>
        </w:rPr>
        <w:t>istribut</w:t>
      </w:r>
      <w:r w:rsidRPr="00130163">
        <w:rPr>
          <w:rFonts w:ascii="Arial" w:eastAsia="ヒラギノ角ゴ Pro W3" w:hAnsi="Arial" w:cs="Arial"/>
          <w:b/>
          <w:sz w:val="24"/>
          <w:szCs w:val="24"/>
        </w:rPr>
        <w:t>e</w:t>
      </w:r>
      <w:r w:rsidR="006D33D6" w:rsidRPr="006D33D6">
        <w:rPr>
          <w:rFonts w:ascii="Arial" w:eastAsia="ヒラギノ角ゴ Pro W3" w:hAnsi="Arial" w:cs="Arial"/>
          <w:b/>
          <w:sz w:val="24"/>
          <w:szCs w:val="24"/>
        </w:rPr>
        <w:t xml:space="preserve"> </w:t>
      </w:r>
      <w:r w:rsidR="0016732F">
        <w:rPr>
          <w:rFonts w:ascii="Arial" w:eastAsia="ヒラギノ角ゴ Pro W3" w:hAnsi="Arial" w:cs="Arial"/>
          <w:b/>
          <w:sz w:val="24"/>
          <w:szCs w:val="24"/>
        </w:rPr>
        <w:t xml:space="preserve">drug deactivation </w:t>
      </w:r>
      <w:r w:rsidR="00BF00D3" w:rsidRPr="00130163">
        <w:rPr>
          <w:rFonts w:ascii="Arial" w:eastAsia="ヒラギノ角ゴ Pro W3" w:hAnsi="Arial" w:cs="Arial"/>
          <w:b/>
          <w:sz w:val="24"/>
          <w:szCs w:val="24"/>
        </w:rPr>
        <w:t>pouches</w:t>
      </w:r>
      <w:r w:rsidRPr="00130163">
        <w:rPr>
          <w:rFonts w:ascii="Arial" w:eastAsia="ヒラギノ角ゴ Pro W3" w:hAnsi="Arial" w:cs="Arial"/>
          <w:b/>
          <w:sz w:val="24"/>
          <w:szCs w:val="24"/>
        </w:rPr>
        <w:t xml:space="preserve"> </w:t>
      </w:r>
      <w:r w:rsidR="001F47D5" w:rsidRPr="00130163">
        <w:rPr>
          <w:rFonts w:ascii="Arial" w:eastAsia="ヒラギノ角ゴ Pro W3" w:hAnsi="Arial" w:cs="Arial"/>
          <w:b/>
          <w:sz w:val="24"/>
          <w:szCs w:val="24"/>
        </w:rPr>
        <w:t>that</w:t>
      </w:r>
      <w:r w:rsidRPr="00130163">
        <w:rPr>
          <w:rFonts w:ascii="Arial" w:eastAsia="ヒラギノ角ゴ Pro W3" w:hAnsi="Arial" w:cs="Arial"/>
          <w:b/>
          <w:sz w:val="24"/>
          <w:szCs w:val="24"/>
        </w:rPr>
        <w:t xml:space="preserve"> play an i</w:t>
      </w:r>
      <w:r w:rsidR="006D33D6" w:rsidRPr="006D33D6">
        <w:rPr>
          <w:rFonts w:ascii="Arial" w:eastAsia="ヒラギノ角ゴ Pro W3" w:hAnsi="Arial" w:cs="Arial"/>
          <w:b/>
          <w:sz w:val="24"/>
          <w:szCs w:val="24"/>
        </w:rPr>
        <w:t xml:space="preserve">mportant </w:t>
      </w:r>
      <w:r w:rsidRPr="00130163">
        <w:rPr>
          <w:rFonts w:ascii="Arial" w:eastAsia="ヒラギノ角ゴ Pro W3" w:hAnsi="Arial" w:cs="Arial"/>
          <w:b/>
          <w:sz w:val="24"/>
          <w:szCs w:val="24"/>
        </w:rPr>
        <w:t>r</w:t>
      </w:r>
      <w:r w:rsidR="006D33D6" w:rsidRPr="006D33D6">
        <w:rPr>
          <w:rFonts w:ascii="Arial" w:eastAsia="ヒラギノ角ゴ Pro W3" w:hAnsi="Arial" w:cs="Arial"/>
          <w:b/>
          <w:sz w:val="24"/>
          <w:szCs w:val="24"/>
        </w:rPr>
        <w:t xml:space="preserve">ole in </w:t>
      </w:r>
      <w:r w:rsidRPr="00130163">
        <w:rPr>
          <w:rFonts w:ascii="Arial" w:eastAsia="ヒラギノ角ゴ Pro W3" w:hAnsi="Arial" w:cs="Arial"/>
          <w:b/>
          <w:sz w:val="24"/>
          <w:szCs w:val="24"/>
        </w:rPr>
        <w:t>f</w:t>
      </w:r>
      <w:r w:rsidR="006D33D6" w:rsidRPr="006D33D6">
        <w:rPr>
          <w:rFonts w:ascii="Arial" w:eastAsia="ヒラギノ角ゴ Pro W3" w:hAnsi="Arial" w:cs="Arial"/>
          <w:b/>
          <w:sz w:val="24"/>
          <w:szCs w:val="24"/>
        </w:rPr>
        <w:t xml:space="preserve">ighting the </w:t>
      </w:r>
      <w:r w:rsidRPr="00130163">
        <w:rPr>
          <w:rFonts w:ascii="Arial" w:eastAsia="ヒラギノ角ゴ Pro W3" w:hAnsi="Arial" w:cs="Arial"/>
          <w:b/>
          <w:sz w:val="24"/>
          <w:szCs w:val="24"/>
        </w:rPr>
        <w:t>opioid epidemic.</w:t>
      </w:r>
      <w:r w:rsidR="001F47D5" w:rsidRPr="00130163">
        <w:rPr>
          <w:rFonts w:ascii="Arial" w:eastAsia="ヒラギノ角ゴ Pro W3" w:hAnsi="Arial" w:cs="Arial"/>
          <w:b/>
          <w:sz w:val="24"/>
          <w:szCs w:val="24"/>
        </w:rPr>
        <w:t xml:space="preserve"> </w:t>
      </w:r>
      <w:r w:rsidR="00BF00D3" w:rsidRPr="00130163">
        <w:rPr>
          <w:rFonts w:ascii="Arial" w:eastAsia="ヒラギノ角ゴ Pro W3" w:hAnsi="Arial" w:cs="Arial"/>
          <w:sz w:val="24"/>
          <w:szCs w:val="24"/>
        </w:rPr>
        <w:t>Because we are</w:t>
      </w:r>
      <w:r w:rsidRPr="00130163">
        <w:rPr>
          <w:rFonts w:ascii="Arial" w:eastAsia="ヒラギノ角ゴ Pro W3" w:hAnsi="Arial" w:cs="Arial"/>
          <w:sz w:val="24"/>
          <w:szCs w:val="24"/>
        </w:rPr>
        <w:t xml:space="preserve"> a</w:t>
      </w:r>
      <w:r w:rsidR="00BF00D3" w:rsidRPr="00130163">
        <w:rPr>
          <w:rFonts w:ascii="Arial" w:eastAsia="ヒラギノ角ゴ Pro W3" w:hAnsi="Arial" w:cs="Arial"/>
          <w:sz w:val="24"/>
          <w:szCs w:val="24"/>
        </w:rPr>
        <w:t xml:space="preserve"> new</w:t>
      </w:r>
      <w:r w:rsidRPr="00130163">
        <w:rPr>
          <w:rFonts w:ascii="Arial" w:eastAsia="ヒラギノ角ゴ Pro W3" w:hAnsi="Arial" w:cs="Arial"/>
          <w:sz w:val="24"/>
          <w:szCs w:val="24"/>
        </w:rPr>
        <w:t xml:space="preserve"> member of the </w:t>
      </w:r>
      <w:r w:rsidR="00BF00D3" w:rsidRPr="00130163">
        <w:rPr>
          <w:rFonts w:ascii="Arial" w:eastAsia="ヒラギノ角ゴ Pro W3" w:hAnsi="Arial" w:cs="Arial"/>
          <w:sz w:val="24"/>
          <w:szCs w:val="24"/>
        </w:rPr>
        <w:t xml:space="preserve">Summit County Community Partnership distribution network for Deterra pouches, we provide a convenient and friendly location for </w:t>
      </w:r>
      <w:r w:rsidR="00920DA0" w:rsidRPr="00130163">
        <w:rPr>
          <w:rFonts w:ascii="Arial" w:eastAsia="ヒラギノ角ゴ Pro W3" w:hAnsi="Arial" w:cs="Arial"/>
          <w:sz w:val="24"/>
          <w:szCs w:val="24"/>
        </w:rPr>
        <w:t xml:space="preserve">people to obtain a safe and </w:t>
      </w:r>
      <w:r w:rsidR="00BF00D3" w:rsidRPr="00130163">
        <w:rPr>
          <w:rFonts w:ascii="Arial" w:eastAsia="ヒラギノ角ゴ Pro W3" w:hAnsi="Arial" w:cs="Arial"/>
          <w:sz w:val="24"/>
          <w:szCs w:val="24"/>
        </w:rPr>
        <w:t>responsibl</w:t>
      </w:r>
      <w:r w:rsidR="00920DA0" w:rsidRPr="00130163">
        <w:rPr>
          <w:rFonts w:ascii="Arial" w:eastAsia="ヒラギノ角ゴ Pro W3" w:hAnsi="Arial" w:cs="Arial"/>
          <w:sz w:val="24"/>
          <w:szCs w:val="24"/>
        </w:rPr>
        <w:t>e</w:t>
      </w:r>
      <w:r w:rsidR="00BF00D3" w:rsidRPr="00130163">
        <w:rPr>
          <w:rFonts w:ascii="Arial" w:eastAsia="ヒラギノ角ゴ Pro W3" w:hAnsi="Arial" w:cs="Arial"/>
          <w:sz w:val="24"/>
          <w:szCs w:val="24"/>
        </w:rPr>
        <w:t xml:space="preserve"> </w:t>
      </w:r>
      <w:r w:rsidR="00920DA0" w:rsidRPr="00130163">
        <w:rPr>
          <w:rFonts w:ascii="Arial" w:eastAsia="ヒラギノ角ゴ Pro W3" w:hAnsi="Arial" w:cs="Arial"/>
          <w:sz w:val="24"/>
          <w:szCs w:val="24"/>
        </w:rPr>
        <w:t xml:space="preserve">way to </w:t>
      </w:r>
      <w:r w:rsidR="00BF00D3" w:rsidRPr="00130163">
        <w:rPr>
          <w:rFonts w:ascii="Arial" w:eastAsia="ヒラギノ角ゴ Pro W3" w:hAnsi="Arial" w:cs="Arial"/>
          <w:sz w:val="24"/>
          <w:szCs w:val="24"/>
        </w:rPr>
        <w:t>dispose of</w:t>
      </w:r>
      <w:r w:rsidR="001F47D5" w:rsidRPr="00130163">
        <w:rPr>
          <w:rFonts w:ascii="Arial" w:eastAsia="ヒラギノ角ゴ Pro W3" w:hAnsi="Arial" w:cs="Arial"/>
          <w:sz w:val="24"/>
          <w:szCs w:val="24"/>
        </w:rPr>
        <w:t xml:space="preserve"> unneeded</w:t>
      </w:r>
      <w:r w:rsidR="00BF00D3" w:rsidRPr="00130163">
        <w:rPr>
          <w:rFonts w:ascii="Arial" w:eastAsia="ヒラギノ角ゴ Pro W3" w:hAnsi="Arial" w:cs="Arial"/>
          <w:sz w:val="24"/>
          <w:szCs w:val="24"/>
        </w:rPr>
        <w:t xml:space="preserve"> </w:t>
      </w:r>
      <w:r w:rsidR="007B422A">
        <w:rPr>
          <w:rFonts w:ascii="Arial" w:eastAsia="ヒラギノ角ゴ Pro W3" w:hAnsi="Arial" w:cs="Arial"/>
          <w:sz w:val="24"/>
          <w:szCs w:val="24"/>
        </w:rPr>
        <w:t>medication</w:t>
      </w:r>
      <w:r w:rsidR="001F47D5" w:rsidRPr="00130163">
        <w:rPr>
          <w:rFonts w:ascii="Arial" w:eastAsia="ヒラギノ角ゴ Pro W3" w:hAnsi="Arial" w:cs="Arial"/>
          <w:sz w:val="24"/>
          <w:szCs w:val="24"/>
        </w:rPr>
        <w:t>, with an emphasis on unused opiates</w:t>
      </w:r>
      <w:r w:rsidR="00BF00D3" w:rsidRPr="00130163">
        <w:rPr>
          <w:rFonts w:ascii="Arial" w:eastAsia="ヒラギノ角ゴ Pro W3" w:hAnsi="Arial" w:cs="Arial"/>
          <w:sz w:val="24"/>
          <w:szCs w:val="24"/>
        </w:rPr>
        <w:t xml:space="preserve">. The pouches </w:t>
      </w:r>
      <w:r w:rsidR="00920DA0" w:rsidRPr="00130163">
        <w:rPr>
          <w:rFonts w:ascii="Arial" w:eastAsia="ヒラギノ角ゴ Pro W3" w:hAnsi="Arial" w:cs="Arial"/>
          <w:sz w:val="24"/>
          <w:szCs w:val="24"/>
        </w:rPr>
        <w:t>require only water to render medications safe for landfills. Since August 31, 2016, approximately 65,000 pouches have been distributed</w:t>
      </w:r>
      <w:r w:rsidR="00043932" w:rsidRPr="00130163">
        <w:rPr>
          <w:rFonts w:ascii="Arial" w:eastAsia="ヒラギノ角ゴ Pro W3" w:hAnsi="Arial" w:cs="Arial"/>
          <w:sz w:val="24"/>
          <w:szCs w:val="24"/>
        </w:rPr>
        <w:t xml:space="preserve"> through the network</w:t>
      </w:r>
      <w:r w:rsidR="00920DA0" w:rsidRPr="00130163">
        <w:rPr>
          <w:rFonts w:ascii="Arial" w:eastAsia="ヒラギノ角ゴ Pro W3" w:hAnsi="Arial" w:cs="Arial"/>
          <w:sz w:val="24"/>
          <w:szCs w:val="24"/>
        </w:rPr>
        <w:t>. We are very pleased to be part of the battle against the opioid epidemic.</w:t>
      </w:r>
    </w:p>
    <w:p w14:paraId="7A21B652" w14:textId="77777777" w:rsidR="001F47D5" w:rsidRPr="00130163" w:rsidRDefault="001F47D5" w:rsidP="006D33D6">
      <w:pPr>
        <w:spacing w:after="0"/>
        <w:rPr>
          <w:rFonts w:ascii="Arial" w:eastAsia="ヒラギノ角ゴ Pro W3" w:hAnsi="Arial" w:cs="Arial"/>
          <w:sz w:val="16"/>
          <w:szCs w:val="16"/>
        </w:rPr>
      </w:pPr>
    </w:p>
    <w:p w14:paraId="7A5C637E" w14:textId="5F84EF69" w:rsidR="007D3764" w:rsidRPr="00130163" w:rsidRDefault="000F4463" w:rsidP="006D33D6">
      <w:pPr>
        <w:spacing w:after="0"/>
        <w:rPr>
          <w:rFonts w:ascii="Arial" w:eastAsia="ヒラギノ角ゴ Pro W3" w:hAnsi="Arial" w:cs="Arial"/>
          <w:sz w:val="24"/>
          <w:szCs w:val="24"/>
        </w:rPr>
      </w:pPr>
      <w:r w:rsidRPr="00130163">
        <w:rPr>
          <w:rFonts w:ascii="Arial" w:eastAsia="ヒラギノ角ゴ Pro W3" w:hAnsi="Arial" w:cs="Arial"/>
          <w:b/>
          <w:sz w:val="24"/>
          <w:szCs w:val="24"/>
        </w:rPr>
        <w:t xml:space="preserve">We provide opportunities for youth and adults </w:t>
      </w:r>
      <w:r w:rsidR="00AC122F" w:rsidRPr="00130163">
        <w:rPr>
          <w:rFonts w:ascii="Arial" w:eastAsia="ヒラギノ角ゴ Pro W3" w:hAnsi="Arial" w:cs="Arial"/>
          <w:b/>
          <w:sz w:val="24"/>
          <w:szCs w:val="24"/>
        </w:rPr>
        <w:t xml:space="preserve">to gain technology skills. </w:t>
      </w:r>
      <w:r w:rsidR="00AC122F" w:rsidRPr="00130163">
        <w:rPr>
          <w:rFonts w:ascii="Arial" w:eastAsia="ヒラギノ角ゴ Pro W3" w:hAnsi="Arial" w:cs="Arial"/>
          <w:sz w:val="24"/>
          <w:szCs w:val="24"/>
        </w:rPr>
        <w:t xml:space="preserve">Students enjoy STEM and STEAM learning programs </w:t>
      </w:r>
      <w:r w:rsidR="001030C6" w:rsidRPr="00130163">
        <w:rPr>
          <w:rFonts w:ascii="Arial" w:eastAsia="ヒラギノ角ゴ Pro W3" w:hAnsi="Arial" w:cs="Arial"/>
          <w:sz w:val="24"/>
          <w:szCs w:val="24"/>
        </w:rPr>
        <w:t xml:space="preserve">on topics such as Ozobots and </w:t>
      </w:r>
      <w:r w:rsidR="009D08E2" w:rsidRPr="00130163">
        <w:rPr>
          <w:rFonts w:ascii="Arial" w:eastAsia="ヒラギノ角ゴ Pro W3" w:hAnsi="Arial" w:cs="Arial"/>
          <w:sz w:val="24"/>
          <w:szCs w:val="24"/>
        </w:rPr>
        <w:t>algorithms</w:t>
      </w:r>
      <w:r w:rsidR="00F47521" w:rsidRPr="00130163">
        <w:rPr>
          <w:rFonts w:ascii="Arial" w:eastAsia="ヒラギノ角ゴ Pro W3" w:hAnsi="Arial" w:cs="Arial"/>
          <w:sz w:val="24"/>
          <w:szCs w:val="24"/>
        </w:rPr>
        <w:t xml:space="preserve">, </w:t>
      </w:r>
      <w:r w:rsidR="00C80C1D" w:rsidRPr="00130163">
        <w:rPr>
          <w:rFonts w:ascii="Arial" w:eastAsia="ヒラギノ角ゴ Pro W3" w:hAnsi="Arial" w:cs="Arial"/>
          <w:sz w:val="24"/>
          <w:szCs w:val="24"/>
        </w:rPr>
        <w:t xml:space="preserve">that </w:t>
      </w:r>
      <w:r w:rsidR="00AC122F" w:rsidRPr="00130163">
        <w:rPr>
          <w:rFonts w:ascii="Arial" w:eastAsia="ヒラギノ角ゴ Pro W3" w:hAnsi="Arial" w:cs="Arial"/>
          <w:sz w:val="24"/>
          <w:szCs w:val="24"/>
        </w:rPr>
        <w:t xml:space="preserve">our youth librarians </w:t>
      </w:r>
      <w:r w:rsidR="00F47521" w:rsidRPr="00130163">
        <w:rPr>
          <w:rFonts w:ascii="Arial" w:eastAsia="ヒラギノ角ゴ Pro W3" w:hAnsi="Arial" w:cs="Arial"/>
          <w:sz w:val="24"/>
          <w:szCs w:val="24"/>
        </w:rPr>
        <w:t>plan</w:t>
      </w:r>
      <w:r w:rsidR="00AC122F" w:rsidRPr="00130163">
        <w:rPr>
          <w:rFonts w:ascii="Arial" w:eastAsia="ヒラギノ角ゴ Pro W3" w:hAnsi="Arial" w:cs="Arial"/>
          <w:sz w:val="24"/>
          <w:szCs w:val="24"/>
        </w:rPr>
        <w:t xml:space="preserve">. We’re especially proud of being part of the Girls Who Code national </w:t>
      </w:r>
      <w:r w:rsidR="00AC122F" w:rsidRPr="00130163">
        <w:rPr>
          <w:rFonts w:ascii="Arial" w:eastAsia="ヒラギノ角ゴ Pro W3" w:hAnsi="Arial" w:cs="Arial"/>
          <w:sz w:val="24"/>
          <w:szCs w:val="24"/>
        </w:rPr>
        <w:lastRenderedPageBreak/>
        <w:t xml:space="preserve">network of clubs. </w:t>
      </w:r>
      <w:r w:rsidR="007D3764" w:rsidRPr="00130163">
        <w:rPr>
          <w:rFonts w:ascii="Arial" w:eastAsia="ヒラギノ角ゴ Pro W3" w:hAnsi="Arial" w:cs="Arial"/>
          <w:sz w:val="24"/>
          <w:szCs w:val="24"/>
        </w:rPr>
        <w:t xml:space="preserve">Teenage girls who participate in these free after-school programs learn concepts that form the basis for all programming languages. This initiative is designed to </w:t>
      </w:r>
      <w:r w:rsidR="00F47521" w:rsidRPr="00130163">
        <w:rPr>
          <w:rFonts w:ascii="Arial" w:eastAsia="ヒラギノ角ゴ Pro W3" w:hAnsi="Arial" w:cs="Arial"/>
          <w:sz w:val="24"/>
          <w:szCs w:val="24"/>
        </w:rPr>
        <w:t>teach</w:t>
      </w:r>
      <w:r w:rsidR="007D3764" w:rsidRPr="00130163">
        <w:rPr>
          <w:rFonts w:ascii="Arial" w:eastAsia="ヒラギノ角ゴ Pro W3" w:hAnsi="Arial" w:cs="Arial"/>
          <w:sz w:val="24"/>
          <w:szCs w:val="24"/>
        </w:rPr>
        <w:t xml:space="preserve"> girls</w:t>
      </w:r>
      <w:r w:rsidR="00F47521" w:rsidRPr="00130163">
        <w:rPr>
          <w:rFonts w:ascii="Arial" w:eastAsia="ヒラギノ角ゴ Pro W3" w:hAnsi="Arial" w:cs="Arial"/>
          <w:sz w:val="24"/>
          <w:szCs w:val="24"/>
        </w:rPr>
        <w:t>, in a fun and friendly environment, the</w:t>
      </w:r>
      <w:r w:rsidR="007D3764" w:rsidRPr="00130163">
        <w:rPr>
          <w:rFonts w:ascii="Arial" w:eastAsia="ヒラギノ角ゴ Pro W3" w:hAnsi="Arial" w:cs="Arial"/>
          <w:sz w:val="24"/>
          <w:szCs w:val="24"/>
        </w:rPr>
        <w:t xml:space="preserve"> </w:t>
      </w:r>
      <w:r w:rsidR="00F47521" w:rsidRPr="00130163">
        <w:rPr>
          <w:rFonts w:ascii="Arial" w:eastAsia="ヒラギノ角ゴ Pro W3" w:hAnsi="Arial" w:cs="Arial"/>
          <w:sz w:val="24"/>
          <w:szCs w:val="24"/>
        </w:rPr>
        <w:t xml:space="preserve">skills needed </w:t>
      </w:r>
      <w:r w:rsidR="007D3764" w:rsidRPr="00130163">
        <w:rPr>
          <w:rFonts w:ascii="Arial" w:eastAsia="ヒラギノ角ゴ Pro W3" w:hAnsi="Arial" w:cs="Arial"/>
          <w:sz w:val="24"/>
          <w:szCs w:val="24"/>
        </w:rPr>
        <w:t>for a career in computing</w:t>
      </w:r>
      <w:r w:rsidR="00F47521" w:rsidRPr="00130163">
        <w:rPr>
          <w:rFonts w:ascii="Arial" w:eastAsia="ヒラギノ角ゴ Pro W3" w:hAnsi="Arial" w:cs="Arial"/>
          <w:sz w:val="24"/>
          <w:szCs w:val="24"/>
        </w:rPr>
        <w:t xml:space="preserve">, </w:t>
      </w:r>
      <w:r w:rsidR="007D3764" w:rsidRPr="00130163">
        <w:rPr>
          <w:rFonts w:ascii="Arial" w:eastAsia="ヒラギノ角ゴ Pro W3" w:hAnsi="Arial" w:cs="Arial"/>
          <w:sz w:val="24"/>
          <w:szCs w:val="24"/>
        </w:rPr>
        <w:t>where currently fewer than 1 in 5 computer science graduates are women.</w:t>
      </w:r>
      <w:r w:rsidR="00F47521" w:rsidRPr="00130163">
        <w:rPr>
          <w:rFonts w:ascii="Arial" w:eastAsia="ヒラギノ角ゴ Pro W3" w:hAnsi="Arial" w:cs="Arial"/>
          <w:sz w:val="24"/>
          <w:szCs w:val="24"/>
        </w:rPr>
        <w:t xml:space="preserve"> We also offer a regular schedule of classes </w:t>
      </w:r>
      <w:r w:rsidR="0016732F">
        <w:rPr>
          <w:rFonts w:ascii="Arial" w:eastAsia="ヒラギノ角ゴ Pro W3" w:hAnsi="Arial" w:cs="Arial"/>
          <w:sz w:val="24"/>
          <w:szCs w:val="24"/>
        </w:rPr>
        <w:t>led by Library technology trainers who</w:t>
      </w:r>
      <w:r w:rsidR="00F47521" w:rsidRPr="00130163">
        <w:rPr>
          <w:rFonts w:ascii="Arial" w:eastAsia="ヒラギノ角ゴ Pro W3" w:hAnsi="Arial" w:cs="Arial"/>
          <w:sz w:val="24"/>
          <w:szCs w:val="24"/>
        </w:rPr>
        <w:t xml:space="preserve"> teach topics ranging from basic computer skills to Microsoft Office products to library apps.</w:t>
      </w:r>
    </w:p>
    <w:p w14:paraId="4561D4C8" w14:textId="77777777" w:rsidR="00F47521" w:rsidRPr="00130163" w:rsidRDefault="00F47521" w:rsidP="006D33D6">
      <w:pPr>
        <w:spacing w:after="0"/>
        <w:rPr>
          <w:rFonts w:ascii="Arial" w:eastAsia="ヒラギノ角ゴ Pro W3" w:hAnsi="Arial" w:cs="Arial"/>
          <w:sz w:val="16"/>
          <w:szCs w:val="16"/>
        </w:rPr>
      </w:pPr>
    </w:p>
    <w:p w14:paraId="552CC7CF" w14:textId="77777777" w:rsidR="0029317C" w:rsidRPr="00130163" w:rsidRDefault="001030C6" w:rsidP="0029317C">
      <w:pPr>
        <w:spacing w:after="0"/>
        <w:rPr>
          <w:rFonts w:ascii="Arial" w:eastAsia="ヒラギノ角ゴ Pro W3" w:hAnsi="Arial" w:cs="Arial"/>
          <w:sz w:val="24"/>
          <w:szCs w:val="24"/>
        </w:rPr>
      </w:pPr>
      <w:r w:rsidRPr="00130163">
        <w:rPr>
          <w:rFonts w:ascii="Arial" w:eastAsia="ヒラギノ角ゴ Pro W3" w:hAnsi="Arial" w:cs="Arial"/>
          <w:sz w:val="24"/>
          <w:szCs w:val="24"/>
        </w:rPr>
        <w:t xml:space="preserve">Our </w:t>
      </w:r>
      <w:r w:rsidR="006D33D6" w:rsidRPr="006D33D6">
        <w:rPr>
          <w:rFonts w:ascii="Arial" w:eastAsia="ヒラギノ角ゴ Pro W3" w:hAnsi="Arial" w:cs="Arial"/>
          <w:sz w:val="24"/>
          <w:szCs w:val="24"/>
        </w:rPr>
        <w:t>TechZone</w:t>
      </w:r>
      <w:r w:rsidR="009123F5" w:rsidRPr="00130163">
        <w:rPr>
          <w:rFonts w:ascii="Arial" w:eastAsia="ヒラギノ角ゴ Pro W3" w:hAnsi="Arial" w:cs="Arial"/>
          <w:sz w:val="24"/>
          <w:szCs w:val="24"/>
        </w:rPr>
        <w:t>@Main has been helping the community since June 2016 through a variety of services and equipment. The TechZone is the Library’s makerspace, a place for making, l</w:t>
      </w:r>
      <w:r w:rsidR="0029317C" w:rsidRPr="00130163">
        <w:rPr>
          <w:rFonts w:ascii="Arial" w:eastAsia="ヒラギノ角ゴ Pro W3" w:hAnsi="Arial" w:cs="Arial"/>
          <w:sz w:val="24"/>
          <w:szCs w:val="24"/>
        </w:rPr>
        <w:t>earning, exploring</w:t>
      </w:r>
      <w:r w:rsidR="00A41012">
        <w:rPr>
          <w:rFonts w:ascii="Arial" w:eastAsia="ヒラギノ角ゴ Pro W3" w:hAnsi="Arial" w:cs="Arial"/>
          <w:sz w:val="24"/>
          <w:szCs w:val="24"/>
        </w:rPr>
        <w:t>,</w:t>
      </w:r>
      <w:r w:rsidR="0029317C" w:rsidRPr="00130163">
        <w:rPr>
          <w:rFonts w:ascii="Arial" w:eastAsia="ヒラギノ角ゴ Pro W3" w:hAnsi="Arial" w:cs="Arial"/>
          <w:sz w:val="24"/>
          <w:szCs w:val="24"/>
        </w:rPr>
        <w:t xml:space="preserve"> and sharing. We offer two recording studios, a green screen room, design computers, a laser engraver, a vinyl printer/cutter, a media transfer station, and more. </w:t>
      </w:r>
      <w:r w:rsidR="00612081" w:rsidRPr="00130163">
        <w:rPr>
          <w:rFonts w:ascii="Arial" w:eastAsia="ヒラギノ角ゴ Pro W3" w:hAnsi="Arial" w:cs="Arial"/>
          <w:sz w:val="24"/>
          <w:szCs w:val="24"/>
        </w:rPr>
        <w:t>Hip-hop</w:t>
      </w:r>
      <w:r w:rsidR="007974DF" w:rsidRPr="00130163">
        <w:rPr>
          <w:rFonts w:ascii="Arial" w:eastAsia="ヒラギノ角ゴ Pro W3" w:hAnsi="Arial" w:cs="Arial"/>
          <w:sz w:val="24"/>
          <w:szCs w:val="24"/>
        </w:rPr>
        <w:t xml:space="preserve"> musician Floco Torres produced most of his latest album in our studios. </w:t>
      </w:r>
      <w:r w:rsidR="0029317C" w:rsidRPr="00130163">
        <w:rPr>
          <w:rFonts w:ascii="Arial" w:eastAsia="ヒラギノ角ゴ Pro W3" w:hAnsi="Arial" w:cs="Arial"/>
          <w:sz w:val="24"/>
          <w:szCs w:val="24"/>
        </w:rPr>
        <w:t xml:space="preserve">Microbusiness owners, non-profit staff, </w:t>
      </w:r>
      <w:r w:rsidR="006863C8" w:rsidRPr="00130163">
        <w:rPr>
          <w:rFonts w:ascii="Arial" w:eastAsia="ヒラギノ角ゴ Pro W3" w:hAnsi="Arial" w:cs="Arial"/>
          <w:sz w:val="24"/>
          <w:szCs w:val="24"/>
        </w:rPr>
        <w:t xml:space="preserve">entrepreneurs, </w:t>
      </w:r>
      <w:r w:rsidR="0029317C" w:rsidRPr="00130163">
        <w:rPr>
          <w:rFonts w:ascii="Arial" w:eastAsia="ヒラギノ角ゴ Pro W3" w:hAnsi="Arial" w:cs="Arial"/>
          <w:sz w:val="24"/>
          <w:szCs w:val="24"/>
        </w:rPr>
        <w:t xml:space="preserve">artists, hobbyists, </w:t>
      </w:r>
      <w:r w:rsidR="006863C8" w:rsidRPr="00130163">
        <w:rPr>
          <w:rFonts w:ascii="Arial" w:eastAsia="ヒラギノ角ゴ Pro W3" w:hAnsi="Arial" w:cs="Arial"/>
          <w:sz w:val="24"/>
          <w:szCs w:val="24"/>
        </w:rPr>
        <w:t>and families have all used the TechZone and have spread the news about this wonderful community resource.</w:t>
      </w:r>
    </w:p>
    <w:p w14:paraId="31FA3128" w14:textId="77777777" w:rsidR="006D33D6" w:rsidRPr="00B35681" w:rsidRDefault="006D33D6" w:rsidP="006D33D6">
      <w:pPr>
        <w:spacing w:after="0"/>
        <w:rPr>
          <w:rFonts w:ascii="Arial" w:eastAsia="ヒラギノ角ゴ Pro W3" w:hAnsi="Arial" w:cs="Arial"/>
          <w:sz w:val="16"/>
          <w:szCs w:val="16"/>
        </w:rPr>
      </w:pPr>
    </w:p>
    <w:p w14:paraId="3FE03C57" w14:textId="43FEB095" w:rsidR="00837E19" w:rsidRPr="00B35681" w:rsidRDefault="00837E19" w:rsidP="006D33D6">
      <w:pPr>
        <w:spacing w:after="0"/>
        <w:rPr>
          <w:rFonts w:ascii="Arial" w:eastAsia="ヒラギノ角ゴ Pro W3" w:hAnsi="Arial" w:cs="Arial"/>
          <w:b/>
          <w:sz w:val="24"/>
          <w:szCs w:val="24"/>
        </w:rPr>
      </w:pPr>
      <w:r w:rsidRPr="00130163">
        <w:rPr>
          <w:rFonts w:ascii="Arial" w:eastAsia="ヒラギノ角ゴ Pro W3" w:hAnsi="Arial" w:cs="Arial"/>
          <w:b/>
          <w:sz w:val="24"/>
          <w:szCs w:val="24"/>
        </w:rPr>
        <w:t xml:space="preserve">We are anchor members of Summit County’s </w:t>
      </w:r>
      <w:r w:rsidR="006D33D6" w:rsidRPr="006D33D6">
        <w:rPr>
          <w:rFonts w:ascii="Arial" w:eastAsia="ヒラギノ角ゴ Pro W3" w:hAnsi="Arial" w:cs="Arial"/>
          <w:b/>
          <w:sz w:val="24"/>
          <w:szCs w:val="24"/>
        </w:rPr>
        <w:t>2020 Census</w:t>
      </w:r>
      <w:r w:rsidRPr="00130163">
        <w:rPr>
          <w:rFonts w:ascii="Arial" w:eastAsia="ヒラギノ角ゴ Pro W3" w:hAnsi="Arial" w:cs="Arial"/>
          <w:b/>
          <w:sz w:val="24"/>
          <w:szCs w:val="24"/>
        </w:rPr>
        <w:t xml:space="preserve"> Complete Count Committee.</w:t>
      </w:r>
      <w:r w:rsidR="00B35681">
        <w:rPr>
          <w:rFonts w:ascii="Arial" w:eastAsia="ヒラギノ角ゴ Pro W3" w:hAnsi="Arial" w:cs="Arial"/>
          <w:b/>
          <w:sz w:val="24"/>
          <w:szCs w:val="24"/>
        </w:rPr>
        <w:t xml:space="preserve"> </w:t>
      </w:r>
      <w:r w:rsidRPr="00130163">
        <w:rPr>
          <w:rFonts w:ascii="Arial" w:eastAsia="ヒラギノ角ゴ Pro W3" w:hAnsi="Arial" w:cs="Arial"/>
          <w:sz w:val="24"/>
          <w:szCs w:val="24"/>
        </w:rPr>
        <w:t xml:space="preserve">Summit County Executive Ilene Shapiro and City of Akron Mayor Dan Horrigan </w:t>
      </w:r>
      <w:r w:rsidR="00CD1199" w:rsidRPr="00130163">
        <w:rPr>
          <w:rFonts w:ascii="Arial" w:eastAsia="ヒラギノ角ゴ Pro W3" w:hAnsi="Arial" w:cs="Arial"/>
          <w:sz w:val="24"/>
          <w:szCs w:val="24"/>
        </w:rPr>
        <w:t>formed the Committee</w:t>
      </w:r>
      <w:r w:rsidRPr="00130163">
        <w:rPr>
          <w:rFonts w:ascii="Arial" w:eastAsia="ヒラギノ角ゴ Pro W3" w:hAnsi="Arial" w:cs="Arial"/>
          <w:sz w:val="24"/>
          <w:szCs w:val="24"/>
        </w:rPr>
        <w:t xml:space="preserve"> in October 2018. </w:t>
      </w:r>
      <w:r w:rsidR="00CD1199" w:rsidRPr="00130163">
        <w:rPr>
          <w:rFonts w:ascii="Arial" w:eastAsia="ヒラギノ角ゴ Pro W3" w:hAnsi="Arial" w:cs="Arial"/>
          <w:sz w:val="24"/>
          <w:szCs w:val="24"/>
        </w:rPr>
        <w:t>I serve on the Committee along with representatives from non-profits, educational institutions,</w:t>
      </w:r>
      <w:r w:rsidR="00A41012">
        <w:rPr>
          <w:rFonts w:ascii="Arial" w:eastAsia="ヒラギノ角ゴ Pro W3" w:hAnsi="Arial" w:cs="Arial"/>
          <w:sz w:val="24"/>
          <w:szCs w:val="24"/>
        </w:rPr>
        <w:t xml:space="preserve"> </w:t>
      </w:r>
      <w:r w:rsidR="00CD1199" w:rsidRPr="00130163">
        <w:rPr>
          <w:rFonts w:ascii="Arial" w:eastAsia="ヒラギノ角ゴ Pro W3" w:hAnsi="Arial" w:cs="Arial"/>
          <w:sz w:val="24"/>
          <w:szCs w:val="24"/>
        </w:rPr>
        <w:t xml:space="preserve">and local government. </w:t>
      </w:r>
      <w:r w:rsidR="006F22AC" w:rsidRPr="00130163">
        <w:rPr>
          <w:rFonts w:ascii="Arial" w:eastAsia="ヒラギノ角ゴ Pro W3" w:hAnsi="Arial" w:cs="Arial"/>
          <w:sz w:val="24"/>
          <w:szCs w:val="24"/>
        </w:rPr>
        <w:t xml:space="preserve">The Library has already been playing an important role </w:t>
      </w:r>
      <w:r w:rsidR="006F22AC" w:rsidRPr="00E448FF">
        <w:rPr>
          <w:rFonts w:ascii="Arial" w:eastAsia="ヒラギノ角ゴ Pro W3" w:hAnsi="Arial" w:cs="Arial"/>
          <w:sz w:val="24"/>
          <w:szCs w:val="24"/>
        </w:rPr>
        <w:t xml:space="preserve">by offering space for training and </w:t>
      </w:r>
      <w:r w:rsidR="0016732F">
        <w:rPr>
          <w:rFonts w:ascii="Arial" w:eastAsia="ヒラギノ角ゴ Pro W3" w:hAnsi="Arial" w:cs="Arial"/>
          <w:sz w:val="24"/>
          <w:szCs w:val="24"/>
        </w:rPr>
        <w:t xml:space="preserve">by </w:t>
      </w:r>
      <w:r w:rsidR="006F22AC" w:rsidRPr="00E448FF">
        <w:rPr>
          <w:rFonts w:ascii="Arial" w:eastAsia="ヒラギノ角ゴ Pro W3" w:hAnsi="Arial" w:cs="Arial"/>
          <w:sz w:val="24"/>
          <w:szCs w:val="24"/>
        </w:rPr>
        <w:t xml:space="preserve">promoting employment opportunities with the </w:t>
      </w:r>
      <w:r w:rsidR="007B422A" w:rsidRPr="00E448FF">
        <w:rPr>
          <w:rFonts w:ascii="Arial" w:eastAsia="ヒラギノ角ゴ Pro W3" w:hAnsi="Arial" w:cs="Arial"/>
          <w:sz w:val="24"/>
          <w:szCs w:val="24"/>
        </w:rPr>
        <w:t xml:space="preserve">U.S. </w:t>
      </w:r>
      <w:r w:rsidR="006F22AC" w:rsidRPr="00E448FF">
        <w:rPr>
          <w:rFonts w:ascii="Arial" w:eastAsia="ヒラギノ角ゴ Pro W3" w:hAnsi="Arial" w:cs="Arial"/>
          <w:sz w:val="24"/>
          <w:szCs w:val="24"/>
        </w:rPr>
        <w:t>Census Bureau. We will continue our support of a complete count by providing access to internet-accessible computers</w:t>
      </w:r>
      <w:r w:rsidR="00DF4DE6" w:rsidRPr="00E448FF">
        <w:rPr>
          <w:rFonts w:ascii="Arial" w:eastAsia="ヒラギノ角ゴ Pro W3" w:hAnsi="Arial" w:cs="Arial"/>
          <w:sz w:val="24"/>
          <w:szCs w:val="24"/>
        </w:rPr>
        <w:t xml:space="preserve"> and Wi-Fi as the U.S. Census Bureau offers an online option for the first time</w:t>
      </w:r>
      <w:r w:rsidR="00107F7D" w:rsidRPr="00E448FF">
        <w:rPr>
          <w:rFonts w:ascii="Arial" w:eastAsia="ヒラギノ角ゴ Pro W3" w:hAnsi="Arial" w:cs="Arial"/>
          <w:sz w:val="24"/>
          <w:szCs w:val="24"/>
        </w:rPr>
        <w:t xml:space="preserve"> and encourages online responses as the primary way to participate</w:t>
      </w:r>
      <w:r w:rsidR="00DF4DE6" w:rsidRPr="00E448FF">
        <w:rPr>
          <w:rFonts w:ascii="Arial" w:eastAsia="ヒラギノ角ゴ Pro W3" w:hAnsi="Arial" w:cs="Arial"/>
          <w:sz w:val="24"/>
          <w:szCs w:val="24"/>
        </w:rPr>
        <w:t>. Additionally, we will be involved in pr</w:t>
      </w:r>
      <w:r w:rsidR="00BC3702" w:rsidRPr="00E448FF">
        <w:rPr>
          <w:rFonts w:ascii="Arial" w:eastAsia="ヒラギノ角ゴ Pro W3" w:hAnsi="Arial" w:cs="Arial"/>
          <w:sz w:val="24"/>
          <w:szCs w:val="24"/>
        </w:rPr>
        <w:t>omotion, awareness, and outreach</w:t>
      </w:r>
      <w:r w:rsidR="00E448FF" w:rsidRPr="00E448FF">
        <w:rPr>
          <w:rFonts w:ascii="Arial" w:eastAsia="ヒラギノ角ゴ Pro W3" w:hAnsi="Arial" w:cs="Arial"/>
          <w:sz w:val="24"/>
          <w:szCs w:val="24"/>
        </w:rPr>
        <w:t xml:space="preserve"> so that everyone is counted.</w:t>
      </w:r>
    </w:p>
    <w:p w14:paraId="4D19868B" w14:textId="124528FA" w:rsidR="00E448FF" w:rsidRPr="00B35681" w:rsidRDefault="00E448FF" w:rsidP="00E448FF">
      <w:pPr>
        <w:spacing w:after="0" w:line="240" w:lineRule="auto"/>
        <w:rPr>
          <w:rFonts w:ascii="Arial" w:eastAsia="Times New Roman" w:hAnsi="Arial" w:cs="Arial"/>
          <w:color w:val="000000"/>
          <w:sz w:val="16"/>
          <w:szCs w:val="16"/>
        </w:rPr>
      </w:pPr>
    </w:p>
    <w:p w14:paraId="683DEC94" w14:textId="55BA98C5" w:rsidR="00B35681" w:rsidRDefault="00BC3702" w:rsidP="00B35681">
      <w:pPr>
        <w:spacing w:after="0"/>
        <w:rPr>
          <w:rFonts w:ascii="Arial" w:eastAsia="ヒラギノ角ゴ Pro W3" w:hAnsi="Arial" w:cs="Arial"/>
          <w:sz w:val="24"/>
          <w:szCs w:val="24"/>
        </w:rPr>
      </w:pPr>
      <w:r w:rsidRPr="00E448FF">
        <w:rPr>
          <w:rFonts w:ascii="Arial" w:eastAsia="ヒラギノ角ゴ Pro W3" w:hAnsi="Arial" w:cs="Arial"/>
          <w:b/>
          <w:sz w:val="24"/>
          <w:szCs w:val="24"/>
        </w:rPr>
        <w:t>The Akron-Summit County Public Library is a critically important organizat</w:t>
      </w:r>
      <w:r w:rsidR="00130163" w:rsidRPr="00E448FF">
        <w:rPr>
          <w:rFonts w:ascii="Arial" w:eastAsia="ヒラギノ角ゴ Pro W3" w:hAnsi="Arial" w:cs="Arial"/>
          <w:b/>
          <w:sz w:val="24"/>
          <w:szCs w:val="24"/>
        </w:rPr>
        <w:t>ional member of the co</w:t>
      </w:r>
      <w:r w:rsidR="00130163" w:rsidRPr="00130163">
        <w:rPr>
          <w:rFonts w:ascii="Arial" w:eastAsia="ヒラギノ角ゴ Pro W3" w:hAnsi="Arial" w:cs="Arial"/>
          <w:b/>
          <w:sz w:val="24"/>
          <w:szCs w:val="24"/>
        </w:rPr>
        <w:t xml:space="preserve">mmunity. </w:t>
      </w:r>
      <w:r w:rsidR="00130163" w:rsidRPr="00130163">
        <w:rPr>
          <w:rFonts w:ascii="Arial" w:eastAsia="ヒラギノ角ゴ Pro W3" w:hAnsi="Arial" w:cs="Arial"/>
          <w:sz w:val="24"/>
          <w:szCs w:val="24"/>
        </w:rPr>
        <w:t>And I believe the same is true for public libraries throughout our wonderful state. While we certainly still provide traditional services and programs, Ohio’s public libraries have evolved and responded to a variety of community needs and interests. Funding from the State of Ohio through the Public Library Fund is key to our ability to deliver those needed and wanted services.</w:t>
      </w:r>
      <w:r w:rsidR="00B35681">
        <w:rPr>
          <w:rFonts w:ascii="Arial" w:eastAsia="ヒラギノ角ゴ Pro W3" w:hAnsi="Arial" w:cs="Arial"/>
          <w:sz w:val="24"/>
          <w:szCs w:val="24"/>
        </w:rPr>
        <w:t xml:space="preserve"> </w:t>
      </w:r>
      <w:r w:rsidR="00B35681" w:rsidRPr="00B35681">
        <w:rPr>
          <w:rFonts w:ascii="Arial" w:eastAsia="ヒラギノ角ゴ Pro W3" w:hAnsi="Arial" w:cs="Arial"/>
          <w:sz w:val="24"/>
          <w:szCs w:val="24"/>
        </w:rPr>
        <w:t>We can</w:t>
      </w:r>
      <w:r w:rsidR="0016732F">
        <w:rPr>
          <w:rFonts w:ascii="Arial" w:eastAsia="ヒラギノ角ゴ Pro W3" w:hAnsi="Arial" w:cs="Arial"/>
          <w:sz w:val="24"/>
          <w:szCs w:val="24"/>
        </w:rPr>
        <w:t>no</w:t>
      </w:r>
      <w:r w:rsidR="00B35681" w:rsidRPr="00B35681">
        <w:rPr>
          <w:rFonts w:ascii="Arial" w:eastAsia="ヒラギノ角ゴ Pro W3" w:hAnsi="Arial" w:cs="Arial"/>
          <w:sz w:val="24"/>
          <w:szCs w:val="24"/>
        </w:rPr>
        <w:t>t provide these services without state funding.</w:t>
      </w:r>
    </w:p>
    <w:p w14:paraId="08FE62AB" w14:textId="77777777" w:rsidR="00B35681" w:rsidRPr="00B35681" w:rsidRDefault="00B35681" w:rsidP="00B35681">
      <w:pPr>
        <w:spacing w:after="0"/>
        <w:rPr>
          <w:rFonts w:ascii="Arial" w:eastAsia="ヒラギノ角ゴ Pro W3" w:hAnsi="Arial" w:cs="Arial"/>
          <w:sz w:val="16"/>
          <w:szCs w:val="16"/>
        </w:rPr>
      </w:pPr>
    </w:p>
    <w:p w14:paraId="406A92EB" w14:textId="73E48E61" w:rsidR="006D33D6" w:rsidRPr="006D33D6" w:rsidRDefault="00B35681" w:rsidP="006D33D6">
      <w:pPr>
        <w:spacing w:after="0"/>
        <w:rPr>
          <w:rFonts w:ascii="Arial" w:eastAsia="ヒラギノ角ゴ Pro W3" w:hAnsi="Arial" w:cs="Arial"/>
          <w:sz w:val="24"/>
          <w:szCs w:val="24"/>
        </w:rPr>
      </w:pPr>
      <w:r w:rsidRPr="00E448FF">
        <w:rPr>
          <w:rFonts w:ascii="Arial" w:eastAsia="ヒラギノ角ゴ Pro W3" w:hAnsi="Arial" w:cs="Arial"/>
          <w:sz w:val="24"/>
          <w:szCs w:val="24"/>
        </w:rPr>
        <w:t xml:space="preserve">Our state funding through the Public Library Fund has been cut by 23% since 2001. This has resulted in a reduction in services to the local community, including </w:t>
      </w:r>
      <w:r w:rsidRPr="00E448FF">
        <w:rPr>
          <w:rFonts w:ascii="Arial" w:eastAsia="Times New Roman" w:hAnsi="Arial" w:cs="Arial"/>
          <w:color w:val="000000"/>
          <w:sz w:val="24"/>
          <w:szCs w:val="24"/>
        </w:rPr>
        <w:t xml:space="preserve">reduced hours that haven’t been completely restored, abbreviated hours at our newest branch, </w:t>
      </w:r>
      <w:r w:rsidR="0016732F">
        <w:rPr>
          <w:rFonts w:ascii="Arial" w:eastAsia="Times New Roman" w:hAnsi="Arial" w:cs="Arial"/>
          <w:color w:val="000000"/>
          <w:sz w:val="24"/>
          <w:szCs w:val="24"/>
        </w:rPr>
        <w:t xml:space="preserve">and </w:t>
      </w:r>
      <w:r w:rsidRPr="00E448FF">
        <w:rPr>
          <w:rFonts w:ascii="Arial" w:eastAsia="Times New Roman" w:hAnsi="Arial" w:cs="Arial"/>
          <w:color w:val="000000"/>
          <w:sz w:val="24"/>
          <w:szCs w:val="24"/>
        </w:rPr>
        <w:t xml:space="preserve">deferred and delayed </w:t>
      </w:r>
      <w:r>
        <w:rPr>
          <w:rFonts w:ascii="Arial" w:eastAsia="Times New Roman" w:hAnsi="Arial" w:cs="Arial"/>
          <w:color w:val="000000"/>
          <w:sz w:val="24"/>
          <w:szCs w:val="24"/>
        </w:rPr>
        <w:t xml:space="preserve">much-needed </w:t>
      </w:r>
      <w:r w:rsidRPr="00E448FF">
        <w:rPr>
          <w:rFonts w:ascii="Arial" w:eastAsia="Times New Roman" w:hAnsi="Arial" w:cs="Arial"/>
          <w:color w:val="000000"/>
          <w:sz w:val="24"/>
          <w:szCs w:val="24"/>
        </w:rPr>
        <w:t>maintenance and repair on buildings.</w:t>
      </w:r>
      <w:r>
        <w:rPr>
          <w:rFonts w:ascii="Arial" w:eastAsia="ヒラギノ角ゴ Pro W3" w:hAnsi="Arial" w:cs="Arial"/>
          <w:sz w:val="24"/>
          <w:szCs w:val="24"/>
        </w:rPr>
        <w:t xml:space="preserve"> We </w:t>
      </w:r>
      <w:r w:rsidR="00130163" w:rsidRPr="00130163">
        <w:rPr>
          <w:rFonts w:ascii="Arial" w:eastAsia="ヒラギノ角ゴ Pro W3" w:hAnsi="Arial" w:cs="Arial"/>
          <w:sz w:val="24"/>
          <w:szCs w:val="24"/>
        </w:rPr>
        <w:t>u</w:t>
      </w:r>
      <w:r w:rsidR="006D33D6" w:rsidRPr="006D33D6">
        <w:rPr>
          <w:rFonts w:ascii="Arial" w:eastAsia="ヒラギノ角ゴ Pro W3" w:hAnsi="Arial" w:cs="Arial"/>
          <w:sz w:val="24"/>
          <w:szCs w:val="24"/>
        </w:rPr>
        <w:t xml:space="preserve">rge </w:t>
      </w:r>
      <w:r w:rsidR="00130163" w:rsidRPr="00130163">
        <w:rPr>
          <w:rFonts w:ascii="Arial" w:eastAsia="ヒラギノ角ゴ Pro W3" w:hAnsi="Arial" w:cs="Arial"/>
          <w:sz w:val="24"/>
          <w:szCs w:val="24"/>
        </w:rPr>
        <w:t>you</w:t>
      </w:r>
      <w:r w:rsidR="006D33D6" w:rsidRPr="006D33D6">
        <w:rPr>
          <w:rFonts w:ascii="Arial" w:eastAsia="ヒラギノ角ゴ Pro W3" w:hAnsi="Arial" w:cs="Arial"/>
          <w:sz w:val="24"/>
          <w:szCs w:val="24"/>
        </w:rPr>
        <w:t xml:space="preserve"> to restore the P</w:t>
      </w:r>
      <w:r w:rsidR="00130163" w:rsidRPr="00130163">
        <w:rPr>
          <w:rFonts w:ascii="Arial" w:eastAsia="ヒラギノ角ゴ Pro W3" w:hAnsi="Arial" w:cs="Arial"/>
          <w:sz w:val="24"/>
          <w:szCs w:val="24"/>
        </w:rPr>
        <w:t xml:space="preserve">ublic </w:t>
      </w:r>
      <w:r w:rsidR="006D33D6" w:rsidRPr="006D33D6">
        <w:rPr>
          <w:rFonts w:ascii="Arial" w:eastAsia="ヒラギノ角ゴ Pro W3" w:hAnsi="Arial" w:cs="Arial"/>
          <w:sz w:val="24"/>
          <w:szCs w:val="24"/>
        </w:rPr>
        <w:t>L</w:t>
      </w:r>
      <w:r w:rsidR="00130163" w:rsidRPr="00130163">
        <w:rPr>
          <w:rFonts w:ascii="Arial" w:eastAsia="ヒラギノ角ゴ Pro W3" w:hAnsi="Arial" w:cs="Arial"/>
          <w:sz w:val="24"/>
          <w:szCs w:val="24"/>
        </w:rPr>
        <w:t xml:space="preserve">ibrary </w:t>
      </w:r>
      <w:r w:rsidR="006D33D6" w:rsidRPr="006D33D6">
        <w:rPr>
          <w:rFonts w:ascii="Arial" w:eastAsia="ヒラギノ角ゴ Pro W3" w:hAnsi="Arial" w:cs="Arial"/>
          <w:sz w:val="24"/>
          <w:szCs w:val="24"/>
        </w:rPr>
        <w:t>F</w:t>
      </w:r>
      <w:r w:rsidR="00130163" w:rsidRPr="00130163">
        <w:rPr>
          <w:rFonts w:ascii="Arial" w:eastAsia="ヒラギノ角ゴ Pro W3" w:hAnsi="Arial" w:cs="Arial"/>
          <w:sz w:val="24"/>
          <w:szCs w:val="24"/>
        </w:rPr>
        <w:t>und</w:t>
      </w:r>
      <w:r w:rsidR="006D33D6" w:rsidRPr="006D33D6">
        <w:rPr>
          <w:rFonts w:ascii="Arial" w:eastAsia="ヒラギノ角ゴ Pro W3" w:hAnsi="Arial" w:cs="Arial"/>
          <w:sz w:val="24"/>
          <w:szCs w:val="24"/>
        </w:rPr>
        <w:t xml:space="preserve"> to 1.7% in </w:t>
      </w:r>
      <w:r w:rsidR="00130163" w:rsidRPr="00130163">
        <w:rPr>
          <w:rFonts w:ascii="Arial" w:eastAsia="ヒラギノ角ゴ Pro W3" w:hAnsi="Arial" w:cs="Arial"/>
          <w:sz w:val="24"/>
          <w:szCs w:val="24"/>
        </w:rPr>
        <w:t>your</w:t>
      </w:r>
      <w:r w:rsidR="006D33D6" w:rsidRPr="006D33D6">
        <w:rPr>
          <w:rFonts w:ascii="Arial" w:eastAsia="ヒラギノ角ゴ Pro W3" w:hAnsi="Arial" w:cs="Arial"/>
          <w:sz w:val="24"/>
          <w:szCs w:val="24"/>
        </w:rPr>
        <w:t xml:space="preserve"> substitute bill.</w:t>
      </w:r>
    </w:p>
    <w:p w14:paraId="53930C60" w14:textId="77777777" w:rsidR="006D33D6" w:rsidRPr="00B35681" w:rsidRDefault="006D33D6" w:rsidP="006D33D6">
      <w:pPr>
        <w:spacing w:after="0"/>
        <w:rPr>
          <w:rFonts w:ascii="Arial" w:eastAsia="ヒラギノ角ゴ Pro W3" w:hAnsi="Arial" w:cs="Arial"/>
          <w:sz w:val="16"/>
          <w:szCs w:val="16"/>
        </w:rPr>
      </w:pPr>
    </w:p>
    <w:p w14:paraId="203FE1EC" w14:textId="221BFA7D" w:rsidR="00751CF7" w:rsidRPr="00B35681" w:rsidRDefault="006D33D6" w:rsidP="00B35681">
      <w:pPr>
        <w:spacing w:after="0"/>
        <w:rPr>
          <w:rFonts w:ascii="Arial" w:eastAsia="ヒラギノ角ゴ Pro W3" w:hAnsi="Arial" w:cs="Arial"/>
          <w:sz w:val="24"/>
          <w:szCs w:val="24"/>
        </w:rPr>
      </w:pPr>
      <w:r w:rsidRPr="006D33D6">
        <w:rPr>
          <w:rFonts w:ascii="Arial" w:eastAsia="ヒラギノ角ゴ Pro W3" w:hAnsi="Arial" w:cs="Arial"/>
          <w:sz w:val="24"/>
          <w:szCs w:val="24"/>
        </w:rPr>
        <w:t>Thank you for your time</w:t>
      </w:r>
      <w:r w:rsidR="00130163" w:rsidRPr="00130163">
        <w:rPr>
          <w:rFonts w:ascii="Arial" w:eastAsia="ヒラギノ角ゴ Pro W3" w:hAnsi="Arial" w:cs="Arial"/>
          <w:sz w:val="24"/>
          <w:szCs w:val="24"/>
        </w:rPr>
        <w:t>, attention,</w:t>
      </w:r>
      <w:r w:rsidRPr="006D33D6">
        <w:rPr>
          <w:rFonts w:ascii="Arial" w:eastAsia="ヒラギノ角ゴ Pro W3" w:hAnsi="Arial" w:cs="Arial"/>
          <w:sz w:val="24"/>
          <w:szCs w:val="24"/>
        </w:rPr>
        <w:t xml:space="preserve"> and consideration.</w:t>
      </w:r>
    </w:p>
    <w:sectPr w:rsidR="00751CF7" w:rsidRPr="00B35681" w:rsidSect="006C17E6">
      <w:headerReference w:type="default" r:id="rId7"/>
      <w:pgSz w:w="12240" w:h="15840" w:code="1"/>
      <w:pgMar w:top="1872" w:right="1152"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D5205" w14:textId="77777777" w:rsidR="00996E53" w:rsidRDefault="00996E53" w:rsidP="00E67D0B">
      <w:pPr>
        <w:spacing w:after="0" w:line="240" w:lineRule="auto"/>
      </w:pPr>
      <w:r>
        <w:separator/>
      </w:r>
    </w:p>
  </w:endnote>
  <w:endnote w:type="continuationSeparator" w:id="0">
    <w:p w14:paraId="01B0F29A" w14:textId="77777777" w:rsidR="00996E53" w:rsidRDefault="00996E53" w:rsidP="00E6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ヒラギノ角ゴ Pro W3">
    <w:altName w:val="Times New Roman"/>
    <w:panose1 w:val="020B0300000000000000"/>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66F56" w14:textId="77777777" w:rsidR="00996E53" w:rsidRDefault="00996E53" w:rsidP="00E67D0B">
      <w:pPr>
        <w:spacing w:after="0" w:line="240" w:lineRule="auto"/>
      </w:pPr>
      <w:r>
        <w:separator/>
      </w:r>
    </w:p>
  </w:footnote>
  <w:footnote w:type="continuationSeparator" w:id="0">
    <w:p w14:paraId="2E913429" w14:textId="77777777" w:rsidR="00996E53" w:rsidRDefault="00996E53" w:rsidP="00E67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A5D6" w14:textId="77777777" w:rsidR="00E67D0B" w:rsidRDefault="00E67D0B">
    <w:pPr>
      <w:pStyle w:val="Header"/>
    </w:pPr>
    <w:r>
      <w:rPr>
        <w:noProof/>
      </w:rPr>
      <w:drawing>
        <wp:inline distT="0" distB="0" distL="0" distR="0" wp14:anchorId="719B97BE" wp14:editId="79194AA2">
          <wp:extent cx="6426786" cy="139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S with Logo HEADING art-close 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6786" cy="1392470"/>
                  </a:xfrm>
                  <a:prstGeom prst="rect">
                    <a:avLst/>
                  </a:prstGeom>
                </pic:spPr>
              </pic:pic>
            </a:graphicData>
          </a:graphic>
        </wp:inline>
      </w:drawing>
    </w:r>
  </w:p>
  <w:p w14:paraId="2B20D2B1" w14:textId="77777777" w:rsidR="00E67D0B" w:rsidRDefault="00E67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5288F"/>
    <w:multiLevelType w:val="hybridMultilevel"/>
    <w:tmpl w:val="A3AECA3A"/>
    <w:lvl w:ilvl="0" w:tplc="A7C005D8">
      <w:numFmt w:val="bullet"/>
      <w:lvlText w:val="-"/>
      <w:lvlJc w:val="left"/>
      <w:pPr>
        <w:ind w:left="1080" w:hanging="360"/>
      </w:pPr>
      <w:rPr>
        <w:rFonts w:ascii="Arial" w:eastAsia="ヒラギノ角ゴ Pro W3"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0B"/>
    <w:rsid w:val="00043932"/>
    <w:rsid w:val="000E09BB"/>
    <w:rsid w:val="000F4463"/>
    <w:rsid w:val="001030C6"/>
    <w:rsid w:val="00107F7D"/>
    <w:rsid w:val="00130163"/>
    <w:rsid w:val="0016732F"/>
    <w:rsid w:val="001F47D5"/>
    <w:rsid w:val="00235862"/>
    <w:rsid w:val="0029317C"/>
    <w:rsid w:val="002D5F01"/>
    <w:rsid w:val="00305633"/>
    <w:rsid w:val="003B6DAC"/>
    <w:rsid w:val="003E0A2D"/>
    <w:rsid w:val="00523D63"/>
    <w:rsid w:val="00612081"/>
    <w:rsid w:val="006863C8"/>
    <w:rsid w:val="006A59BF"/>
    <w:rsid w:val="006C17E6"/>
    <w:rsid w:val="006D33D6"/>
    <w:rsid w:val="006F22AC"/>
    <w:rsid w:val="00751CF7"/>
    <w:rsid w:val="007974DF"/>
    <w:rsid w:val="007B422A"/>
    <w:rsid w:val="007C4B86"/>
    <w:rsid w:val="007D3764"/>
    <w:rsid w:val="00837E19"/>
    <w:rsid w:val="008524F7"/>
    <w:rsid w:val="0090049D"/>
    <w:rsid w:val="009123F5"/>
    <w:rsid w:val="00920DA0"/>
    <w:rsid w:val="00996E53"/>
    <w:rsid w:val="009D08E2"/>
    <w:rsid w:val="00A24F3B"/>
    <w:rsid w:val="00A41012"/>
    <w:rsid w:val="00AC122F"/>
    <w:rsid w:val="00B35681"/>
    <w:rsid w:val="00B93BCB"/>
    <w:rsid w:val="00BC3702"/>
    <w:rsid w:val="00BF00D3"/>
    <w:rsid w:val="00C80C1D"/>
    <w:rsid w:val="00CD1199"/>
    <w:rsid w:val="00D9298F"/>
    <w:rsid w:val="00DE498E"/>
    <w:rsid w:val="00DF4DE6"/>
    <w:rsid w:val="00E448FF"/>
    <w:rsid w:val="00E67D0B"/>
    <w:rsid w:val="00E70D7D"/>
    <w:rsid w:val="00F4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A6E5A"/>
  <w15:chartTrackingRefBased/>
  <w15:docId w15:val="{B4555AFE-8B7C-4AAD-ABD9-95802697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9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D0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67D0B"/>
  </w:style>
  <w:style w:type="paragraph" w:styleId="Footer">
    <w:name w:val="footer"/>
    <w:basedOn w:val="Normal"/>
    <w:link w:val="FooterChar"/>
    <w:uiPriority w:val="99"/>
    <w:unhideWhenUsed/>
    <w:rsid w:val="00E67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35595">
      <w:bodyDiv w:val="1"/>
      <w:marLeft w:val="0"/>
      <w:marRight w:val="0"/>
      <w:marTop w:val="0"/>
      <w:marBottom w:val="0"/>
      <w:divBdr>
        <w:top w:val="none" w:sz="0" w:space="0" w:color="auto"/>
        <w:left w:val="none" w:sz="0" w:space="0" w:color="auto"/>
        <w:bottom w:val="none" w:sz="0" w:space="0" w:color="auto"/>
        <w:right w:val="none" w:sz="0" w:space="0" w:color="auto"/>
      </w:divBdr>
    </w:div>
    <w:div w:id="15483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Petrosino, Patty</dc:creator>
  <cp:keywords/>
  <dc:description/>
  <cp:lastModifiedBy>Michelle Francis</cp:lastModifiedBy>
  <cp:revision>2</cp:revision>
  <dcterms:created xsi:type="dcterms:W3CDTF">2019-05-21T14:00:00Z</dcterms:created>
  <dcterms:modified xsi:type="dcterms:W3CDTF">2019-05-21T14:00:00Z</dcterms:modified>
</cp:coreProperties>
</file>