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11D35" w14:textId="7235DCD2" w:rsidR="00796AE3" w:rsidRPr="00A32A9A" w:rsidRDefault="00C27EF9" w:rsidP="004E3497">
      <w:pPr>
        <w:jc w:val="center"/>
        <w:rPr>
          <w:rFonts w:cstheme="minorHAnsi"/>
          <w:b/>
          <w:sz w:val="24"/>
          <w:szCs w:val="24"/>
        </w:rPr>
      </w:pPr>
      <w:r>
        <w:rPr>
          <w:rFonts w:cstheme="minorHAnsi"/>
          <w:b/>
          <w:sz w:val="24"/>
          <w:szCs w:val="24"/>
        </w:rPr>
        <w:t>Interested Party</w:t>
      </w:r>
      <w:r w:rsidR="00297DBB" w:rsidRPr="00A32A9A">
        <w:rPr>
          <w:rFonts w:cstheme="minorHAnsi"/>
          <w:b/>
          <w:sz w:val="24"/>
          <w:szCs w:val="24"/>
        </w:rPr>
        <w:t xml:space="preserve"> Testimony for </w:t>
      </w:r>
      <w:r>
        <w:rPr>
          <w:rFonts w:cstheme="minorHAnsi"/>
          <w:b/>
          <w:sz w:val="24"/>
          <w:szCs w:val="24"/>
        </w:rPr>
        <w:t>HB 166</w:t>
      </w:r>
    </w:p>
    <w:p w14:paraId="2C9609B1" w14:textId="54CA1FD3" w:rsidR="000720DF" w:rsidRPr="00A32A9A" w:rsidRDefault="00AD1CD9" w:rsidP="004E3497">
      <w:pPr>
        <w:jc w:val="center"/>
        <w:rPr>
          <w:rFonts w:cstheme="minorHAnsi"/>
          <w:b/>
          <w:sz w:val="24"/>
          <w:szCs w:val="24"/>
        </w:rPr>
      </w:pPr>
      <w:r w:rsidRPr="00A32A9A">
        <w:rPr>
          <w:rFonts w:cstheme="minorHAnsi"/>
          <w:b/>
          <w:sz w:val="24"/>
          <w:szCs w:val="24"/>
        </w:rPr>
        <w:t xml:space="preserve">Senate </w:t>
      </w:r>
      <w:r w:rsidR="00C27EF9">
        <w:rPr>
          <w:rFonts w:cstheme="minorHAnsi"/>
          <w:b/>
          <w:sz w:val="24"/>
          <w:szCs w:val="24"/>
        </w:rPr>
        <w:t xml:space="preserve">Finance </w:t>
      </w:r>
      <w:r w:rsidR="000720DF" w:rsidRPr="00A32A9A">
        <w:rPr>
          <w:rFonts w:cstheme="minorHAnsi"/>
          <w:b/>
          <w:sz w:val="24"/>
          <w:szCs w:val="24"/>
        </w:rPr>
        <w:t>Committee</w:t>
      </w:r>
    </w:p>
    <w:p w14:paraId="53111D37" w14:textId="4C96044F" w:rsidR="00297DBB" w:rsidRPr="00A32A9A" w:rsidRDefault="00297DBB" w:rsidP="004E3497">
      <w:pPr>
        <w:jc w:val="center"/>
        <w:rPr>
          <w:rFonts w:cstheme="minorHAnsi"/>
          <w:b/>
          <w:sz w:val="24"/>
          <w:szCs w:val="24"/>
        </w:rPr>
      </w:pPr>
      <w:r w:rsidRPr="00A32A9A">
        <w:rPr>
          <w:rFonts w:cstheme="minorHAnsi"/>
          <w:b/>
          <w:sz w:val="24"/>
          <w:szCs w:val="24"/>
        </w:rPr>
        <w:t>Kristen Schlotman</w:t>
      </w:r>
      <w:r w:rsidR="007346CB" w:rsidRPr="00A32A9A">
        <w:rPr>
          <w:rFonts w:cstheme="minorHAnsi"/>
          <w:b/>
          <w:sz w:val="24"/>
          <w:szCs w:val="24"/>
        </w:rPr>
        <w:t xml:space="preserve">, </w:t>
      </w:r>
      <w:r w:rsidRPr="00A32A9A">
        <w:rPr>
          <w:rFonts w:cstheme="minorHAnsi"/>
          <w:b/>
          <w:sz w:val="24"/>
          <w:szCs w:val="24"/>
        </w:rPr>
        <w:t xml:space="preserve">Executive Director, Film </w:t>
      </w:r>
      <w:r w:rsidR="00D608DD" w:rsidRPr="00A32A9A">
        <w:rPr>
          <w:rFonts w:cstheme="minorHAnsi"/>
          <w:b/>
          <w:sz w:val="24"/>
          <w:szCs w:val="24"/>
        </w:rPr>
        <w:t>Cincinnati</w:t>
      </w:r>
    </w:p>
    <w:p w14:paraId="32302B22" w14:textId="438F113A" w:rsidR="007346CB" w:rsidRPr="00A32A9A" w:rsidRDefault="00C27EF9" w:rsidP="004E3497">
      <w:pPr>
        <w:jc w:val="center"/>
        <w:rPr>
          <w:rFonts w:cstheme="minorHAnsi"/>
          <w:b/>
          <w:sz w:val="24"/>
          <w:szCs w:val="24"/>
        </w:rPr>
      </w:pPr>
      <w:r>
        <w:rPr>
          <w:rFonts w:cstheme="minorHAnsi"/>
          <w:b/>
          <w:sz w:val="24"/>
          <w:szCs w:val="24"/>
        </w:rPr>
        <w:t>May 23</w:t>
      </w:r>
      <w:r w:rsidR="004A6D4C" w:rsidRPr="00A32A9A">
        <w:rPr>
          <w:rFonts w:cstheme="minorHAnsi"/>
          <w:b/>
          <w:sz w:val="24"/>
          <w:szCs w:val="24"/>
        </w:rPr>
        <w:t>, 2019</w:t>
      </w:r>
    </w:p>
    <w:p w14:paraId="53111D38" w14:textId="77777777" w:rsidR="00297DBB" w:rsidRPr="00A32A9A" w:rsidRDefault="00297DBB" w:rsidP="00FA1D44">
      <w:pPr>
        <w:jc w:val="both"/>
        <w:rPr>
          <w:rFonts w:cstheme="minorHAnsi"/>
          <w:sz w:val="24"/>
          <w:szCs w:val="24"/>
        </w:rPr>
      </w:pPr>
    </w:p>
    <w:p w14:paraId="1C52CF86" w14:textId="15D6AA2E" w:rsidR="00F97981" w:rsidRPr="00A32A9A" w:rsidRDefault="00F97981" w:rsidP="00FA1D44">
      <w:pPr>
        <w:jc w:val="both"/>
        <w:rPr>
          <w:rFonts w:eastAsia="Times New Roman" w:cstheme="minorHAnsi"/>
          <w:sz w:val="24"/>
          <w:szCs w:val="24"/>
        </w:rPr>
      </w:pPr>
      <w:r w:rsidRPr="00A32A9A">
        <w:rPr>
          <w:rFonts w:eastAsia="Times New Roman" w:cstheme="minorHAnsi"/>
          <w:color w:val="000000"/>
          <w:sz w:val="24"/>
          <w:szCs w:val="24"/>
        </w:rPr>
        <w:t xml:space="preserve">Chairman </w:t>
      </w:r>
      <w:r w:rsidR="00C27EF9">
        <w:rPr>
          <w:rFonts w:eastAsia="Times New Roman" w:cstheme="minorHAnsi"/>
          <w:color w:val="000000"/>
          <w:sz w:val="24"/>
          <w:szCs w:val="24"/>
        </w:rPr>
        <w:t>Dolan</w:t>
      </w:r>
      <w:r w:rsidRPr="00A32A9A">
        <w:rPr>
          <w:rFonts w:eastAsia="Times New Roman" w:cstheme="minorHAnsi"/>
          <w:color w:val="000000"/>
          <w:sz w:val="24"/>
          <w:szCs w:val="24"/>
        </w:rPr>
        <w:t xml:space="preserve">, Vice Chair </w:t>
      </w:r>
      <w:r w:rsidR="00C27EF9">
        <w:rPr>
          <w:rFonts w:eastAsia="Times New Roman" w:cstheme="minorHAnsi"/>
          <w:color w:val="000000"/>
          <w:sz w:val="24"/>
          <w:szCs w:val="24"/>
        </w:rPr>
        <w:t>Burke</w:t>
      </w:r>
      <w:r w:rsidRPr="00A32A9A">
        <w:rPr>
          <w:rFonts w:eastAsia="Times New Roman" w:cstheme="minorHAnsi"/>
          <w:color w:val="000000"/>
          <w:sz w:val="24"/>
          <w:szCs w:val="24"/>
        </w:rPr>
        <w:t xml:space="preserve">, Ranking Member </w:t>
      </w:r>
      <w:r w:rsidR="00D13BF3">
        <w:rPr>
          <w:rFonts w:eastAsia="Times New Roman" w:cstheme="minorHAnsi"/>
          <w:color w:val="000000"/>
          <w:sz w:val="24"/>
          <w:szCs w:val="24"/>
        </w:rPr>
        <w:t xml:space="preserve">Sykes </w:t>
      </w:r>
      <w:r w:rsidRPr="00A32A9A">
        <w:rPr>
          <w:rFonts w:eastAsia="Times New Roman" w:cstheme="minorHAnsi"/>
          <w:color w:val="000000"/>
          <w:sz w:val="24"/>
          <w:szCs w:val="24"/>
        </w:rPr>
        <w:t xml:space="preserve">and members of the </w:t>
      </w:r>
      <w:r w:rsidR="004A6D4C" w:rsidRPr="00A32A9A">
        <w:rPr>
          <w:rFonts w:eastAsia="Times New Roman" w:cstheme="minorHAnsi"/>
          <w:color w:val="000000"/>
          <w:sz w:val="24"/>
          <w:szCs w:val="24"/>
        </w:rPr>
        <w:t xml:space="preserve">Senate </w:t>
      </w:r>
      <w:r w:rsidR="00D13BF3">
        <w:rPr>
          <w:rFonts w:eastAsia="Times New Roman" w:cstheme="minorHAnsi"/>
          <w:color w:val="000000"/>
          <w:sz w:val="24"/>
          <w:szCs w:val="24"/>
        </w:rPr>
        <w:t xml:space="preserve">Finance </w:t>
      </w:r>
      <w:r w:rsidRPr="00A32A9A">
        <w:rPr>
          <w:rFonts w:eastAsia="Times New Roman" w:cstheme="minorHAnsi"/>
          <w:color w:val="000000"/>
          <w:sz w:val="24"/>
          <w:szCs w:val="24"/>
        </w:rPr>
        <w:t>Committee, thank you for the opportunity to appear before you today</w:t>
      </w:r>
      <w:r w:rsidR="00335EEA">
        <w:rPr>
          <w:rFonts w:eastAsia="Times New Roman" w:cstheme="minorHAnsi"/>
          <w:color w:val="000000"/>
          <w:sz w:val="24"/>
          <w:szCs w:val="24"/>
        </w:rPr>
        <w:t xml:space="preserve"> as an interested party regarding House Bill 166 and in </w:t>
      </w:r>
      <w:r w:rsidRPr="00A32A9A">
        <w:rPr>
          <w:rFonts w:eastAsia="Times New Roman" w:cstheme="minorHAnsi"/>
          <w:color w:val="000000"/>
          <w:sz w:val="24"/>
          <w:szCs w:val="24"/>
        </w:rPr>
        <w:t>favor Ohio’s Motion Picture Tax Credit.  My name is Kristen Schlotman and I am honored to serve as the Executive Director of Film Cincinnati.</w:t>
      </w:r>
      <w:r w:rsidR="006A39DE">
        <w:rPr>
          <w:rFonts w:eastAsia="Times New Roman" w:cstheme="minorHAnsi"/>
          <w:color w:val="000000"/>
          <w:sz w:val="24"/>
          <w:szCs w:val="24"/>
        </w:rPr>
        <w:t xml:space="preserve">  Some of you may recall my testimony before the Senate Ways and Means Committee last month.</w:t>
      </w:r>
      <w:r w:rsidR="00963BFC">
        <w:rPr>
          <w:rFonts w:eastAsia="Times New Roman" w:cstheme="minorHAnsi"/>
          <w:color w:val="000000"/>
          <w:sz w:val="24"/>
          <w:szCs w:val="24"/>
        </w:rPr>
        <w:t xml:space="preserve">  </w:t>
      </w:r>
      <w:r w:rsidR="006A39DE">
        <w:rPr>
          <w:rFonts w:eastAsia="Times New Roman" w:cstheme="minorHAnsi"/>
          <w:color w:val="000000"/>
          <w:sz w:val="24"/>
          <w:szCs w:val="24"/>
        </w:rPr>
        <w:t xml:space="preserve"> </w:t>
      </w:r>
      <w:r w:rsidR="006A39DE" w:rsidRPr="00A32A9A">
        <w:rPr>
          <w:rFonts w:eastAsia="Times New Roman" w:cstheme="minorHAnsi"/>
          <w:color w:val="000000"/>
          <w:sz w:val="24"/>
          <w:szCs w:val="24"/>
        </w:rPr>
        <w:t xml:space="preserve">  </w:t>
      </w:r>
    </w:p>
    <w:p w14:paraId="2FF00A84" w14:textId="77777777" w:rsidR="00F97981" w:rsidRPr="00A32A9A" w:rsidRDefault="00F97981" w:rsidP="00FA1D44">
      <w:pPr>
        <w:jc w:val="both"/>
        <w:rPr>
          <w:rFonts w:eastAsia="Times New Roman" w:cstheme="minorHAnsi"/>
          <w:sz w:val="24"/>
          <w:szCs w:val="24"/>
        </w:rPr>
      </w:pPr>
    </w:p>
    <w:p w14:paraId="26D044B1" w14:textId="77777777" w:rsidR="00F97981" w:rsidRPr="00A32A9A" w:rsidRDefault="00F97981" w:rsidP="00FA1D44">
      <w:pPr>
        <w:jc w:val="both"/>
        <w:rPr>
          <w:rFonts w:eastAsia="Times New Roman" w:cstheme="minorHAnsi"/>
          <w:sz w:val="24"/>
          <w:szCs w:val="24"/>
        </w:rPr>
      </w:pPr>
      <w:r w:rsidRPr="00A32A9A">
        <w:rPr>
          <w:rFonts w:eastAsia="Times New Roman" w:cstheme="minorHAnsi"/>
          <w:color w:val="000000"/>
          <w:sz w:val="24"/>
          <w:szCs w:val="24"/>
        </w:rPr>
        <w:t>Film Cincinnati was created in 1987 to attract, promote and cultivate film, television and commercial production throughout Greater Cincinnati.  Since our inception, we have brought thousands of films, commercials, music videos, documentaries, and industrial videos to the region.</w:t>
      </w:r>
    </w:p>
    <w:p w14:paraId="1EE812DE" w14:textId="77777777" w:rsidR="00F97981" w:rsidRPr="00A32A9A" w:rsidRDefault="00F97981" w:rsidP="00FA1D44">
      <w:pPr>
        <w:jc w:val="both"/>
        <w:rPr>
          <w:rFonts w:eastAsia="Times New Roman" w:cstheme="minorHAnsi"/>
          <w:sz w:val="24"/>
          <w:szCs w:val="24"/>
        </w:rPr>
      </w:pPr>
    </w:p>
    <w:p w14:paraId="48289CF3" w14:textId="6642A1F9" w:rsidR="00F97981" w:rsidRPr="00A32A9A" w:rsidRDefault="00F97981" w:rsidP="00FA1D44">
      <w:pPr>
        <w:jc w:val="both"/>
        <w:rPr>
          <w:rFonts w:eastAsia="Times New Roman" w:cstheme="minorHAnsi"/>
          <w:sz w:val="24"/>
          <w:szCs w:val="24"/>
        </w:rPr>
      </w:pPr>
      <w:r w:rsidRPr="00A32A9A">
        <w:rPr>
          <w:rFonts w:eastAsia="Times New Roman" w:cstheme="minorHAnsi"/>
          <w:color w:val="000000"/>
          <w:sz w:val="24"/>
          <w:szCs w:val="24"/>
        </w:rPr>
        <w:t>Ohio’s Motion Picture Tax Credit has promoted significant economic development since its inception in 2009 and the program continues to improve thanks to the leadership of the General Assembly</w:t>
      </w:r>
      <w:r w:rsidR="003216C5" w:rsidRPr="00A32A9A">
        <w:rPr>
          <w:rFonts w:eastAsia="Times New Roman" w:cstheme="minorHAnsi"/>
          <w:color w:val="000000"/>
          <w:sz w:val="24"/>
          <w:szCs w:val="24"/>
        </w:rPr>
        <w:t xml:space="preserve">, </w:t>
      </w:r>
      <w:proofErr w:type="gramStart"/>
      <w:r w:rsidR="003216C5" w:rsidRPr="00A32A9A">
        <w:rPr>
          <w:rFonts w:eastAsia="Times New Roman" w:cstheme="minorHAnsi"/>
          <w:color w:val="000000"/>
          <w:sz w:val="24"/>
          <w:szCs w:val="24"/>
        </w:rPr>
        <w:t>in particular Senator</w:t>
      </w:r>
      <w:proofErr w:type="gramEnd"/>
      <w:r w:rsidR="003216C5" w:rsidRPr="00A32A9A">
        <w:rPr>
          <w:rFonts w:eastAsia="Times New Roman" w:cstheme="minorHAnsi"/>
          <w:color w:val="000000"/>
          <w:sz w:val="24"/>
          <w:szCs w:val="24"/>
        </w:rPr>
        <w:t xml:space="preserve"> Schuring,</w:t>
      </w:r>
      <w:r w:rsidRPr="00A32A9A">
        <w:rPr>
          <w:rFonts w:eastAsia="Times New Roman" w:cstheme="minorHAnsi"/>
          <w:color w:val="000000"/>
          <w:sz w:val="24"/>
          <w:szCs w:val="24"/>
        </w:rPr>
        <w:t xml:space="preserve"> and </w:t>
      </w:r>
      <w:r w:rsidR="00552960" w:rsidRPr="00A32A9A">
        <w:rPr>
          <w:rFonts w:eastAsia="Times New Roman" w:cstheme="minorHAnsi"/>
          <w:color w:val="000000"/>
          <w:sz w:val="24"/>
          <w:szCs w:val="24"/>
        </w:rPr>
        <w:t>the Development Services Agency</w:t>
      </w:r>
      <w:r w:rsidRPr="00A32A9A">
        <w:rPr>
          <w:rFonts w:eastAsia="Times New Roman" w:cstheme="minorHAnsi"/>
          <w:color w:val="000000"/>
          <w:sz w:val="24"/>
          <w:szCs w:val="24"/>
        </w:rPr>
        <w:t>.</w:t>
      </w:r>
      <w:r w:rsidR="00F776E6">
        <w:rPr>
          <w:rFonts w:eastAsia="Times New Roman" w:cstheme="minorHAnsi"/>
          <w:color w:val="000000"/>
          <w:sz w:val="24"/>
          <w:szCs w:val="24"/>
        </w:rPr>
        <w:t xml:space="preserve">  </w:t>
      </w:r>
    </w:p>
    <w:p w14:paraId="5919E8FF" w14:textId="77777777" w:rsidR="00F97981" w:rsidRPr="00A32A9A" w:rsidRDefault="00F97981" w:rsidP="00FA1D44">
      <w:pPr>
        <w:jc w:val="both"/>
        <w:rPr>
          <w:rFonts w:eastAsia="Times New Roman" w:cstheme="minorHAnsi"/>
          <w:sz w:val="24"/>
          <w:szCs w:val="24"/>
        </w:rPr>
      </w:pPr>
    </w:p>
    <w:p w14:paraId="41530D32" w14:textId="7CC6ADFB" w:rsidR="00643978" w:rsidRPr="00A32A9A" w:rsidRDefault="00F97981" w:rsidP="00FA1D44">
      <w:pPr>
        <w:jc w:val="both"/>
        <w:rPr>
          <w:rFonts w:eastAsia="Times New Roman" w:cstheme="minorHAnsi"/>
          <w:color w:val="000000"/>
          <w:sz w:val="24"/>
          <w:szCs w:val="24"/>
        </w:rPr>
      </w:pPr>
      <w:r w:rsidRPr="00A32A9A">
        <w:rPr>
          <w:rFonts w:eastAsia="Times New Roman" w:cstheme="minorHAnsi"/>
          <w:color w:val="000000"/>
          <w:sz w:val="24"/>
          <w:szCs w:val="24"/>
        </w:rPr>
        <w:t>The U</w:t>
      </w:r>
      <w:r w:rsidR="007268A6" w:rsidRPr="00A32A9A">
        <w:rPr>
          <w:rFonts w:eastAsia="Times New Roman" w:cstheme="minorHAnsi"/>
          <w:color w:val="000000"/>
          <w:sz w:val="24"/>
          <w:szCs w:val="24"/>
        </w:rPr>
        <w:t xml:space="preserve">niversity of Cincinnati </w:t>
      </w:r>
      <w:r w:rsidRPr="00A32A9A">
        <w:rPr>
          <w:rFonts w:eastAsia="Times New Roman" w:cstheme="minorHAnsi"/>
          <w:color w:val="000000"/>
          <w:sz w:val="24"/>
          <w:szCs w:val="24"/>
        </w:rPr>
        <w:t xml:space="preserve">Economics Center completed an economic impact study in </w:t>
      </w:r>
      <w:r w:rsidR="008C2CCA" w:rsidRPr="00A32A9A">
        <w:rPr>
          <w:rFonts w:eastAsia="Times New Roman" w:cstheme="minorHAnsi"/>
          <w:color w:val="000000"/>
          <w:sz w:val="24"/>
          <w:szCs w:val="24"/>
        </w:rPr>
        <w:t>November 2018</w:t>
      </w:r>
      <w:r w:rsidRPr="00A32A9A">
        <w:rPr>
          <w:rFonts w:eastAsia="Times New Roman" w:cstheme="minorHAnsi"/>
          <w:color w:val="000000"/>
          <w:sz w:val="24"/>
          <w:szCs w:val="24"/>
        </w:rPr>
        <w:t xml:space="preserve"> regarding the benefits of the Film Industry in Cincinnati.  </w:t>
      </w:r>
      <w:r w:rsidR="00643978" w:rsidRPr="00A32A9A">
        <w:rPr>
          <w:rFonts w:cstheme="minorHAnsi"/>
          <w:sz w:val="24"/>
          <w:szCs w:val="24"/>
        </w:rPr>
        <w:t xml:space="preserve">The Ohio Motion Picture Tax Credit Program brought a positive economic impact to the Cincinnati </w:t>
      </w:r>
      <w:r w:rsidR="003706B5" w:rsidRPr="00A32A9A">
        <w:rPr>
          <w:rFonts w:cstheme="minorHAnsi"/>
          <w:sz w:val="24"/>
          <w:szCs w:val="24"/>
        </w:rPr>
        <w:t xml:space="preserve">region </w:t>
      </w:r>
      <w:r w:rsidR="00643978" w:rsidRPr="00A32A9A">
        <w:rPr>
          <w:rFonts w:cstheme="minorHAnsi"/>
          <w:sz w:val="24"/>
          <w:szCs w:val="24"/>
        </w:rPr>
        <w:t>during fiscal years 2014 through 2018</w:t>
      </w:r>
      <w:r w:rsidR="003706B5" w:rsidRPr="00A32A9A">
        <w:rPr>
          <w:rFonts w:cstheme="minorHAnsi"/>
          <w:sz w:val="24"/>
          <w:szCs w:val="24"/>
        </w:rPr>
        <w:t>.</w:t>
      </w:r>
      <w:r w:rsidR="0082784A">
        <w:rPr>
          <w:rFonts w:cstheme="minorHAnsi"/>
          <w:sz w:val="24"/>
          <w:szCs w:val="24"/>
        </w:rPr>
        <w:t xml:space="preserve">  </w:t>
      </w:r>
      <w:r w:rsidR="005A1B4D">
        <w:rPr>
          <w:rFonts w:cstheme="minorHAnsi"/>
          <w:sz w:val="24"/>
          <w:szCs w:val="24"/>
        </w:rPr>
        <w:t>E</w:t>
      </w:r>
      <w:r w:rsidR="0082784A">
        <w:rPr>
          <w:rFonts w:cstheme="minorHAnsi"/>
          <w:sz w:val="24"/>
          <w:szCs w:val="24"/>
        </w:rPr>
        <w:t xml:space="preserve">very dollar </w:t>
      </w:r>
      <w:r w:rsidR="005A1B4D">
        <w:rPr>
          <w:rFonts w:cstheme="minorHAnsi"/>
          <w:sz w:val="24"/>
          <w:szCs w:val="24"/>
        </w:rPr>
        <w:t xml:space="preserve">awarded as a tax credit resulted </w:t>
      </w:r>
      <w:r w:rsidR="00697D46">
        <w:rPr>
          <w:rFonts w:cstheme="minorHAnsi"/>
          <w:sz w:val="24"/>
          <w:szCs w:val="24"/>
        </w:rPr>
        <w:t xml:space="preserve">in nearly $2 in </w:t>
      </w:r>
      <w:r w:rsidR="00DC1222">
        <w:rPr>
          <w:rFonts w:cstheme="minorHAnsi"/>
          <w:sz w:val="24"/>
          <w:szCs w:val="24"/>
        </w:rPr>
        <w:t xml:space="preserve">direct new spending in the state.  </w:t>
      </w:r>
      <w:r w:rsidR="00643978" w:rsidRPr="00A32A9A">
        <w:rPr>
          <w:rFonts w:cstheme="minorHAnsi"/>
          <w:sz w:val="24"/>
          <w:szCs w:val="24"/>
        </w:rPr>
        <w:t>Ohio awarded approximately $35.6 million in Ohio Motion Picture Tax Credits to 30 productions filmed in the Cincinnati area during this period.</w:t>
      </w:r>
      <w:r w:rsidR="00B440D3" w:rsidRPr="00A32A9A">
        <w:rPr>
          <w:rFonts w:cstheme="minorHAnsi"/>
          <w:sz w:val="24"/>
          <w:szCs w:val="24"/>
        </w:rPr>
        <w:t xml:space="preserve">  </w:t>
      </w:r>
      <w:r w:rsidR="00643978" w:rsidRPr="00A32A9A">
        <w:rPr>
          <w:rFonts w:cstheme="minorHAnsi"/>
          <w:sz w:val="24"/>
          <w:szCs w:val="24"/>
        </w:rPr>
        <w:t>Filming of these productions resulted in a total economic impact of $142.0 million, an earnings impact of $30.7 million, and an employment impact of 1,054 jobs between FY 2014 and FY 2018</w:t>
      </w:r>
      <w:r w:rsidR="00A34EA5" w:rsidRPr="00A32A9A">
        <w:rPr>
          <w:rFonts w:cstheme="minorHAnsi"/>
          <w:sz w:val="24"/>
          <w:szCs w:val="24"/>
        </w:rPr>
        <w:t>.</w:t>
      </w:r>
    </w:p>
    <w:p w14:paraId="6D568C80" w14:textId="77777777" w:rsidR="00F97981" w:rsidRPr="00A32A9A" w:rsidRDefault="00F97981" w:rsidP="00FA1D44">
      <w:pPr>
        <w:jc w:val="both"/>
        <w:rPr>
          <w:rFonts w:eastAsia="Times New Roman" w:cstheme="minorHAnsi"/>
          <w:sz w:val="24"/>
          <w:szCs w:val="24"/>
        </w:rPr>
      </w:pPr>
    </w:p>
    <w:p w14:paraId="2C58F62C" w14:textId="0CFDF1F7" w:rsidR="00F97981" w:rsidRPr="00A32A9A" w:rsidRDefault="00F97981" w:rsidP="00FA1D44">
      <w:pPr>
        <w:jc w:val="both"/>
        <w:rPr>
          <w:rFonts w:eastAsia="Times New Roman" w:cstheme="minorHAnsi"/>
          <w:sz w:val="24"/>
          <w:szCs w:val="24"/>
        </w:rPr>
      </w:pPr>
      <w:r w:rsidRPr="00A32A9A">
        <w:rPr>
          <w:rFonts w:eastAsia="Times New Roman" w:cstheme="minorHAnsi"/>
          <w:color w:val="000000"/>
          <w:sz w:val="24"/>
          <w:szCs w:val="24"/>
        </w:rPr>
        <w:t>In Cincinnati, we have resident production professionals who have moved to Ohio from Florida</w:t>
      </w:r>
      <w:r w:rsidR="00E15840" w:rsidRPr="00A32A9A">
        <w:rPr>
          <w:rFonts w:eastAsia="Times New Roman" w:cstheme="minorHAnsi"/>
          <w:color w:val="000000"/>
          <w:sz w:val="24"/>
          <w:szCs w:val="24"/>
        </w:rPr>
        <w:t xml:space="preserve"> and other states</w:t>
      </w:r>
      <w:r w:rsidRPr="00A32A9A">
        <w:rPr>
          <w:rFonts w:eastAsia="Times New Roman" w:cstheme="minorHAnsi"/>
          <w:color w:val="000000"/>
          <w:sz w:val="24"/>
          <w:szCs w:val="24"/>
        </w:rPr>
        <w:t xml:space="preserve"> because of the growing film industry and increased economic opportunities in the industry here.</w:t>
      </w:r>
      <w:r w:rsidR="00A26B74">
        <w:rPr>
          <w:rFonts w:eastAsia="Times New Roman" w:cstheme="minorHAnsi"/>
          <w:color w:val="000000"/>
          <w:sz w:val="24"/>
          <w:szCs w:val="24"/>
        </w:rPr>
        <w:t xml:space="preserve">  I am joined today </w:t>
      </w:r>
      <w:r w:rsidR="00F01599">
        <w:rPr>
          <w:rFonts w:eastAsia="Times New Roman" w:cstheme="minorHAnsi"/>
          <w:color w:val="000000"/>
          <w:sz w:val="24"/>
          <w:szCs w:val="24"/>
        </w:rPr>
        <w:t xml:space="preserve">by </w:t>
      </w:r>
      <w:proofErr w:type="gramStart"/>
      <w:r w:rsidR="00F01599">
        <w:rPr>
          <w:rFonts w:eastAsia="Times New Roman" w:cstheme="minorHAnsi"/>
          <w:color w:val="000000"/>
          <w:sz w:val="24"/>
          <w:szCs w:val="24"/>
        </w:rPr>
        <w:t>a number of</w:t>
      </w:r>
      <w:proofErr w:type="gramEnd"/>
      <w:r w:rsidR="00F01599">
        <w:rPr>
          <w:rFonts w:eastAsia="Times New Roman" w:cstheme="minorHAnsi"/>
          <w:color w:val="000000"/>
          <w:sz w:val="24"/>
          <w:szCs w:val="24"/>
        </w:rPr>
        <w:t xml:space="preserve"> </w:t>
      </w:r>
      <w:r w:rsidR="001F2E91">
        <w:rPr>
          <w:rFonts w:eastAsia="Times New Roman" w:cstheme="minorHAnsi"/>
          <w:color w:val="000000"/>
          <w:sz w:val="24"/>
          <w:szCs w:val="24"/>
        </w:rPr>
        <w:t>professionals working in the industry in Cincinnati</w:t>
      </w:r>
      <w:r w:rsidR="009D17ED">
        <w:rPr>
          <w:rFonts w:eastAsia="Times New Roman" w:cstheme="minorHAnsi"/>
          <w:color w:val="000000"/>
          <w:sz w:val="24"/>
          <w:szCs w:val="24"/>
        </w:rPr>
        <w:t xml:space="preserve"> and have </w:t>
      </w:r>
      <w:r w:rsidR="00334C01">
        <w:rPr>
          <w:rFonts w:eastAsia="Times New Roman" w:cstheme="minorHAnsi"/>
          <w:color w:val="000000"/>
          <w:sz w:val="24"/>
          <w:szCs w:val="24"/>
        </w:rPr>
        <w:t>included letters of support from the Teamsters Local Union 100</w:t>
      </w:r>
      <w:r w:rsidR="00D3504A">
        <w:rPr>
          <w:rFonts w:eastAsia="Times New Roman" w:cstheme="minorHAnsi"/>
          <w:color w:val="000000"/>
          <w:sz w:val="24"/>
          <w:szCs w:val="24"/>
        </w:rPr>
        <w:t xml:space="preserve"> and </w:t>
      </w:r>
      <w:r w:rsidR="00385A16">
        <w:rPr>
          <w:rFonts w:eastAsia="Times New Roman" w:cstheme="minorHAnsi"/>
          <w:color w:val="000000"/>
          <w:sz w:val="24"/>
          <w:szCs w:val="24"/>
        </w:rPr>
        <w:t>the International Alliance of Theatrical Stage Employees Local 209.</w:t>
      </w:r>
    </w:p>
    <w:p w14:paraId="6BE8D092" w14:textId="77777777" w:rsidR="00F97981" w:rsidRPr="00A32A9A" w:rsidRDefault="00F97981" w:rsidP="00FA1D44">
      <w:pPr>
        <w:jc w:val="both"/>
        <w:rPr>
          <w:rFonts w:eastAsia="Times New Roman" w:cstheme="minorHAnsi"/>
          <w:sz w:val="24"/>
          <w:szCs w:val="24"/>
        </w:rPr>
      </w:pPr>
    </w:p>
    <w:p w14:paraId="4B9D241C" w14:textId="3452C7BC" w:rsidR="00E43B7D" w:rsidRPr="00A32A9A" w:rsidRDefault="0020679F" w:rsidP="0020679F">
      <w:pPr>
        <w:jc w:val="both"/>
        <w:rPr>
          <w:rFonts w:eastAsia="Times New Roman" w:cstheme="minorHAnsi"/>
          <w:color w:val="000000"/>
          <w:sz w:val="24"/>
          <w:szCs w:val="24"/>
        </w:rPr>
      </w:pPr>
      <w:r w:rsidRPr="00A32A9A">
        <w:rPr>
          <w:rFonts w:eastAsia="Times New Roman" w:cstheme="minorHAnsi"/>
          <w:color w:val="000000"/>
          <w:sz w:val="24"/>
          <w:szCs w:val="24"/>
        </w:rPr>
        <w:t xml:space="preserve">The film industry is increasingly competitive both domestically and internationally.  The availability of tax credits has become an extremely important factor in producers’ decision-making process of where to shoot in the U.S.  In Cincinnati, for example, we have lost approximately $46 million of investment from just a few films </w:t>
      </w:r>
      <w:r w:rsidR="00D40876" w:rsidRPr="00A32A9A">
        <w:rPr>
          <w:rFonts w:eastAsia="Times New Roman" w:cstheme="minorHAnsi"/>
          <w:color w:val="000000"/>
          <w:sz w:val="24"/>
          <w:szCs w:val="24"/>
        </w:rPr>
        <w:t xml:space="preserve">in the last year or two </w:t>
      </w:r>
      <w:r w:rsidRPr="00A32A9A">
        <w:rPr>
          <w:rFonts w:eastAsia="Times New Roman" w:cstheme="minorHAnsi"/>
          <w:color w:val="000000"/>
          <w:sz w:val="24"/>
          <w:szCs w:val="24"/>
        </w:rPr>
        <w:t>because the state no longer had available tax credits.  Those films went to New York, Mississippi, Kentucky, and Georgia.</w:t>
      </w:r>
      <w:r w:rsidR="00FD5F71">
        <w:rPr>
          <w:rFonts w:eastAsia="Times New Roman" w:cstheme="minorHAnsi"/>
          <w:color w:val="000000"/>
          <w:sz w:val="24"/>
          <w:szCs w:val="24"/>
        </w:rPr>
        <w:t xml:space="preserve">  I applaud some of the changes </w:t>
      </w:r>
      <w:r w:rsidR="00B8222A">
        <w:rPr>
          <w:rFonts w:eastAsia="Times New Roman" w:cstheme="minorHAnsi"/>
          <w:color w:val="000000"/>
          <w:sz w:val="24"/>
          <w:szCs w:val="24"/>
        </w:rPr>
        <w:t xml:space="preserve">made in Senate Bill 37 to address the issue of clearing out the queue and requiring </w:t>
      </w:r>
      <w:r w:rsidR="00F6478C">
        <w:rPr>
          <w:rFonts w:eastAsia="Times New Roman" w:cstheme="minorHAnsi"/>
          <w:color w:val="000000"/>
          <w:sz w:val="24"/>
          <w:szCs w:val="24"/>
        </w:rPr>
        <w:t xml:space="preserve">approved productions to use or lose their credits.  </w:t>
      </w:r>
    </w:p>
    <w:p w14:paraId="33ABBF67" w14:textId="77777777" w:rsidR="00E43B7D" w:rsidRPr="00A32A9A" w:rsidRDefault="00E43B7D" w:rsidP="0020679F">
      <w:pPr>
        <w:jc w:val="both"/>
        <w:rPr>
          <w:rFonts w:eastAsia="Times New Roman" w:cstheme="minorHAnsi"/>
          <w:color w:val="000000"/>
          <w:sz w:val="24"/>
          <w:szCs w:val="24"/>
        </w:rPr>
      </w:pPr>
    </w:p>
    <w:p w14:paraId="7E034A9C" w14:textId="6F3FF2E1" w:rsidR="00651DF7" w:rsidRPr="00A32A9A" w:rsidRDefault="00F97981" w:rsidP="00FA1D44">
      <w:pPr>
        <w:jc w:val="both"/>
        <w:rPr>
          <w:rFonts w:eastAsia="Times New Roman" w:cstheme="minorHAnsi"/>
          <w:sz w:val="24"/>
          <w:szCs w:val="24"/>
        </w:rPr>
      </w:pPr>
      <w:r w:rsidRPr="00A32A9A">
        <w:rPr>
          <w:rFonts w:eastAsia="Times New Roman" w:cstheme="minorHAnsi"/>
          <w:color w:val="000000"/>
          <w:sz w:val="24"/>
          <w:szCs w:val="24"/>
        </w:rPr>
        <w:lastRenderedPageBreak/>
        <w:t xml:space="preserve">As with any business, we constantly strive </w:t>
      </w:r>
      <w:r w:rsidR="00CA4F8F" w:rsidRPr="00A32A9A">
        <w:rPr>
          <w:rFonts w:eastAsia="Times New Roman" w:cstheme="minorHAnsi"/>
          <w:color w:val="000000"/>
          <w:sz w:val="24"/>
          <w:szCs w:val="24"/>
        </w:rPr>
        <w:t xml:space="preserve">at Film Cincinnati </w:t>
      </w:r>
      <w:r w:rsidRPr="00A32A9A">
        <w:rPr>
          <w:rFonts w:eastAsia="Times New Roman" w:cstheme="minorHAnsi"/>
          <w:color w:val="000000"/>
          <w:sz w:val="24"/>
          <w:szCs w:val="24"/>
        </w:rPr>
        <w:t xml:space="preserve">to have return customers.  We work incredibly hard to make sure that the experience in Ohio is a positive one so </w:t>
      </w:r>
      <w:proofErr w:type="gramStart"/>
      <w:r w:rsidRPr="00A32A9A">
        <w:rPr>
          <w:rFonts w:eastAsia="Times New Roman" w:cstheme="minorHAnsi"/>
          <w:color w:val="000000"/>
          <w:sz w:val="24"/>
          <w:szCs w:val="24"/>
        </w:rPr>
        <w:t>producers</w:t>
      </w:r>
      <w:proofErr w:type="gramEnd"/>
      <w:r w:rsidRPr="00A32A9A">
        <w:rPr>
          <w:rFonts w:eastAsia="Times New Roman" w:cstheme="minorHAnsi"/>
          <w:color w:val="000000"/>
          <w:sz w:val="24"/>
          <w:szCs w:val="24"/>
        </w:rPr>
        <w:t xml:space="preserve"> will immediately consider us when they are putting together their next project.  We have been fortunate to have repeat business in Cincinnati because of how the community has embraced the industry</w:t>
      </w:r>
      <w:r w:rsidR="004524D9">
        <w:rPr>
          <w:rFonts w:eastAsia="Times New Roman" w:cstheme="minorHAnsi"/>
          <w:color w:val="000000"/>
          <w:sz w:val="24"/>
          <w:szCs w:val="24"/>
        </w:rPr>
        <w:t xml:space="preserve">.  </w:t>
      </w:r>
      <w:r w:rsidR="00651DF7" w:rsidRPr="00A32A9A">
        <w:rPr>
          <w:rFonts w:eastAsia="Times New Roman" w:cstheme="minorHAnsi"/>
          <w:color w:val="000000"/>
          <w:sz w:val="24"/>
          <w:szCs w:val="24"/>
        </w:rPr>
        <w:t>I respectfully suggest that repe</w:t>
      </w:r>
      <w:r w:rsidR="00162F89" w:rsidRPr="00A32A9A">
        <w:rPr>
          <w:rFonts w:eastAsia="Times New Roman" w:cstheme="minorHAnsi"/>
          <w:color w:val="000000"/>
          <w:sz w:val="24"/>
          <w:szCs w:val="24"/>
        </w:rPr>
        <w:t xml:space="preserve">at business </w:t>
      </w:r>
      <w:r w:rsidR="007173B8">
        <w:rPr>
          <w:rFonts w:eastAsia="Times New Roman" w:cstheme="minorHAnsi"/>
          <w:color w:val="000000"/>
          <w:sz w:val="24"/>
          <w:szCs w:val="24"/>
        </w:rPr>
        <w:t xml:space="preserve">is an </w:t>
      </w:r>
      <w:r w:rsidR="00524C36">
        <w:rPr>
          <w:rFonts w:eastAsia="Times New Roman" w:cstheme="minorHAnsi"/>
          <w:color w:val="000000"/>
          <w:sz w:val="24"/>
          <w:szCs w:val="24"/>
        </w:rPr>
        <w:t xml:space="preserve">important </w:t>
      </w:r>
      <w:r w:rsidR="007173B8">
        <w:rPr>
          <w:rFonts w:eastAsia="Times New Roman" w:cstheme="minorHAnsi"/>
          <w:color w:val="000000"/>
          <w:sz w:val="24"/>
          <w:szCs w:val="24"/>
        </w:rPr>
        <w:t>element of economic impact</w:t>
      </w:r>
      <w:r w:rsidR="00312EA6" w:rsidRPr="00A32A9A">
        <w:rPr>
          <w:rFonts w:eastAsia="Times New Roman" w:cstheme="minorHAnsi"/>
          <w:color w:val="000000"/>
          <w:sz w:val="24"/>
          <w:szCs w:val="24"/>
        </w:rPr>
        <w:t>.</w:t>
      </w:r>
      <w:r w:rsidR="00CC54E4" w:rsidRPr="00A32A9A">
        <w:rPr>
          <w:rFonts w:eastAsia="Times New Roman" w:cstheme="minorHAnsi"/>
          <w:color w:val="000000"/>
          <w:sz w:val="24"/>
          <w:szCs w:val="24"/>
        </w:rPr>
        <w:t xml:space="preserve">  We have been blessed by clients returning </w:t>
      </w:r>
      <w:proofErr w:type="gramStart"/>
      <w:r w:rsidR="00CC54E4" w:rsidRPr="00A32A9A">
        <w:rPr>
          <w:rFonts w:eastAsia="Times New Roman" w:cstheme="minorHAnsi"/>
          <w:color w:val="000000"/>
          <w:sz w:val="24"/>
          <w:szCs w:val="24"/>
        </w:rPr>
        <w:t>over and over again</w:t>
      </w:r>
      <w:proofErr w:type="gramEnd"/>
      <w:r w:rsidR="00CC54E4" w:rsidRPr="00A32A9A">
        <w:rPr>
          <w:rFonts w:eastAsia="Times New Roman" w:cstheme="minorHAnsi"/>
          <w:color w:val="000000"/>
          <w:sz w:val="24"/>
          <w:szCs w:val="24"/>
        </w:rPr>
        <w:t>.</w:t>
      </w:r>
      <w:r w:rsidR="00504BF6" w:rsidRPr="00A32A9A">
        <w:rPr>
          <w:rFonts w:eastAsia="Times New Roman" w:cstheme="minorHAnsi"/>
          <w:color w:val="000000"/>
          <w:sz w:val="24"/>
          <w:szCs w:val="24"/>
        </w:rPr>
        <w:t xml:space="preserve">  In </w:t>
      </w:r>
      <w:r w:rsidR="00625E2A" w:rsidRPr="00A32A9A">
        <w:rPr>
          <w:rFonts w:eastAsia="Times New Roman" w:cstheme="minorHAnsi"/>
          <w:color w:val="000000"/>
          <w:sz w:val="24"/>
          <w:szCs w:val="24"/>
        </w:rPr>
        <w:t xml:space="preserve">some </w:t>
      </w:r>
      <w:r w:rsidR="00504BF6" w:rsidRPr="00A32A9A">
        <w:rPr>
          <w:rFonts w:eastAsia="Times New Roman" w:cstheme="minorHAnsi"/>
          <w:color w:val="000000"/>
          <w:sz w:val="24"/>
          <w:szCs w:val="24"/>
        </w:rPr>
        <w:t>wa</w:t>
      </w:r>
      <w:r w:rsidR="00991008" w:rsidRPr="00A32A9A">
        <w:rPr>
          <w:rFonts w:eastAsia="Times New Roman" w:cstheme="minorHAnsi"/>
          <w:color w:val="000000"/>
          <w:sz w:val="24"/>
          <w:szCs w:val="24"/>
        </w:rPr>
        <w:t>ys</w:t>
      </w:r>
      <w:r w:rsidR="00504BF6" w:rsidRPr="00A32A9A">
        <w:rPr>
          <w:rFonts w:eastAsia="Times New Roman" w:cstheme="minorHAnsi"/>
          <w:color w:val="000000"/>
          <w:sz w:val="24"/>
          <w:szCs w:val="24"/>
        </w:rPr>
        <w:t xml:space="preserve">, </w:t>
      </w:r>
      <w:r w:rsidR="00F83098" w:rsidRPr="00A32A9A">
        <w:rPr>
          <w:rFonts w:eastAsia="Times New Roman" w:cstheme="minorHAnsi"/>
          <w:color w:val="000000"/>
          <w:sz w:val="24"/>
          <w:szCs w:val="24"/>
        </w:rPr>
        <w:t xml:space="preserve">repeat </w:t>
      </w:r>
      <w:r w:rsidR="004116A4" w:rsidRPr="00A32A9A">
        <w:rPr>
          <w:rFonts w:eastAsia="Times New Roman" w:cstheme="minorHAnsi"/>
          <w:color w:val="000000"/>
          <w:sz w:val="24"/>
          <w:szCs w:val="24"/>
        </w:rPr>
        <w:t xml:space="preserve">film </w:t>
      </w:r>
      <w:r w:rsidR="00F83098" w:rsidRPr="00A32A9A">
        <w:rPr>
          <w:rFonts w:eastAsia="Times New Roman" w:cstheme="minorHAnsi"/>
          <w:color w:val="000000"/>
          <w:sz w:val="24"/>
          <w:szCs w:val="24"/>
        </w:rPr>
        <w:t>business is</w:t>
      </w:r>
      <w:r w:rsidR="005A6676" w:rsidRPr="00A32A9A">
        <w:rPr>
          <w:rFonts w:eastAsia="Times New Roman" w:cstheme="minorHAnsi"/>
          <w:color w:val="000000"/>
          <w:sz w:val="24"/>
          <w:szCs w:val="24"/>
        </w:rPr>
        <w:t xml:space="preserve"> like </w:t>
      </w:r>
      <w:r w:rsidR="0012178F" w:rsidRPr="00A32A9A">
        <w:rPr>
          <w:rFonts w:eastAsia="Times New Roman" w:cstheme="minorHAnsi"/>
          <w:color w:val="000000"/>
          <w:sz w:val="24"/>
          <w:szCs w:val="24"/>
        </w:rPr>
        <w:t>traditional</w:t>
      </w:r>
      <w:r w:rsidR="005A6676" w:rsidRPr="00A32A9A">
        <w:rPr>
          <w:rFonts w:eastAsia="Times New Roman" w:cstheme="minorHAnsi"/>
          <w:color w:val="000000"/>
          <w:sz w:val="24"/>
          <w:szCs w:val="24"/>
        </w:rPr>
        <w:t xml:space="preserve"> economic development - </w:t>
      </w:r>
      <w:r w:rsidR="00504BF6" w:rsidRPr="00A32A9A">
        <w:rPr>
          <w:rFonts w:eastAsia="Times New Roman" w:cstheme="minorHAnsi"/>
          <w:color w:val="000000"/>
          <w:sz w:val="24"/>
          <w:szCs w:val="24"/>
        </w:rPr>
        <w:t>job creators</w:t>
      </w:r>
      <w:r w:rsidR="00991008" w:rsidRPr="00A32A9A">
        <w:rPr>
          <w:rFonts w:eastAsia="Times New Roman" w:cstheme="minorHAnsi"/>
          <w:color w:val="000000"/>
          <w:sz w:val="24"/>
          <w:szCs w:val="24"/>
        </w:rPr>
        <w:t xml:space="preserve"> </w:t>
      </w:r>
      <w:r w:rsidR="00625E2A" w:rsidRPr="00A32A9A">
        <w:rPr>
          <w:rFonts w:eastAsia="Times New Roman" w:cstheme="minorHAnsi"/>
          <w:color w:val="000000"/>
          <w:sz w:val="24"/>
          <w:szCs w:val="24"/>
        </w:rPr>
        <w:t xml:space="preserve">adding to </w:t>
      </w:r>
      <w:r w:rsidR="00991008" w:rsidRPr="00A32A9A">
        <w:rPr>
          <w:rFonts w:eastAsia="Times New Roman" w:cstheme="minorHAnsi"/>
          <w:color w:val="000000"/>
          <w:sz w:val="24"/>
          <w:szCs w:val="24"/>
        </w:rPr>
        <w:t>retain</w:t>
      </w:r>
      <w:r w:rsidR="0012178F" w:rsidRPr="00A32A9A">
        <w:rPr>
          <w:rFonts w:eastAsia="Times New Roman" w:cstheme="minorHAnsi"/>
          <w:color w:val="000000"/>
          <w:sz w:val="24"/>
          <w:szCs w:val="24"/>
        </w:rPr>
        <w:t xml:space="preserve">ed </w:t>
      </w:r>
      <w:r w:rsidR="00804596" w:rsidRPr="00A32A9A">
        <w:rPr>
          <w:rFonts w:eastAsia="Times New Roman" w:cstheme="minorHAnsi"/>
          <w:color w:val="000000"/>
          <w:sz w:val="24"/>
          <w:szCs w:val="24"/>
        </w:rPr>
        <w:t xml:space="preserve">employees </w:t>
      </w:r>
      <w:r w:rsidR="004116A4" w:rsidRPr="00A32A9A">
        <w:rPr>
          <w:rFonts w:eastAsia="Times New Roman" w:cstheme="minorHAnsi"/>
          <w:color w:val="000000"/>
          <w:sz w:val="24"/>
          <w:szCs w:val="24"/>
        </w:rPr>
        <w:t>while</w:t>
      </w:r>
      <w:r w:rsidR="00804596" w:rsidRPr="00A32A9A">
        <w:rPr>
          <w:rFonts w:eastAsia="Times New Roman" w:cstheme="minorHAnsi"/>
          <w:color w:val="000000"/>
          <w:sz w:val="24"/>
          <w:szCs w:val="24"/>
        </w:rPr>
        <w:t xml:space="preserve"> adding new jobs</w:t>
      </w:r>
      <w:r w:rsidR="00504BF6" w:rsidRPr="00A32A9A">
        <w:rPr>
          <w:rFonts w:eastAsia="Times New Roman" w:cstheme="minorHAnsi"/>
          <w:color w:val="000000"/>
          <w:sz w:val="24"/>
          <w:szCs w:val="24"/>
        </w:rPr>
        <w:t>.</w:t>
      </w:r>
      <w:r w:rsidR="001A6377" w:rsidRPr="00A32A9A">
        <w:rPr>
          <w:rFonts w:eastAsia="Times New Roman" w:cstheme="minorHAnsi"/>
          <w:color w:val="000000"/>
          <w:sz w:val="24"/>
          <w:szCs w:val="24"/>
        </w:rPr>
        <w:t xml:space="preserve">  While a single production may not be the </w:t>
      </w:r>
      <w:r w:rsidR="00725A4C" w:rsidRPr="00A32A9A">
        <w:rPr>
          <w:rFonts w:eastAsia="Times New Roman" w:cstheme="minorHAnsi"/>
          <w:color w:val="000000"/>
          <w:sz w:val="24"/>
          <w:szCs w:val="24"/>
        </w:rPr>
        <w:t xml:space="preserve">largest dollar </w:t>
      </w:r>
      <w:r w:rsidR="00376B66" w:rsidRPr="00A32A9A">
        <w:rPr>
          <w:rFonts w:eastAsia="Times New Roman" w:cstheme="minorHAnsi"/>
          <w:color w:val="000000"/>
          <w:sz w:val="24"/>
          <w:szCs w:val="24"/>
        </w:rPr>
        <w:t xml:space="preserve">amount </w:t>
      </w:r>
      <w:r w:rsidR="00000F90" w:rsidRPr="00A32A9A">
        <w:rPr>
          <w:rFonts w:eastAsia="Times New Roman" w:cstheme="minorHAnsi"/>
          <w:color w:val="000000"/>
          <w:sz w:val="24"/>
          <w:szCs w:val="24"/>
        </w:rPr>
        <w:t xml:space="preserve">by comparison </w:t>
      </w:r>
      <w:r w:rsidR="001A6377" w:rsidRPr="00A32A9A">
        <w:rPr>
          <w:rFonts w:eastAsia="Times New Roman" w:cstheme="minorHAnsi"/>
          <w:color w:val="000000"/>
          <w:sz w:val="24"/>
          <w:szCs w:val="24"/>
        </w:rPr>
        <w:t xml:space="preserve">in the state, </w:t>
      </w:r>
      <w:r w:rsidR="005F55D4" w:rsidRPr="00A32A9A">
        <w:rPr>
          <w:rFonts w:eastAsia="Times New Roman" w:cstheme="minorHAnsi"/>
          <w:color w:val="000000"/>
          <w:sz w:val="24"/>
          <w:szCs w:val="24"/>
        </w:rPr>
        <w:t xml:space="preserve">repeat investment in </w:t>
      </w:r>
      <w:r w:rsidR="008E27A1" w:rsidRPr="00A32A9A">
        <w:rPr>
          <w:rFonts w:eastAsia="Times New Roman" w:cstheme="minorHAnsi"/>
          <w:color w:val="000000"/>
          <w:sz w:val="24"/>
          <w:szCs w:val="24"/>
        </w:rPr>
        <w:t xml:space="preserve">filming in Cincinnati and </w:t>
      </w:r>
      <w:r w:rsidR="00000F90" w:rsidRPr="00A32A9A">
        <w:rPr>
          <w:rFonts w:eastAsia="Times New Roman" w:cstheme="minorHAnsi"/>
          <w:color w:val="000000"/>
          <w:sz w:val="24"/>
          <w:szCs w:val="24"/>
        </w:rPr>
        <w:t xml:space="preserve">the </w:t>
      </w:r>
      <w:r w:rsidR="008E27A1" w:rsidRPr="00A32A9A">
        <w:rPr>
          <w:rFonts w:eastAsia="Times New Roman" w:cstheme="minorHAnsi"/>
          <w:color w:val="000000"/>
          <w:sz w:val="24"/>
          <w:szCs w:val="24"/>
        </w:rPr>
        <w:t>repeat employment of our in-state talent pool</w:t>
      </w:r>
      <w:r w:rsidR="00000F90" w:rsidRPr="00A32A9A">
        <w:rPr>
          <w:rFonts w:eastAsia="Times New Roman" w:cstheme="minorHAnsi"/>
          <w:color w:val="000000"/>
          <w:sz w:val="24"/>
          <w:szCs w:val="24"/>
        </w:rPr>
        <w:t xml:space="preserve"> it represents</w:t>
      </w:r>
      <w:r w:rsidR="008E27A1" w:rsidRPr="00A32A9A">
        <w:rPr>
          <w:rFonts w:eastAsia="Times New Roman" w:cstheme="minorHAnsi"/>
          <w:color w:val="000000"/>
          <w:sz w:val="24"/>
          <w:szCs w:val="24"/>
        </w:rPr>
        <w:t xml:space="preserve">, </w:t>
      </w:r>
      <w:r w:rsidR="0004784A">
        <w:rPr>
          <w:rFonts w:eastAsia="Times New Roman" w:cstheme="minorHAnsi"/>
          <w:color w:val="000000"/>
          <w:sz w:val="24"/>
          <w:szCs w:val="24"/>
        </w:rPr>
        <w:t xml:space="preserve">is an important factor of </w:t>
      </w:r>
      <w:r w:rsidR="00CC3066">
        <w:rPr>
          <w:rFonts w:eastAsia="Times New Roman" w:cstheme="minorHAnsi"/>
          <w:color w:val="000000"/>
          <w:sz w:val="24"/>
          <w:szCs w:val="24"/>
        </w:rPr>
        <w:t>calculating return on the state’s investment</w:t>
      </w:r>
      <w:r w:rsidR="00990022" w:rsidRPr="00A32A9A">
        <w:rPr>
          <w:rFonts w:eastAsia="Times New Roman" w:cstheme="minorHAnsi"/>
          <w:color w:val="000000"/>
          <w:sz w:val="24"/>
          <w:szCs w:val="24"/>
        </w:rPr>
        <w:t xml:space="preserve">.  </w:t>
      </w:r>
    </w:p>
    <w:p w14:paraId="1D0AB1E3" w14:textId="77777777" w:rsidR="00D06DA3" w:rsidRPr="00A32A9A" w:rsidRDefault="00D06DA3" w:rsidP="00FA1D44">
      <w:pPr>
        <w:jc w:val="both"/>
        <w:rPr>
          <w:rFonts w:eastAsia="Times New Roman" w:cstheme="minorHAnsi"/>
          <w:color w:val="000000"/>
          <w:sz w:val="24"/>
          <w:szCs w:val="24"/>
        </w:rPr>
      </w:pPr>
    </w:p>
    <w:p w14:paraId="12EFD7E4" w14:textId="73D3D1C0" w:rsidR="00F97981" w:rsidRPr="00A32A9A" w:rsidRDefault="00F97981" w:rsidP="00FA1D44">
      <w:pPr>
        <w:jc w:val="both"/>
        <w:rPr>
          <w:rFonts w:eastAsia="Times New Roman" w:cstheme="minorHAnsi"/>
          <w:sz w:val="24"/>
          <w:szCs w:val="24"/>
        </w:rPr>
      </w:pPr>
      <w:r w:rsidRPr="00A32A9A">
        <w:rPr>
          <w:rFonts w:eastAsia="Times New Roman" w:cstheme="minorHAnsi"/>
          <w:color w:val="000000"/>
          <w:sz w:val="24"/>
          <w:szCs w:val="24"/>
        </w:rPr>
        <w:t xml:space="preserve">I want to thank the </w:t>
      </w:r>
      <w:r w:rsidR="00F6201B">
        <w:rPr>
          <w:rFonts w:eastAsia="Times New Roman" w:cstheme="minorHAnsi"/>
          <w:color w:val="000000"/>
          <w:sz w:val="24"/>
          <w:szCs w:val="24"/>
        </w:rPr>
        <w:t xml:space="preserve">Senate for your commitment to the film industry in Ohio and the jobs it </w:t>
      </w:r>
      <w:r w:rsidR="00A84BEE">
        <w:rPr>
          <w:rFonts w:eastAsia="Times New Roman" w:cstheme="minorHAnsi"/>
          <w:color w:val="000000"/>
          <w:sz w:val="24"/>
          <w:szCs w:val="24"/>
        </w:rPr>
        <w:t xml:space="preserve">supports.  I ask that you please restore the tax credit program in </w:t>
      </w:r>
      <w:r w:rsidR="00F63666">
        <w:rPr>
          <w:rFonts w:eastAsia="Times New Roman" w:cstheme="minorHAnsi"/>
          <w:color w:val="000000"/>
          <w:sz w:val="24"/>
          <w:szCs w:val="24"/>
        </w:rPr>
        <w:t xml:space="preserve">House Bill 166 and </w:t>
      </w:r>
      <w:r w:rsidR="005B278F">
        <w:rPr>
          <w:rFonts w:eastAsia="Times New Roman" w:cstheme="minorHAnsi"/>
          <w:color w:val="000000"/>
          <w:sz w:val="24"/>
          <w:szCs w:val="24"/>
        </w:rPr>
        <w:t>fight for it in the conference committee process</w:t>
      </w:r>
      <w:r w:rsidR="00C1563B">
        <w:rPr>
          <w:rFonts w:eastAsia="Times New Roman" w:cstheme="minorHAnsi"/>
          <w:color w:val="000000"/>
          <w:sz w:val="24"/>
          <w:szCs w:val="24"/>
        </w:rPr>
        <w:t xml:space="preserve">.  As an industry, we are committed to working with the </w:t>
      </w:r>
      <w:r w:rsidRPr="00A32A9A">
        <w:rPr>
          <w:rFonts w:eastAsia="Times New Roman" w:cstheme="minorHAnsi"/>
          <w:color w:val="000000"/>
          <w:sz w:val="24"/>
          <w:szCs w:val="24"/>
        </w:rPr>
        <w:t xml:space="preserve">General Assembly and Administration </w:t>
      </w:r>
      <w:r w:rsidR="008D56A2">
        <w:rPr>
          <w:rFonts w:eastAsia="Times New Roman" w:cstheme="minorHAnsi"/>
          <w:color w:val="000000"/>
          <w:sz w:val="24"/>
          <w:szCs w:val="24"/>
        </w:rPr>
        <w:t>to continue to make improvements to the program</w:t>
      </w:r>
      <w:r w:rsidR="00194249">
        <w:rPr>
          <w:rFonts w:eastAsia="Times New Roman" w:cstheme="minorHAnsi"/>
          <w:color w:val="000000"/>
          <w:sz w:val="24"/>
          <w:szCs w:val="24"/>
        </w:rPr>
        <w:t xml:space="preserve"> that are good for the industry and Ohio taxpayers</w:t>
      </w:r>
      <w:r w:rsidRPr="00A32A9A">
        <w:rPr>
          <w:rFonts w:eastAsia="Times New Roman" w:cstheme="minorHAnsi"/>
          <w:color w:val="000000"/>
          <w:sz w:val="24"/>
          <w:szCs w:val="24"/>
        </w:rPr>
        <w:t>.</w:t>
      </w:r>
    </w:p>
    <w:p w14:paraId="1639EF7E" w14:textId="77777777" w:rsidR="00F97981" w:rsidRPr="00A32A9A" w:rsidRDefault="00F97981" w:rsidP="00FA1D44">
      <w:pPr>
        <w:jc w:val="both"/>
        <w:rPr>
          <w:rFonts w:eastAsia="Times New Roman" w:cstheme="minorHAnsi"/>
          <w:sz w:val="24"/>
          <w:szCs w:val="24"/>
        </w:rPr>
      </w:pPr>
    </w:p>
    <w:p w14:paraId="7323AAD9" w14:textId="4F376A2C" w:rsidR="003F4470" w:rsidRPr="00A32A9A" w:rsidRDefault="00F97981" w:rsidP="00D06DA3">
      <w:pPr>
        <w:jc w:val="both"/>
        <w:rPr>
          <w:rFonts w:eastAsia="Times New Roman" w:cstheme="minorHAnsi"/>
          <w:sz w:val="24"/>
          <w:szCs w:val="24"/>
        </w:rPr>
      </w:pPr>
      <w:r w:rsidRPr="00A32A9A">
        <w:rPr>
          <w:rFonts w:eastAsia="Times New Roman" w:cstheme="minorHAnsi"/>
          <w:color w:val="000000"/>
          <w:sz w:val="24"/>
          <w:szCs w:val="24"/>
        </w:rPr>
        <w:t>Thank you again for your attention to this important economic development issue.  I would be happy to answer any questions you may have.</w:t>
      </w:r>
    </w:p>
    <w:p w14:paraId="53111D4F" w14:textId="37C49350" w:rsidR="007E73FE" w:rsidRDefault="007E73FE" w:rsidP="00FA1D44">
      <w:pPr>
        <w:jc w:val="both"/>
        <w:rPr>
          <w:rFonts w:cstheme="minorHAnsi"/>
          <w:sz w:val="24"/>
          <w:szCs w:val="24"/>
        </w:rPr>
      </w:pPr>
    </w:p>
    <w:p w14:paraId="0B543B95" w14:textId="397E7C9A" w:rsidR="00826D84" w:rsidRDefault="00826D84" w:rsidP="00FA1D44">
      <w:pPr>
        <w:jc w:val="both"/>
        <w:rPr>
          <w:rFonts w:cstheme="minorHAnsi"/>
          <w:sz w:val="24"/>
          <w:szCs w:val="24"/>
        </w:rPr>
      </w:pPr>
    </w:p>
    <w:p w14:paraId="447EDFA2" w14:textId="5E9B60A2" w:rsidR="00826D84" w:rsidRDefault="00826D84" w:rsidP="00FA1D44">
      <w:pPr>
        <w:jc w:val="both"/>
        <w:rPr>
          <w:rFonts w:cstheme="minorHAnsi"/>
          <w:sz w:val="24"/>
          <w:szCs w:val="24"/>
        </w:rPr>
      </w:pPr>
      <w:r>
        <w:rPr>
          <w:rFonts w:cstheme="minorHAnsi"/>
          <w:sz w:val="24"/>
          <w:szCs w:val="24"/>
        </w:rPr>
        <w:t>Attachments:</w:t>
      </w:r>
      <w:r>
        <w:rPr>
          <w:rFonts w:cstheme="minorHAnsi"/>
          <w:sz w:val="24"/>
          <w:szCs w:val="24"/>
        </w:rPr>
        <w:tab/>
        <w:t>Teamsters Local 100 letter</w:t>
      </w:r>
    </w:p>
    <w:p w14:paraId="09D705F0" w14:textId="7F17B666" w:rsidR="00826D84" w:rsidRPr="00A32A9A" w:rsidRDefault="00826D84" w:rsidP="00FA1D44">
      <w:pPr>
        <w:jc w:val="both"/>
        <w:rPr>
          <w:rFonts w:cstheme="minorHAnsi"/>
          <w:sz w:val="24"/>
          <w:szCs w:val="24"/>
        </w:rPr>
      </w:pPr>
      <w:r>
        <w:rPr>
          <w:rFonts w:cstheme="minorHAnsi"/>
          <w:sz w:val="24"/>
          <w:szCs w:val="24"/>
        </w:rPr>
        <w:tab/>
      </w:r>
      <w:r>
        <w:rPr>
          <w:rFonts w:cstheme="minorHAnsi"/>
          <w:sz w:val="24"/>
          <w:szCs w:val="24"/>
        </w:rPr>
        <w:tab/>
      </w:r>
      <w:r w:rsidR="00333E8F">
        <w:rPr>
          <w:rFonts w:cstheme="minorHAnsi"/>
          <w:sz w:val="24"/>
          <w:szCs w:val="24"/>
        </w:rPr>
        <w:t>IATSE Local 209 letter</w:t>
      </w:r>
      <w:bookmarkStart w:id="0" w:name="_GoBack"/>
      <w:bookmarkEnd w:id="0"/>
    </w:p>
    <w:sectPr w:rsidR="00826D84" w:rsidRPr="00A32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667E"/>
    <w:multiLevelType w:val="hybridMultilevel"/>
    <w:tmpl w:val="544690C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3D14692F"/>
    <w:multiLevelType w:val="multilevel"/>
    <w:tmpl w:val="1F6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97BE1"/>
    <w:multiLevelType w:val="hybridMultilevel"/>
    <w:tmpl w:val="71462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BB"/>
    <w:rsid w:val="00000F90"/>
    <w:rsid w:val="00002679"/>
    <w:rsid w:val="00032122"/>
    <w:rsid w:val="0004784A"/>
    <w:rsid w:val="00060847"/>
    <w:rsid w:val="000720DF"/>
    <w:rsid w:val="0008356E"/>
    <w:rsid w:val="00090C40"/>
    <w:rsid w:val="000A4010"/>
    <w:rsid w:val="000C51CB"/>
    <w:rsid w:val="000D7F78"/>
    <w:rsid w:val="00115E6D"/>
    <w:rsid w:val="0012178F"/>
    <w:rsid w:val="00144395"/>
    <w:rsid w:val="001475B4"/>
    <w:rsid w:val="00162F89"/>
    <w:rsid w:val="00173911"/>
    <w:rsid w:val="00181395"/>
    <w:rsid w:val="00185DB8"/>
    <w:rsid w:val="00193ED1"/>
    <w:rsid w:val="00194249"/>
    <w:rsid w:val="001A6377"/>
    <w:rsid w:val="001E4328"/>
    <w:rsid w:val="001F2E91"/>
    <w:rsid w:val="001F31FA"/>
    <w:rsid w:val="0020679F"/>
    <w:rsid w:val="00207D8F"/>
    <w:rsid w:val="00247663"/>
    <w:rsid w:val="00247F26"/>
    <w:rsid w:val="00253972"/>
    <w:rsid w:val="0027119C"/>
    <w:rsid w:val="00271452"/>
    <w:rsid w:val="00273BAC"/>
    <w:rsid w:val="00297DBB"/>
    <w:rsid w:val="002A568F"/>
    <w:rsid w:val="002C173C"/>
    <w:rsid w:val="002D735C"/>
    <w:rsid w:val="002E24E3"/>
    <w:rsid w:val="00312EA6"/>
    <w:rsid w:val="003216C5"/>
    <w:rsid w:val="00333154"/>
    <w:rsid w:val="00333E8F"/>
    <w:rsid w:val="00334C01"/>
    <w:rsid w:val="00335EEA"/>
    <w:rsid w:val="00350D24"/>
    <w:rsid w:val="00353E65"/>
    <w:rsid w:val="003546A5"/>
    <w:rsid w:val="00363A9A"/>
    <w:rsid w:val="003641B2"/>
    <w:rsid w:val="003706B5"/>
    <w:rsid w:val="00376B66"/>
    <w:rsid w:val="00385A16"/>
    <w:rsid w:val="003A2FD5"/>
    <w:rsid w:val="003D1167"/>
    <w:rsid w:val="003F4470"/>
    <w:rsid w:val="004000CE"/>
    <w:rsid w:val="004116A4"/>
    <w:rsid w:val="004273B0"/>
    <w:rsid w:val="004313C8"/>
    <w:rsid w:val="004524D9"/>
    <w:rsid w:val="004604A3"/>
    <w:rsid w:val="004931D8"/>
    <w:rsid w:val="00493B66"/>
    <w:rsid w:val="004A6D4C"/>
    <w:rsid w:val="004A762F"/>
    <w:rsid w:val="004E3497"/>
    <w:rsid w:val="00501211"/>
    <w:rsid w:val="00504BF6"/>
    <w:rsid w:val="005218F8"/>
    <w:rsid w:val="00524C36"/>
    <w:rsid w:val="00552960"/>
    <w:rsid w:val="005744B7"/>
    <w:rsid w:val="00577F24"/>
    <w:rsid w:val="00582C49"/>
    <w:rsid w:val="00590211"/>
    <w:rsid w:val="005A1B4D"/>
    <w:rsid w:val="005A5082"/>
    <w:rsid w:val="005A6676"/>
    <w:rsid w:val="005B278F"/>
    <w:rsid w:val="005F55D4"/>
    <w:rsid w:val="00603D4C"/>
    <w:rsid w:val="00625E2A"/>
    <w:rsid w:val="00643978"/>
    <w:rsid w:val="00651DF7"/>
    <w:rsid w:val="00661797"/>
    <w:rsid w:val="006838CC"/>
    <w:rsid w:val="00697D46"/>
    <w:rsid w:val="006A39DE"/>
    <w:rsid w:val="006A4C78"/>
    <w:rsid w:val="006B7DFF"/>
    <w:rsid w:val="00701C56"/>
    <w:rsid w:val="00705F4E"/>
    <w:rsid w:val="00712CB5"/>
    <w:rsid w:val="007173B8"/>
    <w:rsid w:val="00725A4C"/>
    <w:rsid w:val="007268A6"/>
    <w:rsid w:val="0073403D"/>
    <w:rsid w:val="007346CB"/>
    <w:rsid w:val="00753A23"/>
    <w:rsid w:val="007715A5"/>
    <w:rsid w:val="007839BC"/>
    <w:rsid w:val="00796AE3"/>
    <w:rsid w:val="007B32AF"/>
    <w:rsid w:val="007B7DC5"/>
    <w:rsid w:val="007C2BDA"/>
    <w:rsid w:val="007D3994"/>
    <w:rsid w:val="007E73FE"/>
    <w:rsid w:val="00804596"/>
    <w:rsid w:val="00815268"/>
    <w:rsid w:val="00826D84"/>
    <w:rsid w:val="0082784A"/>
    <w:rsid w:val="00857430"/>
    <w:rsid w:val="00871ED2"/>
    <w:rsid w:val="0088237B"/>
    <w:rsid w:val="0088423A"/>
    <w:rsid w:val="00895D4E"/>
    <w:rsid w:val="008C2CCA"/>
    <w:rsid w:val="008C3064"/>
    <w:rsid w:val="008D56A2"/>
    <w:rsid w:val="008E27A1"/>
    <w:rsid w:val="008E7989"/>
    <w:rsid w:val="00912857"/>
    <w:rsid w:val="009417FD"/>
    <w:rsid w:val="0094350F"/>
    <w:rsid w:val="00963BFC"/>
    <w:rsid w:val="009755AD"/>
    <w:rsid w:val="00990022"/>
    <w:rsid w:val="00991008"/>
    <w:rsid w:val="009D17ED"/>
    <w:rsid w:val="009D30E7"/>
    <w:rsid w:val="00A26B74"/>
    <w:rsid w:val="00A32A9A"/>
    <w:rsid w:val="00A34EA5"/>
    <w:rsid w:val="00A40EAB"/>
    <w:rsid w:val="00A42BDC"/>
    <w:rsid w:val="00A512E0"/>
    <w:rsid w:val="00A65A51"/>
    <w:rsid w:val="00A74C71"/>
    <w:rsid w:val="00A84BEE"/>
    <w:rsid w:val="00AD0E39"/>
    <w:rsid w:val="00AD1CD9"/>
    <w:rsid w:val="00AD2B73"/>
    <w:rsid w:val="00B31D54"/>
    <w:rsid w:val="00B440D3"/>
    <w:rsid w:val="00B4562C"/>
    <w:rsid w:val="00B6045E"/>
    <w:rsid w:val="00B75C3B"/>
    <w:rsid w:val="00B8222A"/>
    <w:rsid w:val="00B868E1"/>
    <w:rsid w:val="00B948A3"/>
    <w:rsid w:val="00BC6FD6"/>
    <w:rsid w:val="00BF63D7"/>
    <w:rsid w:val="00C1563B"/>
    <w:rsid w:val="00C23F77"/>
    <w:rsid w:val="00C27EF9"/>
    <w:rsid w:val="00C4090C"/>
    <w:rsid w:val="00CA2C44"/>
    <w:rsid w:val="00CA4F8F"/>
    <w:rsid w:val="00CC3066"/>
    <w:rsid w:val="00CC54E4"/>
    <w:rsid w:val="00CE2410"/>
    <w:rsid w:val="00D06DA3"/>
    <w:rsid w:val="00D13BF3"/>
    <w:rsid w:val="00D14B98"/>
    <w:rsid w:val="00D24A33"/>
    <w:rsid w:val="00D328A3"/>
    <w:rsid w:val="00D3504A"/>
    <w:rsid w:val="00D40876"/>
    <w:rsid w:val="00D608DD"/>
    <w:rsid w:val="00D7578D"/>
    <w:rsid w:val="00D9162E"/>
    <w:rsid w:val="00D955CE"/>
    <w:rsid w:val="00DA164D"/>
    <w:rsid w:val="00DC1222"/>
    <w:rsid w:val="00DC7C32"/>
    <w:rsid w:val="00DF05CC"/>
    <w:rsid w:val="00E15840"/>
    <w:rsid w:val="00E2147B"/>
    <w:rsid w:val="00E43B7D"/>
    <w:rsid w:val="00E540F3"/>
    <w:rsid w:val="00EC1228"/>
    <w:rsid w:val="00EC7C93"/>
    <w:rsid w:val="00ED3585"/>
    <w:rsid w:val="00EF30B9"/>
    <w:rsid w:val="00F01599"/>
    <w:rsid w:val="00F267D4"/>
    <w:rsid w:val="00F6201B"/>
    <w:rsid w:val="00F63666"/>
    <w:rsid w:val="00F6406C"/>
    <w:rsid w:val="00F6478C"/>
    <w:rsid w:val="00F67138"/>
    <w:rsid w:val="00F776E6"/>
    <w:rsid w:val="00F83098"/>
    <w:rsid w:val="00F97981"/>
    <w:rsid w:val="00FA1D44"/>
    <w:rsid w:val="00FA5760"/>
    <w:rsid w:val="00FB0682"/>
    <w:rsid w:val="00FC2FAF"/>
    <w:rsid w:val="00FD5F71"/>
    <w:rsid w:val="00FE3EDE"/>
    <w:rsid w:val="00FF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1D35"/>
  <w15:chartTrackingRefBased/>
  <w15:docId w15:val="{1C2E1106-F962-4EB3-BE0B-49450482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8D"/>
    <w:pPr>
      <w:ind w:left="720"/>
      <w:contextualSpacing/>
    </w:pPr>
  </w:style>
  <w:style w:type="paragraph" w:styleId="BalloonText">
    <w:name w:val="Balloon Text"/>
    <w:basedOn w:val="Normal"/>
    <w:link w:val="BalloonTextChar"/>
    <w:uiPriority w:val="99"/>
    <w:semiHidden/>
    <w:unhideWhenUsed/>
    <w:rsid w:val="00115E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E6D"/>
    <w:rPr>
      <w:rFonts w:ascii="Segoe UI" w:hAnsi="Segoe UI" w:cs="Segoe UI"/>
      <w:sz w:val="18"/>
      <w:szCs w:val="18"/>
    </w:rPr>
  </w:style>
  <w:style w:type="character" w:styleId="CommentReference">
    <w:name w:val="annotation reference"/>
    <w:basedOn w:val="DefaultParagraphFont"/>
    <w:uiPriority w:val="99"/>
    <w:semiHidden/>
    <w:unhideWhenUsed/>
    <w:rsid w:val="00912857"/>
    <w:rPr>
      <w:sz w:val="16"/>
      <w:szCs w:val="16"/>
    </w:rPr>
  </w:style>
  <w:style w:type="paragraph" w:styleId="CommentText">
    <w:name w:val="annotation text"/>
    <w:basedOn w:val="Normal"/>
    <w:link w:val="CommentTextChar"/>
    <w:uiPriority w:val="99"/>
    <w:semiHidden/>
    <w:unhideWhenUsed/>
    <w:rsid w:val="00912857"/>
    <w:rPr>
      <w:sz w:val="20"/>
      <w:szCs w:val="20"/>
    </w:rPr>
  </w:style>
  <w:style w:type="character" w:customStyle="1" w:styleId="CommentTextChar">
    <w:name w:val="Comment Text Char"/>
    <w:basedOn w:val="DefaultParagraphFont"/>
    <w:link w:val="CommentText"/>
    <w:uiPriority w:val="99"/>
    <w:semiHidden/>
    <w:rsid w:val="00912857"/>
    <w:rPr>
      <w:sz w:val="20"/>
      <w:szCs w:val="20"/>
    </w:rPr>
  </w:style>
  <w:style w:type="paragraph" w:styleId="CommentSubject">
    <w:name w:val="annotation subject"/>
    <w:basedOn w:val="CommentText"/>
    <w:next w:val="CommentText"/>
    <w:link w:val="CommentSubjectChar"/>
    <w:uiPriority w:val="99"/>
    <w:semiHidden/>
    <w:unhideWhenUsed/>
    <w:rsid w:val="00912857"/>
    <w:rPr>
      <w:b/>
      <w:bCs/>
    </w:rPr>
  </w:style>
  <w:style w:type="character" w:customStyle="1" w:styleId="CommentSubjectChar">
    <w:name w:val="Comment Subject Char"/>
    <w:basedOn w:val="CommentTextChar"/>
    <w:link w:val="CommentSubject"/>
    <w:uiPriority w:val="99"/>
    <w:semiHidden/>
    <w:rsid w:val="00912857"/>
    <w:rPr>
      <w:b/>
      <w:bCs/>
      <w:sz w:val="20"/>
      <w:szCs w:val="20"/>
    </w:rPr>
  </w:style>
  <w:style w:type="paragraph" w:styleId="NormalWeb">
    <w:name w:val="Normal (Web)"/>
    <w:basedOn w:val="Normal"/>
    <w:uiPriority w:val="99"/>
    <w:semiHidden/>
    <w:unhideWhenUsed/>
    <w:rsid w:val="00F9798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199438">
      <w:bodyDiv w:val="1"/>
      <w:marLeft w:val="0"/>
      <w:marRight w:val="0"/>
      <w:marTop w:val="0"/>
      <w:marBottom w:val="0"/>
      <w:divBdr>
        <w:top w:val="none" w:sz="0" w:space="0" w:color="auto"/>
        <w:left w:val="none" w:sz="0" w:space="0" w:color="auto"/>
        <w:bottom w:val="none" w:sz="0" w:space="0" w:color="auto"/>
        <w:right w:val="none" w:sz="0" w:space="0" w:color="auto"/>
      </w:divBdr>
    </w:div>
    <w:div w:id="724914743">
      <w:bodyDiv w:val="1"/>
      <w:marLeft w:val="0"/>
      <w:marRight w:val="0"/>
      <w:marTop w:val="0"/>
      <w:marBottom w:val="0"/>
      <w:divBdr>
        <w:top w:val="none" w:sz="0" w:space="0" w:color="auto"/>
        <w:left w:val="none" w:sz="0" w:space="0" w:color="auto"/>
        <w:bottom w:val="none" w:sz="0" w:space="0" w:color="auto"/>
        <w:right w:val="none" w:sz="0" w:space="0" w:color="auto"/>
      </w:divBdr>
    </w:div>
    <w:div w:id="1975210646">
      <w:bodyDiv w:val="1"/>
      <w:marLeft w:val="0"/>
      <w:marRight w:val="0"/>
      <w:marTop w:val="0"/>
      <w:marBottom w:val="0"/>
      <w:divBdr>
        <w:top w:val="none" w:sz="0" w:space="0" w:color="auto"/>
        <w:left w:val="none" w:sz="0" w:space="0" w:color="auto"/>
        <w:bottom w:val="none" w:sz="0" w:space="0" w:color="auto"/>
        <w:right w:val="none" w:sz="0" w:space="0" w:color="auto"/>
      </w:divBdr>
    </w:div>
    <w:div w:id="201217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Benedict</dc:creator>
  <cp:keywords/>
  <dc:description/>
  <cp:lastModifiedBy>Jim Benedict</cp:lastModifiedBy>
  <cp:revision>37</cp:revision>
  <cp:lastPrinted>2016-05-16T19:46:00Z</cp:lastPrinted>
  <dcterms:created xsi:type="dcterms:W3CDTF">2019-05-21T13:40:00Z</dcterms:created>
  <dcterms:modified xsi:type="dcterms:W3CDTF">2019-05-22T02:20:00Z</dcterms:modified>
</cp:coreProperties>
</file>