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50A" w:rsidRDefault="00AF250A" w:rsidP="00AF250A">
      <w:pPr>
        <w:spacing w:after="240"/>
        <w:rPr>
          <w:rFonts w:eastAsia="Times New Roman"/>
        </w:rPr>
      </w:pPr>
      <w:r>
        <w:rPr>
          <w:rFonts w:eastAsia="Times New Roman"/>
        </w:rPr>
        <w:t>Ohio needs this. Take a look at what happened to Georgia’s economy when they released there tax incentive for film back in 2008. Hollywood should be coming to us in Ohio for new filming locations while hiring local talent, not to mention boosting the local economy. Take it from a veteran. Finding a job can be extremely difficult especially if it is something that you really love and are passionate about. Pass this bill, and everyone alike and the entire great state of Ohio will reap the benefits of Sub HB 166. Thank you </w:t>
      </w:r>
    </w:p>
    <w:p w:rsidR="00AF250A" w:rsidRDefault="00AF250A" w:rsidP="00AF250A">
      <w:pPr>
        <w:rPr>
          <w:rFonts w:eastAsia="Times New Roman"/>
        </w:rPr>
      </w:pPr>
      <w:r>
        <w:rPr>
          <w:rFonts w:eastAsia="Times New Roman"/>
        </w:rPr>
        <w:t xml:space="preserve">Jared </w:t>
      </w:r>
      <w:proofErr w:type="spellStart"/>
      <w:r>
        <w:rPr>
          <w:rFonts w:eastAsia="Times New Roman"/>
        </w:rPr>
        <w:t>Corum</w:t>
      </w:r>
      <w:proofErr w:type="spellEnd"/>
      <w:r>
        <w:rPr>
          <w:rFonts w:eastAsia="Times New Roman"/>
        </w:rPr>
        <w:t> </w:t>
      </w:r>
    </w:p>
    <w:p w:rsidR="00BE3D23" w:rsidRPr="00AF250A" w:rsidRDefault="00AF250A" w:rsidP="00AF250A">
      <w:pPr>
        <w:rPr>
          <w:rStyle w:val="Emphasis"/>
        </w:rPr>
      </w:pPr>
      <w:bookmarkStart w:id="0" w:name="_GoBack"/>
      <w:bookmarkEnd w:id="0"/>
    </w:p>
    <w:sectPr w:rsidR="00BE3D23" w:rsidRPr="00AF2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50A"/>
    <w:rsid w:val="007A119D"/>
    <w:rsid w:val="00AF250A"/>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5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0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5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52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2019-05-23T21:31:00Z</dcterms:created>
  <dcterms:modified xsi:type="dcterms:W3CDTF">2019-05-23T21:31:00Z</dcterms:modified>
</cp:coreProperties>
</file>