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38B51" w14:textId="60C80748" w:rsidR="00CB4606" w:rsidRDefault="00CB4606" w:rsidP="00CB4606">
      <w:pPr>
        <w:jc w:val="center"/>
        <w:rPr>
          <w:b/>
        </w:rPr>
      </w:pPr>
      <w:r>
        <w:rPr>
          <w:b/>
          <w:noProof/>
        </w:rPr>
        <w:drawing>
          <wp:inline distT="0" distB="0" distL="0" distR="0" wp14:anchorId="64D8FA5E" wp14:editId="33998D51">
            <wp:extent cx="1133872" cy="972343"/>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HHIOlogo_5.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0701" cy="978199"/>
                    </a:xfrm>
                    <a:prstGeom prst="rect">
                      <a:avLst/>
                    </a:prstGeom>
                  </pic:spPr>
                </pic:pic>
              </a:graphicData>
            </a:graphic>
          </wp:inline>
        </w:drawing>
      </w:r>
      <w:r w:rsidR="00AD50BD">
        <w:rPr>
          <w:b/>
        </w:rPr>
        <w:tab/>
      </w:r>
      <w:r w:rsidR="00AD50BD">
        <w:rPr>
          <w:b/>
        </w:rPr>
        <w:tab/>
      </w:r>
      <w:r w:rsidR="00AD50BD">
        <w:rPr>
          <w:b/>
          <w:noProof/>
        </w:rPr>
        <w:drawing>
          <wp:inline distT="0" distB="0" distL="0" distR="0" wp14:anchorId="5970315D" wp14:editId="42040DFC">
            <wp:extent cx="1514299" cy="9136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toOhio300pxwide.png"/>
                    <pic:cNvPicPr/>
                  </pic:nvPicPr>
                  <pic:blipFill>
                    <a:blip r:embed="rId6">
                      <a:extLst>
                        <a:ext uri="{28A0092B-C50C-407E-A947-70E740481C1C}">
                          <a14:useLocalDpi xmlns:a14="http://schemas.microsoft.com/office/drawing/2010/main" val="0"/>
                        </a:ext>
                      </a:extLst>
                    </a:blip>
                    <a:stretch>
                      <a:fillRect/>
                    </a:stretch>
                  </pic:blipFill>
                  <pic:spPr>
                    <a:xfrm>
                      <a:off x="0" y="0"/>
                      <a:ext cx="1535831" cy="926618"/>
                    </a:xfrm>
                    <a:prstGeom prst="rect">
                      <a:avLst/>
                    </a:prstGeom>
                  </pic:spPr>
                </pic:pic>
              </a:graphicData>
            </a:graphic>
          </wp:inline>
        </w:drawing>
      </w:r>
      <w:r w:rsidR="00AD50BD">
        <w:rPr>
          <w:b/>
        </w:rPr>
        <w:tab/>
      </w:r>
      <w:r w:rsidR="00AD50BD">
        <w:rPr>
          <w:b/>
        </w:rPr>
        <w:tab/>
      </w:r>
      <w:r w:rsidR="00AD50BD">
        <w:rPr>
          <w:b/>
          <w:noProof/>
        </w:rPr>
        <w:drawing>
          <wp:inline distT="0" distB="0" distL="0" distR="0" wp14:anchorId="0CF70AA0" wp14:editId="17DE84F7">
            <wp:extent cx="1042235" cy="896924"/>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or-logo.jpg"/>
                    <pic:cNvPicPr/>
                  </pic:nvPicPr>
                  <pic:blipFill>
                    <a:blip r:embed="rId7">
                      <a:extLst>
                        <a:ext uri="{28A0092B-C50C-407E-A947-70E740481C1C}">
                          <a14:useLocalDpi xmlns:a14="http://schemas.microsoft.com/office/drawing/2010/main" val="0"/>
                        </a:ext>
                      </a:extLst>
                    </a:blip>
                    <a:stretch>
                      <a:fillRect/>
                    </a:stretch>
                  </pic:blipFill>
                  <pic:spPr>
                    <a:xfrm>
                      <a:off x="0" y="0"/>
                      <a:ext cx="1066165" cy="917518"/>
                    </a:xfrm>
                    <a:prstGeom prst="rect">
                      <a:avLst/>
                    </a:prstGeom>
                  </pic:spPr>
                </pic:pic>
              </a:graphicData>
            </a:graphic>
          </wp:inline>
        </w:drawing>
      </w:r>
    </w:p>
    <w:p w14:paraId="13847BE5" w14:textId="77777777" w:rsidR="00CB4606" w:rsidRDefault="00CB4606" w:rsidP="00CB4606">
      <w:pPr>
        <w:jc w:val="center"/>
        <w:rPr>
          <w:b/>
        </w:rPr>
      </w:pPr>
    </w:p>
    <w:p w14:paraId="5C91AF05" w14:textId="2BECB275" w:rsidR="00CB4606" w:rsidRPr="00CD2F76" w:rsidRDefault="00CB4606" w:rsidP="00CB4606">
      <w:pPr>
        <w:jc w:val="center"/>
        <w:rPr>
          <w:b/>
        </w:rPr>
      </w:pPr>
      <w:r w:rsidRPr="00CD2F76">
        <w:rPr>
          <w:b/>
        </w:rPr>
        <w:t xml:space="preserve">Testimony before the </w:t>
      </w:r>
      <w:r w:rsidR="00504F94">
        <w:rPr>
          <w:b/>
        </w:rPr>
        <w:t xml:space="preserve">Full </w:t>
      </w:r>
      <w:r>
        <w:rPr>
          <w:b/>
        </w:rPr>
        <w:t xml:space="preserve">Senate </w:t>
      </w:r>
      <w:r w:rsidR="00504F94">
        <w:rPr>
          <w:b/>
        </w:rPr>
        <w:t xml:space="preserve">Finance </w:t>
      </w:r>
      <w:r w:rsidR="00534095">
        <w:rPr>
          <w:b/>
        </w:rPr>
        <w:t>Committee</w:t>
      </w:r>
    </w:p>
    <w:p w14:paraId="5BF440CF" w14:textId="77777777" w:rsidR="00CB4606" w:rsidRPr="00CD2F76" w:rsidRDefault="00CB4606" w:rsidP="00CB4606">
      <w:pPr>
        <w:jc w:val="center"/>
      </w:pPr>
    </w:p>
    <w:p w14:paraId="46D8E95E" w14:textId="74D3A4A2" w:rsidR="00CB4606" w:rsidRPr="00CD2F76" w:rsidRDefault="00CB4606" w:rsidP="00CB4606">
      <w:pPr>
        <w:jc w:val="center"/>
      </w:pPr>
      <w:r>
        <w:t xml:space="preserve">May </w:t>
      </w:r>
      <w:r w:rsidR="00534095">
        <w:t>2</w:t>
      </w:r>
      <w:r w:rsidR="00504F94">
        <w:t>3</w:t>
      </w:r>
      <w:r>
        <w:t>, 201</w:t>
      </w:r>
      <w:r w:rsidR="00534095">
        <w:t>9</w:t>
      </w:r>
    </w:p>
    <w:p w14:paraId="1DE48863" w14:textId="3D090AEE" w:rsidR="00E64642" w:rsidRPr="00F236B5" w:rsidRDefault="00E64642" w:rsidP="00CB4606">
      <w:pPr>
        <w:rPr>
          <w:color w:val="FF0000"/>
        </w:rPr>
      </w:pPr>
    </w:p>
    <w:p w14:paraId="188E6638" w14:textId="7E2B51F9" w:rsidR="00EB018C" w:rsidRPr="00AD50BD" w:rsidRDefault="00CB4606" w:rsidP="00CB4606">
      <w:pPr>
        <w:rPr>
          <w:color w:val="000000" w:themeColor="text1"/>
        </w:rPr>
      </w:pPr>
      <w:r w:rsidRPr="00AD50BD">
        <w:rPr>
          <w:color w:val="000000" w:themeColor="text1"/>
        </w:rPr>
        <w:t xml:space="preserve">Chairman </w:t>
      </w:r>
      <w:r w:rsidR="00504F94" w:rsidRPr="00AD50BD">
        <w:rPr>
          <w:color w:val="000000" w:themeColor="text1"/>
        </w:rPr>
        <w:t>Dolan, Vice Chair Burke, Ranking Member Sykes and</w:t>
      </w:r>
      <w:r w:rsidRPr="00AD50BD">
        <w:rPr>
          <w:color w:val="000000" w:themeColor="text1"/>
        </w:rPr>
        <w:t xml:space="preserve"> members of the </w:t>
      </w:r>
      <w:r w:rsidR="00534095" w:rsidRPr="00AD50BD">
        <w:rPr>
          <w:color w:val="000000" w:themeColor="text1"/>
        </w:rPr>
        <w:t xml:space="preserve">Senate </w:t>
      </w:r>
      <w:r w:rsidR="00504F94" w:rsidRPr="00AD50BD">
        <w:rPr>
          <w:color w:val="000000" w:themeColor="text1"/>
        </w:rPr>
        <w:t>Finance</w:t>
      </w:r>
      <w:r w:rsidR="00534095" w:rsidRPr="00AD50BD">
        <w:rPr>
          <w:color w:val="000000" w:themeColor="text1"/>
        </w:rPr>
        <w:t xml:space="preserve"> </w:t>
      </w:r>
      <w:r w:rsidRPr="00AD50BD">
        <w:rPr>
          <w:color w:val="000000" w:themeColor="text1"/>
        </w:rPr>
        <w:t xml:space="preserve">Committee, thank you for </w:t>
      </w:r>
      <w:r w:rsidR="005C7013" w:rsidRPr="00AD50BD">
        <w:rPr>
          <w:color w:val="000000" w:themeColor="text1"/>
        </w:rPr>
        <w:t>allowing</w:t>
      </w:r>
      <w:r w:rsidRPr="00AD50BD">
        <w:rPr>
          <w:color w:val="000000" w:themeColor="text1"/>
        </w:rPr>
        <w:t xml:space="preserve"> me </w:t>
      </w:r>
      <w:r w:rsidR="005C7013" w:rsidRPr="00AD50BD">
        <w:rPr>
          <w:color w:val="000000" w:themeColor="text1"/>
        </w:rPr>
        <w:t>the</w:t>
      </w:r>
      <w:r w:rsidRPr="00AD50BD">
        <w:rPr>
          <w:color w:val="000000" w:themeColor="text1"/>
        </w:rPr>
        <w:t xml:space="preserve"> opportunity to </w:t>
      </w:r>
      <w:r w:rsidR="00534095" w:rsidRPr="00AD50BD">
        <w:rPr>
          <w:color w:val="000000" w:themeColor="text1"/>
        </w:rPr>
        <w:t xml:space="preserve">provide testimony </w:t>
      </w:r>
      <w:r w:rsidR="00EB018C" w:rsidRPr="00AD50BD">
        <w:rPr>
          <w:color w:val="000000" w:themeColor="text1"/>
        </w:rPr>
        <w:t xml:space="preserve">about </w:t>
      </w:r>
      <w:r w:rsidR="00504F94" w:rsidRPr="00AD50BD">
        <w:rPr>
          <w:color w:val="000000" w:themeColor="text1"/>
        </w:rPr>
        <w:t>an opportunity for the state to</w:t>
      </w:r>
      <w:r w:rsidR="00EB018C" w:rsidRPr="00AD50BD">
        <w:rPr>
          <w:color w:val="000000" w:themeColor="text1"/>
        </w:rPr>
        <w:t xml:space="preserve"> reverse the increasing rate of homelessness among Ohio’s children and families.</w:t>
      </w:r>
      <w:r w:rsidR="00504F94" w:rsidRPr="00AD50BD">
        <w:rPr>
          <w:color w:val="000000" w:themeColor="text1"/>
        </w:rPr>
        <w:t xml:space="preserve"> </w:t>
      </w:r>
      <w:r w:rsidR="001D5828" w:rsidRPr="00AD50BD">
        <w:rPr>
          <w:color w:val="000000" w:themeColor="text1"/>
        </w:rPr>
        <w:t xml:space="preserve">My name is Gina Wilt </w:t>
      </w:r>
      <w:r w:rsidR="00504F94" w:rsidRPr="00AD50BD">
        <w:rPr>
          <w:color w:val="000000" w:themeColor="text1"/>
        </w:rPr>
        <w:t>And with me is Nate Coffman, executive director of the Ohio CDC Association whose members work to revitalize their communities across the state.</w:t>
      </w:r>
    </w:p>
    <w:p w14:paraId="6D09503B" w14:textId="1957D50E" w:rsidR="00EB018C" w:rsidRPr="00AD50BD" w:rsidRDefault="00EB018C" w:rsidP="00CB4606">
      <w:pPr>
        <w:rPr>
          <w:color w:val="000000" w:themeColor="text1"/>
        </w:rPr>
      </w:pPr>
    </w:p>
    <w:p w14:paraId="59954A08" w14:textId="3A1376D1" w:rsidR="00EB018C" w:rsidRPr="00AD50BD" w:rsidRDefault="00504F94" w:rsidP="00CB4606">
      <w:pPr>
        <w:rPr>
          <w:color w:val="000000" w:themeColor="text1"/>
        </w:rPr>
      </w:pPr>
      <w:r w:rsidRPr="00AD50BD">
        <w:rPr>
          <w:color w:val="000000" w:themeColor="text1"/>
        </w:rPr>
        <w:t>Because of great local, federal AND state collaboration,</w:t>
      </w:r>
      <w:r w:rsidR="00EB018C" w:rsidRPr="00AD50BD">
        <w:rPr>
          <w:color w:val="000000" w:themeColor="text1"/>
        </w:rPr>
        <w:t xml:space="preserve"> </w:t>
      </w:r>
      <w:r w:rsidR="00FA16EC" w:rsidRPr="00AD50BD">
        <w:rPr>
          <w:color w:val="000000" w:themeColor="text1"/>
        </w:rPr>
        <w:t xml:space="preserve">we’ve had real success in fighting chronic homelessness and reducing the number of veterans living on the streets. However, in recent years we’ve seen an alarming increase in the number of children entering </w:t>
      </w:r>
      <w:r w:rsidR="00603F90" w:rsidRPr="00AD50BD">
        <w:rPr>
          <w:color w:val="000000" w:themeColor="text1"/>
        </w:rPr>
        <w:t>Ohio’s</w:t>
      </w:r>
      <w:r w:rsidR="00FA16EC" w:rsidRPr="00AD50BD">
        <w:rPr>
          <w:color w:val="000000" w:themeColor="text1"/>
        </w:rPr>
        <w:t xml:space="preserve"> homeless system.</w:t>
      </w:r>
    </w:p>
    <w:p w14:paraId="6866B0F3" w14:textId="469F55E9" w:rsidR="00FA16EC" w:rsidRPr="00AD50BD" w:rsidRDefault="00FA16EC" w:rsidP="00CB4606">
      <w:pPr>
        <w:rPr>
          <w:color w:val="000000" w:themeColor="text1"/>
        </w:rPr>
      </w:pPr>
    </w:p>
    <w:p w14:paraId="69AF9A3E" w14:textId="57109718" w:rsidR="00FA16EC" w:rsidRPr="00AD50BD" w:rsidRDefault="004F240F" w:rsidP="00CB4606">
      <w:pPr>
        <w:rPr>
          <w:color w:val="000000" w:themeColor="text1"/>
        </w:rPr>
      </w:pPr>
      <w:r w:rsidRPr="00AD50BD">
        <w:rPr>
          <w:color w:val="000000" w:themeColor="text1"/>
        </w:rPr>
        <w:t>Kids</w:t>
      </w:r>
      <w:r w:rsidR="00603F90" w:rsidRPr="00AD50BD">
        <w:rPr>
          <w:color w:val="000000" w:themeColor="text1"/>
        </w:rPr>
        <w:t xml:space="preserve"> </w:t>
      </w:r>
      <w:r w:rsidR="000950A8" w:rsidRPr="00AD50BD">
        <w:rPr>
          <w:color w:val="000000" w:themeColor="text1"/>
        </w:rPr>
        <w:t>are</w:t>
      </w:r>
      <w:r w:rsidR="00603F90" w:rsidRPr="00AD50BD">
        <w:rPr>
          <w:color w:val="000000" w:themeColor="text1"/>
        </w:rPr>
        <w:t xml:space="preserve"> nearly one-third of the 70,000 Ohioans </w:t>
      </w:r>
      <w:r w:rsidR="000950A8" w:rsidRPr="00AD50BD">
        <w:rPr>
          <w:color w:val="000000" w:themeColor="text1"/>
        </w:rPr>
        <w:t>in the</w:t>
      </w:r>
      <w:r w:rsidR="00603F90" w:rsidRPr="00AD50BD">
        <w:rPr>
          <w:color w:val="000000" w:themeColor="text1"/>
        </w:rPr>
        <w:t xml:space="preserve"> homeless </w:t>
      </w:r>
      <w:r w:rsidR="000950A8" w:rsidRPr="00AD50BD">
        <w:rPr>
          <w:color w:val="000000" w:themeColor="text1"/>
        </w:rPr>
        <w:t>system</w:t>
      </w:r>
      <w:r w:rsidR="00603F90" w:rsidRPr="00AD50BD">
        <w:rPr>
          <w:color w:val="000000" w:themeColor="text1"/>
        </w:rPr>
        <w:t xml:space="preserve">, an increase of 25 percent over five years. </w:t>
      </w:r>
      <w:r w:rsidR="00603F90" w:rsidRPr="00AD50BD">
        <w:rPr>
          <w:b/>
          <w:color w:val="000000" w:themeColor="text1"/>
        </w:rPr>
        <w:t xml:space="preserve">That includes nearly 3,000 </w:t>
      </w:r>
      <w:r w:rsidR="00C87F62" w:rsidRPr="00AD50BD">
        <w:rPr>
          <w:b/>
          <w:color w:val="000000" w:themeColor="text1"/>
        </w:rPr>
        <w:t xml:space="preserve">homeless </w:t>
      </w:r>
      <w:r w:rsidR="00603F90" w:rsidRPr="00AD50BD">
        <w:rPr>
          <w:b/>
          <w:color w:val="000000" w:themeColor="text1"/>
        </w:rPr>
        <w:t>babies under age one, a populati</w:t>
      </w:r>
      <w:r w:rsidR="003F3D2F" w:rsidRPr="00AD50BD">
        <w:rPr>
          <w:b/>
          <w:color w:val="000000" w:themeColor="text1"/>
        </w:rPr>
        <w:t>on</w:t>
      </w:r>
      <w:r w:rsidR="00603F90" w:rsidRPr="00AD50BD">
        <w:rPr>
          <w:b/>
          <w:color w:val="000000" w:themeColor="text1"/>
        </w:rPr>
        <w:t xml:space="preserve"> that has </w:t>
      </w:r>
      <w:r w:rsidR="00033B65" w:rsidRPr="00AD50BD">
        <w:rPr>
          <w:b/>
          <w:color w:val="000000" w:themeColor="text1"/>
        </w:rPr>
        <w:t>grown</w:t>
      </w:r>
      <w:r w:rsidR="003F3D2F" w:rsidRPr="00AD50BD">
        <w:rPr>
          <w:b/>
          <w:color w:val="000000" w:themeColor="text1"/>
        </w:rPr>
        <w:t xml:space="preserve"> 53 percent in five years</w:t>
      </w:r>
      <w:r w:rsidR="003F3D2F" w:rsidRPr="00AD50BD">
        <w:rPr>
          <w:color w:val="000000" w:themeColor="text1"/>
        </w:rPr>
        <w:t>.</w:t>
      </w:r>
    </w:p>
    <w:p w14:paraId="4D8DD163" w14:textId="54A6AC77" w:rsidR="00EB018C" w:rsidRPr="00AD50BD" w:rsidRDefault="00EB018C" w:rsidP="00CB4606">
      <w:pPr>
        <w:rPr>
          <w:color w:val="000000" w:themeColor="text1"/>
        </w:rPr>
      </w:pPr>
    </w:p>
    <w:p w14:paraId="1933217B" w14:textId="7B8EA3AB" w:rsidR="00EB018C" w:rsidRPr="00AD50BD" w:rsidRDefault="00771FC3" w:rsidP="00CB4606">
      <w:pPr>
        <w:rPr>
          <w:color w:val="000000" w:themeColor="text1"/>
        </w:rPr>
      </w:pPr>
      <w:r w:rsidRPr="00AD50BD">
        <w:rPr>
          <w:color w:val="000000" w:themeColor="text1"/>
        </w:rPr>
        <w:t>Th</w:t>
      </w:r>
      <w:r w:rsidR="00E52A27" w:rsidRPr="00AD50BD">
        <w:rPr>
          <w:color w:val="000000" w:themeColor="text1"/>
        </w:rPr>
        <w:t xml:space="preserve">is alarming rise of homelessness among children is </w:t>
      </w:r>
      <w:r w:rsidR="00467392" w:rsidRPr="00AD50BD">
        <w:rPr>
          <w:color w:val="000000" w:themeColor="text1"/>
        </w:rPr>
        <w:t>result of</w:t>
      </w:r>
      <w:r w:rsidR="00E52A27" w:rsidRPr="00AD50BD">
        <w:rPr>
          <w:color w:val="000000" w:themeColor="text1"/>
        </w:rPr>
        <w:t xml:space="preserve"> the disconnect between family incomes and housing costs</w:t>
      </w:r>
      <w:r w:rsidR="00E32286" w:rsidRPr="00AD50BD">
        <w:rPr>
          <w:color w:val="000000" w:themeColor="text1"/>
        </w:rPr>
        <w:t xml:space="preserve">. </w:t>
      </w:r>
      <w:r w:rsidR="00E32286" w:rsidRPr="00AD50BD">
        <w:rPr>
          <w:b/>
          <w:color w:val="000000" w:themeColor="text1"/>
        </w:rPr>
        <w:t xml:space="preserve">Nearly 400,000 </w:t>
      </w:r>
      <w:r w:rsidR="004F240F" w:rsidRPr="00AD50BD">
        <w:rPr>
          <w:b/>
          <w:color w:val="000000" w:themeColor="text1"/>
        </w:rPr>
        <w:t xml:space="preserve">Ohio </w:t>
      </w:r>
      <w:r w:rsidR="00E32286" w:rsidRPr="00AD50BD">
        <w:rPr>
          <w:b/>
          <w:color w:val="000000" w:themeColor="text1"/>
        </w:rPr>
        <w:t>households now spend over half their income on rent.</w:t>
      </w:r>
      <w:r w:rsidR="00E32286" w:rsidRPr="00AD50BD">
        <w:rPr>
          <w:color w:val="000000" w:themeColor="text1"/>
        </w:rPr>
        <w:t xml:space="preserve"> That doesn’t leave much room for error, so when </w:t>
      </w:r>
      <w:r w:rsidR="000950A8" w:rsidRPr="00AD50BD">
        <w:rPr>
          <w:color w:val="000000" w:themeColor="text1"/>
        </w:rPr>
        <w:t>these</w:t>
      </w:r>
      <w:r w:rsidR="00E32286" w:rsidRPr="00AD50BD">
        <w:rPr>
          <w:color w:val="000000" w:themeColor="text1"/>
        </w:rPr>
        <w:t xml:space="preserve"> parent</w:t>
      </w:r>
      <w:r w:rsidR="000950A8" w:rsidRPr="00AD50BD">
        <w:rPr>
          <w:color w:val="000000" w:themeColor="text1"/>
        </w:rPr>
        <w:t>s</w:t>
      </w:r>
      <w:r w:rsidR="00E32286" w:rsidRPr="00AD50BD">
        <w:rPr>
          <w:color w:val="000000" w:themeColor="text1"/>
        </w:rPr>
        <w:t xml:space="preserve"> lose a job, </w:t>
      </w:r>
      <w:r w:rsidR="000950A8" w:rsidRPr="00AD50BD">
        <w:rPr>
          <w:color w:val="000000" w:themeColor="text1"/>
        </w:rPr>
        <w:t>get sick, or become pregnant, the family</w:t>
      </w:r>
      <w:r w:rsidR="00504F94" w:rsidRPr="00AD50BD">
        <w:rPr>
          <w:color w:val="000000" w:themeColor="text1"/>
        </w:rPr>
        <w:t xml:space="preserve"> knock</w:t>
      </w:r>
      <w:r w:rsidR="007D094E" w:rsidRPr="00AD50BD">
        <w:rPr>
          <w:color w:val="000000" w:themeColor="text1"/>
        </w:rPr>
        <w:t>s</w:t>
      </w:r>
      <w:r w:rsidR="00504F94" w:rsidRPr="00AD50BD">
        <w:rPr>
          <w:color w:val="000000" w:themeColor="text1"/>
        </w:rPr>
        <w:t xml:space="preserve"> </w:t>
      </w:r>
      <w:r w:rsidR="0018393E" w:rsidRPr="00AD50BD">
        <w:rPr>
          <w:color w:val="000000" w:themeColor="text1"/>
        </w:rPr>
        <w:t>on</w:t>
      </w:r>
      <w:r w:rsidR="00504F94" w:rsidRPr="00AD50BD">
        <w:rPr>
          <w:color w:val="000000" w:themeColor="text1"/>
        </w:rPr>
        <w:t xml:space="preserve"> the door of homelessness </w:t>
      </w:r>
      <w:r w:rsidR="007D094E" w:rsidRPr="00AD50BD">
        <w:rPr>
          <w:color w:val="000000" w:themeColor="text1"/>
        </w:rPr>
        <w:t>and in too many situations families are</w:t>
      </w:r>
      <w:r w:rsidR="00504F94" w:rsidRPr="00AD50BD">
        <w:rPr>
          <w:color w:val="000000" w:themeColor="text1"/>
        </w:rPr>
        <w:t xml:space="preserve"> add</w:t>
      </w:r>
      <w:r w:rsidR="007D094E" w:rsidRPr="00AD50BD">
        <w:rPr>
          <w:color w:val="000000" w:themeColor="text1"/>
        </w:rPr>
        <w:t>ed to long waitlists for safe and affordable housing.</w:t>
      </w:r>
    </w:p>
    <w:p w14:paraId="11939BD4" w14:textId="77777777" w:rsidR="00504F94" w:rsidRPr="00AD50BD" w:rsidRDefault="00504F94" w:rsidP="00CB4606">
      <w:pPr>
        <w:rPr>
          <w:color w:val="000000" w:themeColor="text1"/>
        </w:rPr>
      </w:pPr>
    </w:p>
    <w:p w14:paraId="46BF61C0" w14:textId="3CA2998A" w:rsidR="00E52A27" w:rsidRPr="00AD50BD" w:rsidRDefault="0018393E" w:rsidP="00CB4606">
      <w:pPr>
        <w:rPr>
          <w:color w:val="000000" w:themeColor="text1"/>
        </w:rPr>
      </w:pPr>
      <w:r w:rsidRPr="00AD50BD">
        <w:rPr>
          <w:color w:val="000000" w:themeColor="text1"/>
        </w:rPr>
        <w:t>U</w:t>
      </w:r>
      <w:r w:rsidR="007D094E" w:rsidRPr="00AD50BD">
        <w:rPr>
          <w:color w:val="000000" w:themeColor="text1"/>
        </w:rPr>
        <w:t>nfortunately</w:t>
      </w:r>
      <w:r w:rsidRPr="00AD50BD">
        <w:rPr>
          <w:color w:val="000000" w:themeColor="text1"/>
        </w:rPr>
        <w:t>,</w:t>
      </w:r>
      <w:r w:rsidR="007D094E" w:rsidRPr="00AD50BD">
        <w:rPr>
          <w:color w:val="000000" w:themeColor="text1"/>
        </w:rPr>
        <w:t xml:space="preserve"> as </w:t>
      </w:r>
      <w:r w:rsidRPr="00AD50BD">
        <w:rPr>
          <w:color w:val="000000" w:themeColor="text1"/>
        </w:rPr>
        <w:t xml:space="preserve">the </w:t>
      </w:r>
      <w:r w:rsidR="007D094E" w:rsidRPr="00AD50BD">
        <w:rPr>
          <w:color w:val="000000" w:themeColor="text1"/>
        </w:rPr>
        <w:t>need has increased</w:t>
      </w:r>
      <w:r w:rsidR="0097214A" w:rsidRPr="00AD50BD">
        <w:rPr>
          <w:color w:val="000000" w:themeColor="text1"/>
        </w:rPr>
        <w:t>,</w:t>
      </w:r>
      <w:r w:rsidR="007D094E" w:rsidRPr="00AD50BD">
        <w:rPr>
          <w:color w:val="000000" w:themeColor="text1"/>
        </w:rPr>
        <w:t xml:space="preserve"> the number of </w:t>
      </w:r>
      <w:r w:rsidRPr="00AD50BD">
        <w:rPr>
          <w:color w:val="000000" w:themeColor="text1"/>
        </w:rPr>
        <w:t xml:space="preserve">state </w:t>
      </w:r>
      <w:r w:rsidR="007D094E" w:rsidRPr="00AD50BD">
        <w:rPr>
          <w:color w:val="000000" w:themeColor="text1"/>
        </w:rPr>
        <w:t xml:space="preserve">dollars available to serve these families has </w:t>
      </w:r>
      <w:r w:rsidRPr="00AD50BD">
        <w:rPr>
          <w:color w:val="000000" w:themeColor="text1"/>
        </w:rPr>
        <w:t xml:space="preserve">dramatically </w:t>
      </w:r>
      <w:r w:rsidR="007D094E" w:rsidRPr="00AD50BD">
        <w:rPr>
          <w:color w:val="000000" w:themeColor="text1"/>
        </w:rPr>
        <w:t>decreased.</w:t>
      </w:r>
    </w:p>
    <w:p w14:paraId="5708E30D" w14:textId="77777777" w:rsidR="007D094E" w:rsidRPr="00AD50BD" w:rsidRDefault="007D094E" w:rsidP="00CB4606">
      <w:pPr>
        <w:rPr>
          <w:color w:val="000000" w:themeColor="text1"/>
        </w:rPr>
      </w:pPr>
    </w:p>
    <w:p w14:paraId="670D9DF2" w14:textId="7A05AB28" w:rsidR="007D094E" w:rsidRPr="00AD50BD" w:rsidRDefault="00504F94" w:rsidP="000950A8">
      <w:pPr>
        <w:rPr>
          <w:color w:val="000000" w:themeColor="text1"/>
        </w:rPr>
      </w:pPr>
      <w:r w:rsidRPr="00AD50BD">
        <w:rPr>
          <w:color w:val="000000" w:themeColor="text1"/>
        </w:rPr>
        <w:t>As you know, h</w:t>
      </w:r>
      <w:r w:rsidR="00F52B08" w:rsidRPr="00AD50BD">
        <w:rPr>
          <w:color w:val="000000" w:themeColor="text1"/>
        </w:rPr>
        <w:t xml:space="preserve">ousing is </w:t>
      </w:r>
      <w:r w:rsidR="0097214A" w:rsidRPr="00AD50BD">
        <w:rPr>
          <w:color w:val="000000" w:themeColor="text1"/>
        </w:rPr>
        <w:t xml:space="preserve">fundamental to addressing </w:t>
      </w:r>
      <w:r w:rsidR="00F52B08" w:rsidRPr="00AD50BD">
        <w:rPr>
          <w:color w:val="000000" w:themeColor="text1"/>
        </w:rPr>
        <w:t xml:space="preserve">so many </w:t>
      </w:r>
      <w:r w:rsidR="000950A8" w:rsidRPr="00AD50BD">
        <w:rPr>
          <w:color w:val="000000" w:themeColor="text1"/>
        </w:rPr>
        <w:t>other</w:t>
      </w:r>
      <w:r w:rsidR="00F52B08" w:rsidRPr="00AD50BD">
        <w:rPr>
          <w:color w:val="000000" w:themeColor="text1"/>
        </w:rPr>
        <w:t xml:space="preserve"> </w:t>
      </w:r>
      <w:r w:rsidR="0097214A" w:rsidRPr="00AD50BD">
        <w:rPr>
          <w:color w:val="000000" w:themeColor="text1"/>
        </w:rPr>
        <w:t>issues</w:t>
      </w:r>
      <w:r w:rsidR="00F52B08" w:rsidRPr="00AD50BD">
        <w:rPr>
          <w:color w:val="000000" w:themeColor="text1"/>
        </w:rPr>
        <w:t xml:space="preserve"> </w:t>
      </w:r>
      <w:r w:rsidR="00C87F62" w:rsidRPr="00AD50BD">
        <w:rPr>
          <w:color w:val="000000" w:themeColor="text1"/>
        </w:rPr>
        <w:t xml:space="preserve">facing </w:t>
      </w:r>
      <w:r w:rsidR="00F52B08" w:rsidRPr="00AD50BD">
        <w:rPr>
          <w:color w:val="000000" w:themeColor="text1"/>
        </w:rPr>
        <w:t>Ohio</w:t>
      </w:r>
      <w:r w:rsidR="009846D8" w:rsidRPr="00AD50BD">
        <w:rPr>
          <w:color w:val="000000" w:themeColor="text1"/>
        </w:rPr>
        <w:t>:</w:t>
      </w:r>
      <w:r w:rsidR="00F52B08" w:rsidRPr="00AD50BD">
        <w:rPr>
          <w:color w:val="000000" w:themeColor="text1"/>
        </w:rPr>
        <w:t xml:space="preserve"> infant mortality, opiate </w:t>
      </w:r>
      <w:r w:rsidR="00C87F62" w:rsidRPr="00AD50BD">
        <w:rPr>
          <w:color w:val="000000" w:themeColor="text1"/>
        </w:rPr>
        <w:t>addiction</w:t>
      </w:r>
      <w:r w:rsidR="00F52B08" w:rsidRPr="00AD50BD">
        <w:rPr>
          <w:color w:val="000000" w:themeColor="text1"/>
        </w:rPr>
        <w:t xml:space="preserve">, healthcare costs, lead poisoning, poor </w:t>
      </w:r>
      <w:r w:rsidR="00C87F62" w:rsidRPr="00AD50BD">
        <w:rPr>
          <w:color w:val="000000" w:themeColor="text1"/>
        </w:rPr>
        <w:t>student</w:t>
      </w:r>
      <w:r w:rsidR="00F52B08" w:rsidRPr="00AD50BD">
        <w:rPr>
          <w:color w:val="000000" w:themeColor="text1"/>
        </w:rPr>
        <w:t xml:space="preserve"> performance</w:t>
      </w:r>
      <w:r w:rsidR="00C87F62" w:rsidRPr="00AD50BD">
        <w:rPr>
          <w:color w:val="000000" w:themeColor="text1"/>
        </w:rPr>
        <w:t>, foster care</w:t>
      </w:r>
      <w:r w:rsidR="00F52B08" w:rsidRPr="00AD50BD">
        <w:rPr>
          <w:color w:val="000000" w:themeColor="text1"/>
        </w:rPr>
        <w:t xml:space="preserve">, </w:t>
      </w:r>
      <w:r w:rsidR="00C87F62" w:rsidRPr="00AD50BD">
        <w:rPr>
          <w:color w:val="000000" w:themeColor="text1"/>
        </w:rPr>
        <w:t>job</w:t>
      </w:r>
      <w:r w:rsidR="000950A8" w:rsidRPr="00AD50BD">
        <w:rPr>
          <w:color w:val="000000" w:themeColor="text1"/>
        </w:rPr>
        <w:t xml:space="preserve"> absenteeism, and criminal justice.</w:t>
      </w:r>
      <w:r w:rsidR="007D094E" w:rsidRPr="00AD50BD">
        <w:rPr>
          <w:color w:val="000000" w:themeColor="text1"/>
        </w:rPr>
        <w:t xml:space="preserve"> </w:t>
      </w:r>
      <w:r w:rsidR="001D5828" w:rsidRPr="00AD50BD">
        <w:rPr>
          <w:color w:val="000000" w:themeColor="text1"/>
        </w:rPr>
        <w:t xml:space="preserve"> Research continues to grow and continues to reveal how access to affordable housing saves money and lives. I’ll highlight a few findings</w:t>
      </w:r>
      <w:r w:rsidR="007D094E" w:rsidRPr="00AD50BD">
        <w:rPr>
          <w:color w:val="000000" w:themeColor="text1"/>
        </w:rPr>
        <w:t>:</w:t>
      </w:r>
    </w:p>
    <w:p w14:paraId="4F3003D9" w14:textId="00106B2F" w:rsidR="007D094E" w:rsidRPr="00AD50BD" w:rsidRDefault="007D094E" w:rsidP="000950A8">
      <w:pPr>
        <w:rPr>
          <w:color w:val="000000" w:themeColor="text1"/>
        </w:rPr>
      </w:pPr>
    </w:p>
    <w:p w14:paraId="427B5E0C" w14:textId="0BD78846" w:rsidR="007D094E" w:rsidRPr="00AD50BD" w:rsidRDefault="007D094E" w:rsidP="000950A8">
      <w:pPr>
        <w:rPr>
          <w:color w:val="000000" w:themeColor="text1"/>
        </w:rPr>
      </w:pPr>
      <w:r w:rsidRPr="00AD50BD">
        <w:rPr>
          <w:color w:val="000000" w:themeColor="text1"/>
        </w:rPr>
        <w:t xml:space="preserve">The risk of foster care placement among children from homeless families is 34 times higher than children who are housed.  Housing homeless people reduced the number of </w:t>
      </w:r>
      <w:r w:rsidRPr="00AD50BD">
        <w:rPr>
          <w:color w:val="000000" w:themeColor="text1"/>
        </w:rPr>
        <w:lastRenderedPageBreak/>
        <w:t>arrest</w:t>
      </w:r>
      <w:r w:rsidR="0018393E" w:rsidRPr="00AD50BD">
        <w:rPr>
          <w:color w:val="000000" w:themeColor="text1"/>
        </w:rPr>
        <w:t>s</w:t>
      </w:r>
      <w:r w:rsidRPr="00AD50BD">
        <w:rPr>
          <w:color w:val="000000" w:themeColor="text1"/>
        </w:rPr>
        <w:t xml:space="preserve"> by up to 78% and cuts overall incarceration costs by up to 95%.  Housing chronically homeless patients reduced hospital emergency room visits by up to 78%.</w:t>
      </w:r>
      <w:r w:rsidR="00BD398F" w:rsidRPr="00AD50BD">
        <w:rPr>
          <w:color w:val="000000" w:themeColor="text1"/>
        </w:rPr>
        <w:t xml:space="preserve"> </w:t>
      </w:r>
      <w:r w:rsidRPr="00AD50BD">
        <w:rPr>
          <w:color w:val="000000" w:themeColor="text1"/>
        </w:rPr>
        <w:t xml:space="preserve">Homelessness increases the likelihood of infant mortality, maternal mortality, low birth weight, premature birth and the need for additional hospital services.  Not to mention the </w:t>
      </w:r>
      <w:r w:rsidR="001D7E3C">
        <w:rPr>
          <w:color w:val="000000" w:themeColor="text1"/>
        </w:rPr>
        <w:t>strong</w:t>
      </w:r>
      <w:r w:rsidR="0097214A" w:rsidRPr="00AD50BD">
        <w:rPr>
          <w:color w:val="000000" w:themeColor="text1"/>
        </w:rPr>
        <w:t xml:space="preserve"> connection</w:t>
      </w:r>
      <w:r w:rsidRPr="00AD50BD">
        <w:rPr>
          <w:color w:val="000000" w:themeColor="text1"/>
        </w:rPr>
        <w:t xml:space="preserve"> between safe and stable housing with education and job success.</w:t>
      </w:r>
    </w:p>
    <w:p w14:paraId="61193E13" w14:textId="77777777" w:rsidR="007D094E" w:rsidRPr="00AD50BD" w:rsidRDefault="007D094E" w:rsidP="000950A8">
      <w:pPr>
        <w:rPr>
          <w:color w:val="000000" w:themeColor="text1"/>
        </w:rPr>
      </w:pPr>
    </w:p>
    <w:p w14:paraId="3C7A4C11" w14:textId="1D2FA173" w:rsidR="009648D8" w:rsidRPr="00AD50BD" w:rsidRDefault="00F52B08" w:rsidP="000950A8">
      <w:pPr>
        <w:rPr>
          <w:color w:val="000000" w:themeColor="text1"/>
        </w:rPr>
      </w:pPr>
      <w:r w:rsidRPr="00AD50BD">
        <w:rPr>
          <w:color w:val="000000" w:themeColor="text1"/>
        </w:rPr>
        <w:t>And yet</w:t>
      </w:r>
      <w:r w:rsidR="000950A8" w:rsidRPr="00AD50BD">
        <w:rPr>
          <w:color w:val="000000" w:themeColor="text1"/>
        </w:rPr>
        <w:t>,</w:t>
      </w:r>
      <w:r w:rsidRPr="00AD50BD">
        <w:rPr>
          <w:color w:val="000000" w:themeColor="text1"/>
        </w:rPr>
        <w:t xml:space="preserve"> the </w:t>
      </w:r>
      <w:r w:rsidR="007D094E" w:rsidRPr="00AD50BD">
        <w:rPr>
          <w:color w:val="000000" w:themeColor="text1"/>
        </w:rPr>
        <w:t xml:space="preserve">Ohio Housing Trust Fund, which is the primary </w:t>
      </w:r>
      <w:r w:rsidRPr="00AD50BD">
        <w:rPr>
          <w:color w:val="000000" w:themeColor="text1"/>
        </w:rPr>
        <w:t>state source of funding for housing and homeless</w:t>
      </w:r>
      <w:r w:rsidR="000950A8" w:rsidRPr="00AD50BD">
        <w:rPr>
          <w:color w:val="000000" w:themeColor="text1"/>
        </w:rPr>
        <w:t xml:space="preserve"> programs</w:t>
      </w:r>
      <w:r w:rsidR="0018393E" w:rsidRPr="00AD50BD">
        <w:rPr>
          <w:color w:val="000000" w:themeColor="text1"/>
        </w:rPr>
        <w:t>,</w:t>
      </w:r>
      <w:r w:rsidR="000950A8" w:rsidRPr="00AD50BD">
        <w:rPr>
          <w:color w:val="000000" w:themeColor="text1"/>
        </w:rPr>
        <w:t xml:space="preserve"> </w:t>
      </w:r>
      <w:r w:rsidR="004F240F" w:rsidRPr="00AD50BD">
        <w:rPr>
          <w:color w:val="000000" w:themeColor="text1"/>
        </w:rPr>
        <w:t>hasn’t seen an increase</w:t>
      </w:r>
      <w:r w:rsidR="0018393E" w:rsidRPr="00AD50BD">
        <w:rPr>
          <w:color w:val="000000" w:themeColor="text1"/>
        </w:rPr>
        <w:t xml:space="preserve"> for</w:t>
      </w:r>
      <w:r w:rsidR="004F240F" w:rsidRPr="00AD50BD">
        <w:rPr>
          <w:color w:val="000000" w:themeColor="text1"/>
        </w:rPr>
        <w:t xml:space="preserve"> 16 years</w:t>
      </w:r>
      <w:r w:rsidR="000950A8" w:rsidRPr="00AD50BD">
        <w:rPr>
          <w:color w:val="000000" w:themeColor="text1"/>
        </w:rPr>
        <w:t>.</w:t>
      </w:r>
    </w:p>
    <w:p w14:paraId="33FF18B6" w14:textId="77777777" w:rsidR="009648D8" w:rsidRPr="00AD50BD" w:rsidRDefault="009648D8" w:rsidP="000950A8">
      <w:pPr>
        <w:rPr>
          <w:color w:val="000000" w:themeColor="text1"/>
        </w:rPr>
      </w:pPr>
    </w:p>
    <w:p w14:paraId="519A37CA" w14:textId="4D0537B5" w:rsidR="003F6356" w:rsidRPr="00AD50BD" w:rsidRDefault="009648D8" w:rsidP="003F6356">
      <w:pPr>
        <w:rPr>
          <w:color w:val="000000" w:themeColor="text1"/>
        </w:rPr>
      </w:pPr>
      <w:r w:rsidRPr="00AD50BD">
        <w:rPr>
          <w:color w:val="000000" w:themeColor="text1"/>
        </w:rPr>
        <w:t>The Trust Fund helps many communities, particularly in rural counties</w:t>
      </w:r>
      <w:r w:rsidR="00084E0B" w:rsidRPr="00AD50BD">
        <w:rPr>
          <w:color w:val="000000" w:themeColor="text1"/>
        </w:rPr>
        <w:t xml:space="preserve"> with </w:t>
      </w:r>
      <w:r w:rsidR="00E64642" w:rsidRPr="00AD50BD">
        <w:rPr>
          <w:color w:val="000000" w:themeColor="text1"/>
        </w:rPr>
        <w:t>fewer resources</w:t>
      </w:r>
      <w:r w:rsidRPr="00AD50BD">
        <w:rPr>
          <w:color w:val="000000" w:themeColor="text1"/>
        </w:rPr>
        <w:t xml:space="preserve">, leverage private and federal sources of funding for local housing and homeless programs. </w:t>
      </w:r>
      <w:r w:rsidR="00BC42AC">
        <w:rPr>
          <w:color w:val="000000" w:themeColor="text1"/>
        </w:rPr>
        <w:t>B</w:t>
      </w:r>
      <w:r w:rsidR="00BC42AC" w:rsidRPr="00AD50BD">
        <w:rPr>
          <w:color w:val="000000" w:themeColor="text1"/>
        </w:rPr>
        <w:t>y statute</w:t>
      </w:r>
      <w:r w:rsidR="00BC42AC">
        <w:rPr>
          <w:color w:val="000000" w:themeColor="text1"/>
        </w:rPr>
        <w:t>, t</w:t>
      </w:r>
      <w:r w:rsidR="00084E0B" w:rsidRPr="00AD50BD">
        <w:rPr>
          <w:color w:val="000000" w:themeColor="text1"/>
        </w:rPr>
        <w:t xml:space="preserve">he Fund must grant 50% to rural communities and requires a 100% </w:t>
      </w:r>
      <w:r w:rsidR="0097214A" w:rsidRPr="00AD50BD">
        <w:rPr>
          <w:color w:val="000000" w:themeColor="text1"/>
        </w:rPr>
        <w:t xml:space="preserve">local </w:t>
      </w:r>
      <w:r w:rsidR="00084E0B" w:rsidRPr="00AD50BD">
        <w:rPr>
          <w:color w:val="000000" w:themeColor="text1"/>
        </w:rPr>
        <w:t xml:space="preserve">match. </w:t>
      </w:r>
      <w:r w:rsidR="00F52B08" w:rsidRPr="00AD50BD">
        <w:rPr>
          <w:color w:val="000000" w:themeColor="text1"/>
        </w:rPr>
        <w:t>In addition to homeless services, t</w:t>
      </w:r>
      <w:r w:rsidR="00776759" w:rsidRPr="00AD50BD">
        <w:rPr>
          <w:color w:val="000000" w:themeColor="text1"/>
        </w:rPr>
        <w:t>he</w:t>
      </w:r>
      <w:r w:rsidR="00F52B08" w:rsidRPr="00AD50BD">
        <w:rPr>
          <w:color w:val="000000" w:themeColor="text1"/>
        </w:rPr>
        <w:t xml:space="preserve"> </w:t>
      </w:r>
      <w:r w:rsidR="00084E0B" w:rsidRPr="00AD50BD">
        <w:rPr>
          <w:color w:val="000000" w:themeColor="text1"/>
        </w:rPr>
        <w:t xml:space="preserve">Trust Fund </w:t>
      </w:r>
      <w:r w:rsidR="00776759" w:rsidRPr="00AD50BD">
        <w:rPr>
          <w:color w:val="000000" w:themeColor="text1"/>
        </w:rPr>
        <w:t xml:space="preserve">supports </w:t>
      </w:r>
      <w:r w:rsidR="00084E0B" w:rsidRPr="00AD50BD">
        <w:rPr>
          <w:color w:val="000000" w:themeColor="text1"/>
        </w:rPr>
        <w:t xml:space="preserve">the </w:t>
      </w:r>
      <w:r w:rsidR="00F52B08" w:rsidRPr="00AD50BD">
        <w:rPr>
          <w:color w:val="000000" w:themeColor="text1"/>
        </w:rPr>
        <w:t xml:space="preserve">creation </w:t>
      </w:r>
      <w:r w:rsidR="00776759" w:rsidRPr="00AD50BD">
        <w:rPr>
          <w:color w:val="000000" w:themeColor="text1"/>
        </w:rPr>
        <w:t>of affordable housing</w:t>
      </w:r>
      <w:r w:rsidR="00BC42AC">
        <w:rPr>
          <w:color w:val="000000" w:themeColor="text1"/>
        </w:rPr>
        <w:t xml:space="preserve">, and </w:t>
      </w:r>
      <w:r w:rsidR="00033B65" w:rsidRPr="00AD50BD">
        <w:rPr>
          <w:color w:val="000000" w:themeColor="text1"/>
        </w:rPr>
        <w:t xml:space="preserve">funds </w:t>
      </w:r>
      <w:r w:rsidR="00776759" w:rsidRPr="00AD50BD">
        <w:rPr>
          <w:color w:val="000000" w:themeColor="text1"/>
        </w:rPr>
        <w:t>local home repair and accessibility programs that keep seniors and people with disabilities living in their own home</w:t>
      </w:r>
      <w:r w:rsidR="00033B65" w:rsidRPr="00AD50BD">
        <w:rPr>
          <w:color w:val="000000" w:themeColor="text1"/>
        </w:rPr>
        <w:t>s</w:t>
      </w:r>
      <w:r w:rsidR="00776759" w:rsidRPr="00AD50BD">
        <w:rPr>
          <w:color w:val="000000" w:themeColor="text1"/>
        </w:rPr>
        <w:t xml:space="preserve"> and out of</w:t>
      </w:r>
      <w:r w:rsidR="00E64642" w:rsidRPr="00AD50BD">
        <w:rPr>
          <w:color w:val="000000" w:themeColor="text1"/>
        </w:rPr>
        <w:t xml:space="preserve"> assisted living</w:t>
      </w:r>
      <w:r w:rsidR="00776759" w:rsidRPr="00AD50BD">
        <w:rPr>
          <w:color w:val="000000" w:themeColor="text1"/>
        </w:rPr>
        <w:t>.</w:t>
      </w:r>
      <w:r w:rsidR="00084E0B" w:rsidRPr="00AD50BD">
        <w:rPr>
          <w:color w:val="000000" w:themeColor="text1"/>
        </w:rPr>
        <w:t xml:space="preserve"> Unfortunately</w:t>
      </w:r>
      <w:r w:rsidR="00BC42AC">
        <w:rPr>
          <w:color w:val="000000" w:themeColor="text1"/>
        </w:rPr>
        <w:t>,</w:t>
      </w:r>
      <w:r w:rsidR="00084E0B" w:rsidRPr="00AD50BD">
        <w:rPr>
          <w:color w:val="000000" w:themeColor="text1"/>
        </w:rPr>
        <w:t xml:space="preserve"> m</w:t>
      </w:r>
      <w:r w:rsidRPr="00AD50BD">
        <w:rPr>
          <w:color w:val="000000" w:themeColor="text1"/>
        </w:rPr>
        <w:t>any of these programs have waiting lists that are months or years long.</w:t>
      </w:r>
    </w:p>
    <w:p w14:paraId="09F44EFA" w14:textId="77777777" w:rsidR="00084E0B" w:rsidRPr="00AD50BD" w:rsidRDefault="00084E0B" w:rsidP="00776759">
      <w:pPr>
        <w:rPr>
          <w:color w:val="000000" w:themeColor="text1"/>
        </w:rPr>
      </w:pPr>
    </w:p>
    <w:p w14:paraId="127503C3" w14:textId="084F1CEB" w:rsidR="00776759" w:rsidRPr="00AD50BD" w:rsidRDefault="00776759" w:rsidP="00776759">
      <w:pPr>
        <w:rPr>
          <w:color w:val="000000" w:themeColor="text1"/>
        </w:rPr>
      </w:pPr>
      <w:r w:rsidRPr="00AD50BD">
        <w:rPr>
          <w:color w:val="000000" w:themeColor="text1"/>
        </w:rPr>
        <w:t>The</w:t>
      </w:r>
      <w:r w:rsidR="009648D8" w:rsidRPr="00AD50BD">
        <w:rPr>
          <w:color w:val="000000" w:themeColor="text1"/>
        </w:rPr>
        <w:t xml:space="preserve"> Trust Fund has not received any increase in funding since 2003, when the</w:t>
      </w:r>
      <w:r w:rsidRPr="00AD50BD">
        <w:rPr>
          <w:color w:val="000000" w:themeColor="text1"/>
        </w:rPr>
        <w:t xml:space="preserve"> legislature </w:t>
      </w:r>
      <w:r w:rsidR="009648D8" w:rsidRPr="00AD50BD">
        <w:rPr>
          <w:color w:val="000000" w:themeColor="text1"/>
        </w:rPr>
        <w:t>established the fee</w:t>
      </w:r>
      <w:r w:rsidR="00E64642" w:rsidRPr="00AD50BD">
        <w:rPr>
          <w:color w:val="000000" w:themeColor="text1"/>
        </w:rPr>
        <w:t xml:space="preserve"> </w:t>
      </w:r>
      <w:r w:rsidR="009648D8" w:rsidRPr="00AD50BD">
        <w:rPr>
          <w:color w:val="000000" w:themeColor="text1"/>
        </w:rPr>
        <w:t xml:space="preserve">following </w:t>
      </w:r>
      <w:r w:rsidRPr="00AD50BD">
        <w:rPr>
          <w:color w:val="000000" w:themeColor="text1"/>
        </w:rPr>
        <w:t>voter approv</w:t>
      </w:r>
      <w:r w:rsidR="009648D8" w:rsidRPr="00AD50BD">
        <w:rPr>
          <w:color w:val="000000" w:themeColor="text1"/>
        </w:rPr>
        <w:t>al of</w:t>
      </w:r>
      <w:r w:rsidRPr="00AD50BD">
        <w:rPr>
          <w:color w:val="000000" w:themeColor="text1"/>
        </w:rPr>
        <w:t xml:space="preserve"> a constitutional amendment declaring housing a public purpose.</w:t>
      </w:r>
    </w:p>
    <w:p w14:paraId="7E94F5C0" w14:textId="4A404F61" w:rsidR="003F6356" w:rsidRPr="00AD50BD" w:rsidRDefault="00AD50BD" w:rsidP="003F6356">
      <w:pPr>
        <w:rPr>
          <w:color w:val="000000" w:themeColor="text1"/>
        </w:rPr>
      </w:pPr>
      <w:r>
        <w:rPr>
          <w:noProof/>
          <w:color w:val="000000" w:themeColor="text1"/>
        </w:rPr>
        <w:drawing>
          <wp:anchor distT="0" distB="0" distL="114300" distR="114300" simplePos="0" relativeHeight="251658240" behindDoc="0" locked="0" layoutInCell="1" allowOverlap="1" wp14:anchorId="20321A93" wp14:editId="584078AD">
            <wp:simplePos x="0" y="0"/>
            <wp:positionH relativeFrom="column">
              <wp:posOffset>0</wp:posOffset>
            </wp:positionH>
            <wp:positionV relativeFrom="paragraph">
              <wp:posOffset>135531</wp:posOffset>
            </wp:positionV>
            <wp:extent cx="3116470" cy="2199861"/>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TF revenue.png"/>
                    <pic:cNvPicPr/>
                  </pic:nvPicPr>
                  <pic:blipFill>
                    <a:blip r:embed="rId8">
                      <a:extLst>
                        <a:ext uri="{28A0092B-C50C-407E-A947-70E740481C1C}">
                          <a14:useLocalDpi xmlns:a14="http://schemas.microsoft.com/office/drawing/2010/main" val="0"/>
                        </a:ext>
                      </a:extLst>
                    </a:blip>
                    <a:stretch>
                      <a:fillRect/>
                    </a:stretch>
                  </pic:blipFill>
                  <pic:spPr>
                    <a:xfrm>
                      <a:off x="0" y="0"/>
                      <a:ext cx="3116470" cy="2199861"/>
                    </a:xfrm>
                    <a:prstGeom prst="rect">
                      <a:avLst/>
                    </a:prstGeom>
                  </pic:spPr>
                </pic:pic>
              </a:graphicData>
            </a:graphic>
            <wp14:sizeRelH relativeFrom="page">
              <wp14:pctWidth>0</wp14:pctWidth>
            </wp14:sizeRelH>
            <wp14:sizeRelV relativeFrom="page">
              <wp14:pctHeight>0</wp14:pctHeight>
            </wp14:sizeRelV>
          </wp:anchor>
        </w:drawing>
      </w:r>
    </w:p>
    <w:p w14:paraId="43E94442" w14:textId="6ADAF5DD" w:rsidR="00C3751B" w:rsidRDefault="006C6BBA" w:rsidP="00C3751B">
      <w:pPr>
        <w:rPr>
          <w:color w:val="000000" w:themeColor="text1"/>
        </w:rPr>
      </w:pPr>
      <w:r w:rsidRPr="00AD50BD">
        <w:rPr>
          <w:b/>
          <w:color w:val="000000" w:themeColor="text1"/>
        </w:rPr>
        <w:t xml:space="preserve">Since the recession, </w:t>
      </w:r>
      <w:r w:rsidR="00084E0B" w:rsidRPr="00AD50BD">
        <w:rPr>
          <w:b/>
          <w:color w:val="000000" w:themeColor="text1"/>
        </w:rPr>
        <w:t xml:space="preserve">Trust Fund </w:t>
      </w:r>
      <w:r w:rsidR="00C3751B" w:rsidRPr="00AD50BD">
        <w:rPr>
          <w:b/>
          <w:color w:val="000000" w:themeColor="text1"/>
        </w:rPr>
        <w:t>recording fee revenues have declined from a high of $73 million in FY 200</w:t>
      </w:r>
      <w:r w:rsidR="00F52B08" w:rsidRPr="00AD50BD">
        <w:rPr>
          <w:b/>
          <w:color w:val="000000" w:themeColor="text1"/>
        </w:rPr>
        <w:t>5</w:t>
      </w:r>
      <w:r w:rsidR="00C3751B" w:rsidRPr="00AD50BD">
        <w:rPr>
          <w:b/>
          <w:color w:val="000000" w:themeColor="text1"/>
        </w:rPr>
        <w:t xml:space="preserve"> to an average of about $45 million annually in recent years</w:t>
      </w:r>
      <w:r w:rsidR="00C3751B" w:rsidRPr="00AD50BD">
        <w:rPr>
          <w:color w:val="000000" w:themeColor="text1"/>
        </w:rPr>
        <w:t>.</w:t>
      </w:r>
      <w:r w:rsidR="00EE3E66" w:rsidRPr="00AD50BD">
        <w:rPr>
          <w:color w:val="000000" w:themeColor="text1"/>
        </w:rPr>
        <w:t xml:space="preserve"> </w:t>
      </w:r>
      <w:r w:rsidR="00855311" w:rsidRPr="00AD50BD">
        <w:rPr>
          <w:color w:val="000000" w:themeColor="text1"/>
        </w:rPr>
        <w:t xml:space="preserve">The projected figure for this SFY is only $42 million. </w:t>
      </w:r>
      <w:r w:rsidR="00084E0B" w:rsidRPr="00AD50BD">
        <w:rPr>
          <w:color w:val="000000" w:themeColor="text1"/>
        </w:rPr>
        <w:t xml:space="preserve">This </w:t>
      </w:r>
      <w:r w:rsidRPr="00AD50BD">
        <w:rPr>
          <w:color w:val="000000" w:themeColor="text1"/>
        </w:rPr>
        <w:t>has become</w:t>
      </w:r>
      <w:r w:rsidR="00084E0B" w:rsidRPr="00AD50BD">
        <w:rPr>
          <w:color w:val="000000" w:themeColor="text1"/>
        </w:rPr>
        <w:t xml:space="preserve"> the new normal even with a healthy real estate market. Declining revenues combined with</w:t>
      </w:r>
      <w:r w:rsidR="00033B65" w:rsidRPr="00AD50BD">
        <w:rPr>
          <w:color w:val="000000" w:themeColor="text1"/>
        </w:rPr>
        <w:t xml:space="preserve"> </w:t>
      </w:r>
      <w:r w:rsidR="00FA3F3E" w:rsidRPr="00AD50BD">
        <w:rPr>
          <w:color w:val="000000" w:themeColor="text1"/>
        </w:rPr>
        <w:t>accounting for the consumer price index (CPI)</w:t>
      </w:r>
      <w:r w:rsidR="00033B65" w:rsidRPr="00AD50BD">
        <w:rPr>
          <w:color w:val="000000" w:themeColor="text1"/>
        </w:rPr>
        <w:t>, t</w:t>
      </w:r>
      <w:r w:rsidR="00EE3E66" w:rsidRPr="00AD50BD">
        <w:rPr>
          <w:color w:val="000000" w:themeColor="text1"/>
        </w:rPr>
        <w:t xml:space="preserve">he Housing Trust Fund’s </w:t>
      </w:r>
      <w:r w:rsidR="00084E0B" w:rsidRPr="00AD50BD">
        <w:rPr>
          <w:color w:val="000000" w:themeColor="text1"/>
        </w:rPr>
        <w:t>purchasing power has decreased 6</w:t>
      </w:r>
      <w:r w:rsidR="00EE3E66" w:rsidRPr="00AD50BD">
        <w:rPr>
          <w:color w:val="000000" w:themeColor="text1"/>
        </w:rPr>
        <w:t>0% since the fee was created</w:t>
      </w:r>
      <w:r w:rsidR="00033B65" w:rsidRPr="00AD50BD">
        <w:rPr>
          <w:color w:val="000000" w:themeColor="text1"/>
        </w:rPr>
        <w:t>.</w:t>
      </w:r>
    </w:p>
    <w:p w14:paraId="0A96F51A" w14:textId="5C45A1B6" w:rsidR="00EE3E66" w:rsidRPr="00AD50BD" w:rsidRDefault="00EE3E66" w:rsidP="00C3751B">
      <w:pPr>
        <w:rPr>
          <w:color w:val="000000" w:themeColor="text1"/>
        </w:rPr>
      </w:pPr>
    </w:p>
    <w:p w14:paraId="2DC4D10E" w14:textId="22C16DB2" w:rsidR="007C6C13" w:rsidRPr="00AD50BD" w:rsidRDefault="00C87F62">
      <w:pPr>
        <w:contextualSpacing/>
        <w:rPr>
          <w:color w:val="000000" w:themeColor="text1"/>
        </w:rPr>
      </w:pPr>
      <w:r w:rsidRPr="00AD50BD">
        <w:rPr>
          <w:b/>
          <w:color w:val="000000" w:themeColor="text1"/>
        </w:rPr>
        <w:t xml:space="preserve">The </w:t>
      </w:r>
      <w:r w:rsidR="00855311" w:rsidRPr="00AD50BD">
        <w:rPr>
          <w:b/>
          <w:color w:val="000000" w:themeColor="text1"/>
        </w:rPr>
        <w:t>Trust Fund</w:t>
      </w:r>
      <w:r w:rsidR="00EE3E66" w:rsidRPr="00AD50BD">
        <w:rPr>
          <w:b/>
          <w:color w:val="000000" w:themeColor="text1"/>
        </w:rPr>
        <w:t xml:space="preserve"> </w:t>
      </w:r>
      <w:r w:rsidRPr="00AD50BD">
        <w:rPr>
          <w:b/>
          <w:color w:val="000000" w:themeColor="text1"/>
        </w:rPr>
        <w:t>has declined</w:t>
      </w:r>
      <w:r w:rsidR="002300EA" w:rsidRPr="00AD50BD">
        <w:rPr>
          <w:b/>
          <w:color w:val="000000" w:themeColor="text1"/>
        </w:rPr>
        <w:t xml:space="preserve"> </w:t>
      </w:r>
      <w:r w:rsidRPr="00AD50BD">
        <w:rPr>
          <w:b/>
          <w:color w:val="000000" w:themeColor="text1"/>
        </w:rPr>
        <w:t>at the same time</w:t>
      </w:r>
      <w:r w:rsidR="00EE3E66" w:rsidRPr="00AD50BD">
        <w:rPr>
          <w:b/>
          <w:color w:val="000000" w:themeColor="text1"/>
        </w:rPr>
        <w:t xml:space="preserve"> homelessness and housing needs </w:t>
      </w:r>
      <w:r w:rsidRPr="00AD50BD">
        <w:rPr>
          <w:b/>
          <w:color w:val="000000" w:themeColor="text1"/>
        </w:rPr>
        <w:t xml:space="preserve">have </w:t>
      </w:r>
      <w:r w:rsidR="002300EA" w:rsidRPr="00AD50BD">
        <w:rPr>
          <w:b/>
          <w:color w:val="000000" w:themeColor="text1"/>
        </w:rPr>
        <w:t>exploded</w:t>
      </w:r>
      <w:r w:rsidR="00EE3E66" w:rsidRPr="00AD50BD">
        <w:rPr>
          <w:b/>
          <w:color w:val="000000" w:themeColor="text1"/>
        </w:rPr>
        <w:t>.</w:t>
      </w:r>
      <w:r w:rsidR="00EE3E66" w:rsidRPr="00AD50BD">
        <w:rPr>
          <w:color w:val="000000" w:themeColor="text1"/>
        </w:rPr>
        <w:t xml:space="preserve"> </w:t>
      </w:r>
      <w:r w:rsidR="003A3CEA" w:rsidRPr="00AD50BD">
        <w:rPr>
          <w:color w:val="000000" w:themeColor="text1"/>
        </w:rPr>
        <w:t xml:space="preserve">We request your support for an amendment </w:t>
      </w:r>
      <w:r w:rsidR="009124EA" w:rsidRPr="00AD50BD">
        <w:rPr>
          <w:color w:val="000000" w:themeColor="text1"/>
        </w:rPr>
        <w:t xml:space="preserve">to the biennial budget (HB 166) </w:t>
      </w:r>
      <w:r w:rsidRPr="00AD50BD">
        <w:rPr>
          <w:color w:val="000000" w:themeColor="text1"/>
        </w:rPr>
        <w:t>to partially</w:t>
      </w:r>
      <w:r w:rsidR="009124EA" w:rsidRPr="00AD50BD">
        <w:rPr>
          <w:color w:val="000000" w:themeColor="text1"/>
        </w:rPr>
        <w:t xml:space="preserve"> </w:t>
      </w:r>
      <w:r w:rsidRPr="00AD50BD">
        <w:rPr>
          <w:color w:val="000000" w:themeColor="text1"/>
        </w:rPr>
        <w:t>restore</w:t>
      </w:r>
      <w:r w:rsidR="003A3CEA" w:rsidRPr="00AD50BD">
        <w:rPr>
          <w:color w:val="000000" w:themeColor="text1"/>
        </w:rPr>
        <w:t xml:space="preserve"> revenue for the Housing Trust Fund.</w:t>
      </w:r>
      <w:r w:rsidR="009124EA" w:rsidRPr="00AD50BD">
        <w:rPr>
          <w:color w:val="000000" w:themeColor="text1"/>
        </w:rPr>
        <w:t xml:space="preserve"> </w:t>
      </w:r>
      <w:r w:rsidR="00855311" w:rsidRPr="00AD50BD">
        <w:rPr>
          <w:color w:val="000000" w:themeColor="text1"/>
        </w:rPr>
        <w:t xml:space="preserve">In the last budget, we proposed a </w:t>
      </w:r>
      <w:r w:rsidR="000471CA" w:rsidRPr="00AD50BD">
        <w:rPr>
          <w:color w:val="000000" w:themeColor="text1"/>
        </w:rPr>
        <w:t xml:space="preserve">substantial </w:t>
      </w:r>
      <w:r w:rsidR="0097214A" w:rsidRPr="00AD50BD">
        <w:rPr>
          <w:color w:val="000000" w:themeColor="text1"/>
        </w:rPr>
        <w:t>fee overhaul</w:t>
      </w:r>
      <w:r w:rsidR="00855311" w:rsidRPr="00AD50BD">
        <w:rPr>
          <w:color w:val="000000" w:themeColor="text1"/>
        </w:rPr>
        <w:t>. Responding to the legislature</w:t>
      </w:r>
      <w:r w:rsidR="00E64642" w:rsidRPr="00AD50BD">
        <w:rPr>
          <w:color w:val="000000" w:themeColor="text1"/>
        </w:rPr>
        <w:t>’</w:t>
      </w:r>
      <w:r w:rsidR="00855311" w:rsidRPr="00AD50BD">
        <w:rPr>
          <w:color w:val="000000" w:themeColor="text1"/>
        </w:rPr>
        <w:t xml:space="preserve">s concerns we are now coming forward with a </w:t>
      </w:r>
      <w:r w:rsidR="0097214A" w:rsidRPr="00AD50BD">
        <w:rPr>
          <w:color w:val="000000" w:themeColor="text1"/>
        </w:rPr>
        <w:t>less ambitious proposal</w:t>
      </w:r>
      <w:r w:rsidR="00855311" w:rsidRPr="00AD50BD">
        <w:rPr>
          <w:color w:val="000000" w:themeColor="text1"/>
        </w:rPr>
        <w:t xml:space="preserve">. Currently the recording fee is </w:t>
      </w:r>
      <w:r w:rsidR="00C64170" w:rsidRPr="00AD50BD">
        <w:rPr>
          <w:color w:val="000000" w:themeColor="text1"/>
        </w:rPr>
        <w:t>$28 for the first two pages of each document</w:t>
      </w:r>
      <w:r w:rsidR="007158A3" w:rsidRPr="00AD50BD">
        <w:rPr>
          <w:color w:val="000000" w:themeColor="text1"/>
        </w:rPr>
        <w:t xml:space="preserve"> plus </w:t>
      </w:r>
      <w:r w:rsidR="00C64170" w:rsidRPr="00AD50BD">
        <w:rPr>
          <w:color w:val="000000" w:themeColor="text1"/>
        </w:rPr>
        <w:t>$8 for each additional page. We</w:t>
      </w:r>
      <w:r w:rsidR="001D00E6" w:rsidRPr="00AD50BD">
        <w:rPr>
          <w:color w:val="000000" w:themeColor="text1"/>
        </w:rPr>
        <w:t xml:space="preserve"> </w:t>
      </w:r>
      <w:r w:rsidR="00855311" w:rsidRPr="00AD50BD">
        <w:rPr>
          <w:color w:val="000000" w:themeColor="text1"/>
        </w:rPr>
        <w:t xml:space="preserve">suggest </w:t>
      </w:r>
      <w:r w:rsidRPr="00AD50BD">
        <w:rPr>
          <w:color w:val="000000" w:themeColor="text1"/>
        </w:rPr>
        <w:t>a</w:t>
      </w:r>
      <w:r w:rsidR="00C64170" w:rsidRPr="00AD50BD">
        <w:rPr>
          <w:color w:val="000000" w:themeColor="text1"/>
        </w:rPr>
        <w:t xml:space="preserve"> </w:t>
      </w:r>
      <w:r w:rsidR="00855311" w:rsidRPr="00AD50BD">
        <w:rPr>
          <w:color w:val="000000" w:themeColor="text1"/>
        </w:rPr>
        <w:t xml:space="preserve">very modest adjustment of </w:t>
      </w:r>
      <w:r w:rsidR="00C64170" w:rsidRPr="00AD50BD">
        <w:rPr>
          <w:color w:val="000000" w:themeColor="text1"/>
        </w:rPr>
        <w:t>$32</w:t>
      </w:r>
      <w:r w:rsidRPr="00AD50BD">
        <w:rPr>
          <w:color w:val="000000" w:themeColor="text1"/>
        </w:rPr>
        <w:t xml:space="preserve"> fee</w:t>
      </w:r>
      <w:r w:rsidR="00C64170" w:rsidRPr="00AD50BD">
        <w:rPr>
          <w:color w:val="000000" w:themeColor="text1"/>
        </w:rPr>
        <w:t xml:space="preserve"> for the first page and $8 for each additional page</w:t>
      </w:r>
      <w:r w:rsidR="001D00E6" w:rsidRPr="00AD50BD">
        <w:rPr>
          <w:color w:val="000000" w:themeColor="text1"/>
        </w:rPr>
        <w:t xml:space="preserve">. </w:t>
      </w:r>
      <w:r w:rsidR="001D00E6" w:rsidRPr="00AD50BD">
        <w:rPr>
          <w:color w:val="000000" w:themeColor="text1"/>
        </w:rPr>
        <w:lastRenderedPageBreak/>
        <w:t>This</w:t>
      </w:r>
      <w:r w:rsidR="00855311" w:rsidRPr="00AD50BD">
        <w:rPr>
          <w:color w:val="000000" w:themeColor="text1"/>
        </w:rPr>
        <w:t xml:space="preserve"> </w:t>
      </w:r>
      <w:r w:rsidR="00BC42AC">
        <w:rPr>
          <w:color w:val="000000" w:themeColor="text1"/>
        </w:rPr>
        <w:t xml:space="preserve">adjustment </w:t>
      </w:r>
      <w:r w:rsidR="00855311" w:rsidRPr="00AD50BD">
        <w:rPr>
          <w:color w:val="000000" w:themeColor="text1"/>
        </w:rPr>
        <w:t>would generate an estimated $8</w:t>
      </w:r>
      <w:r w:rsidR="001D00E6" w:rsidRPr="00AD50BD">
        <w:rPr>
          <w:color w:val="000000" w:themeColor="text1"/>
        </w:rPr>
        <w:t xml:space="preserve"> million in additional revenue</w:t>
      </w:r>
      <w:r w:rsidR="00855311" w:rsidRPr="00AD50BD">
        <w:rPr>
          <w:color w:val="000000" w:themeColor="text1"/>
        </w:rPr>
        <w:t xml:space="preserve"> for the Trust Fund</w:t>
      </w:r>
      <w:r w:rsidRPr="00AD50BD">
        <w:rPr>
          <w:color w:val="000000" w:themeColor="text1"/>
        </w:rPr>
        <w:t>.</w:t>
      </w:r>
    </w:p>
    <w:p w14:paraId="491F5CA7" w14:textId="126A8617" w:rsidR="001D00E6" w:rsidRPr="00AD50BD" w:rsidRDefault="001D00E6">
      <w:pPr>
        <w:rPr>
          <w:color w:val="000000" w:themeColor="text1"/>
        </w:rPr>
      </w:pPr>
    </w:p>
    <w:p w14:paraId="1BA6DB54" w14:textId="4C986E73" w:rsidR="0097214A" w:rsidRPr="00AD50BD" w:rsidRDefault="006C6BBA">
      <w:pPr>
        <w:rPr>
          <w:color w:val="000000" w:themeColor="text1"/>
        </w:rPr>
      </w:pPr>
      <w:r w:rsidRPr="00AD50BD">
        <w:rPr>
          <w:color w:val="000000" w:themeColor="text1"/>
        </w:rPr>
        <w:t>We have received some feedback that there was some confusion about the numbers in the Budget in Detail spreadsheet showing the Trust Fund at $41 million in</w:t>
      </w:r>
      <w:r w:rsidRPr="00AD50BD">
        <w:rPr>
          <w:color w:val="000000" w:themeColor="text1"/>
        </w:rPr>
        <w:t xml:space="preserve"> FY 2018 </w:t>
      </w:r>
      <w:r w:rsidRPr="00AD50BD">
        <w:rPr>
          <w:color w:val="000000" w:themeColor="text1"/>
        </w:rPr>
        <w:t>and $53 million in FY 2019.</w:t>
      </w:r>
      <w:r w:rsidR="00AD50BD" w:rsidRPr="00AD50BD">
        <w:rPr>
          <w:color w:val="000000" w:themeColor="text1"/>
        </w:rPr>
        <w:t xml:space="preserve"> All available funds have been spent every year, but actual spending is constrained by fee revenue that comes in to the Trust Fund. $53 million is the long-standing spending authorization, but actual spending has not come anywhere close to that amount in </w:t>
      </w:r>
      <w:r w:rsidR="00AD50BD">
        <w:rPr>
          <w:color w:val="000000" w:themeColor="text1"/>
        </w:rPr>
        <w:t>years</w:t>
      </w:r>
      <w:r w:rsidR="00AD50BD" w:rsidRPr="00AD50BD">
        <w:rPr>
          <w:color w:val="000000" w:themeColor="text1"/>
        </w:rPr>
        <w:t>.</w:t>
      </w:r>
    </w:p>
    <w:p w14:paraId="580F9370" w14:textId="77777777" w:rsidR="0097214A" w:rsidRPr="00AD50BD" w:rsidRDefault="0097214A">
      <w:pPr>
        <w:rPr>
          <w:color w:val="000000" w:themeColor="text1"/>
        </w:rPr>
      </w:pPr>
    </w:p>
    <w:p w14:paraId="52F24931" w14:textId="4491361C" w:rsidR="007C6C13" w:rsidRPr="00AD50BD" w:rsidRDefault="009F2C93">
      <w:pPr>
        <w:rPr>
          <w:color w:val="000000" w:themeColor="text1"/>
        </w:rPr>
      </w:pPr>
      <w:r w:rsidRPr="00AD50BD">
        <w:rPr>
          <w:color w:val="000000" w:themeColor="text1"/>
        </w:rPr>
        <w:t xml:space="preserve">Increasing Ohio’s investment in affordable housing will not only </w:t>
      </w:r>
      <w:r w:rsidR="005C7013" w:rsidRPr="00AD50BD">
        <w:rPr>
          <w:color w:val="000000" w:themeColor="text1"/>
        </w:rPr>
        <w:t>stabilize</w:t>
      </w:r>
      <w:r w:rsidRPr="00AD50BD">
        <w:rPr>
          <w:color w:val="000000" w:themeColor="text1"/>
        </w:rPr>
        <w:t xml:space="preserve"> </w:t>
      </w:r>
      <w:r w:rsidR="005C7013" w:rsidRPr="00AD50BD">
        <w:rPr>
          <w:color w:val="000000" w:themeColor="text1"/>
        </w:rPr>
        <w:t xml:space="preserve">low-income </w:t>
      </w:r>
      <w:r w:rsidRPr="00AD50BD">
        <w:rPr>
          <w:color w:val="000000" w:themeColor="text1"/>
        </w:rPr>
        <w:t xml:space="preserve">families </w:t>
      </w:r>
      <w:r w:rsidR="005C7013" w:rsidRPr="00AD50BD">
        <w:rPr>
          <w:color w:val="000000" w:themeColor="text1"/>
        </w:rPr>
        <w:t xml:space="preserve">and children </w:t>
      </w:r>
      <w:r w:rsidRPr="00AD50BD">
        <w:rPr>
          <w:color w:val="000000" w:themeColor="text1"/>
        </w:rPr>
        <w:t>in crisis</w:t>
      </w:r>
      <w:r w:rsidR="005C7013" w:rsidRPr="00AD50BD">
        <w:rPr>
          <w:color w:val="000000" w:themeColor="text1"/>
        </w:rPr>
        <w:t xml:space="preserve">, but will </w:t>
      </w:r>
      <w:r w:rsidRPr="00AD50BD">
        <w:rPr>
          <w:color w:val="000000" w:themeColor="text1"/>
        </w:rPr>
        <w:t>positive</w:t>
      </w:r>
      <w:r w:rsidR="007158A3" w:rsidRPr="00AD50BD">
        <w:rPr>
          <w:color w:val="000000" w:themeColor="text1"/>
        </w:rPr>
        <w:t xml:space="preserve">ly </w:t>
      </w:r>
      <w:r w:rsidRPr="00AD50BD">
        <w:rPr>
          <w:color w:val="000000" w:themeColor="text1"/>
        </w:rPr>
        <w:t xml:space="preserve">impact </w:t>
      </w:r>
      <w:r w:rsidR="005C7013" w:rsidRPr="00AD50BD">
        <w:rPr>
          <w:color w:val="000000" w:themeColor="text1"/>
        </w:rPr>
        <w:t xml:space="preserve">our </w:t>
      </w:r>
      <w:r w:rsidRPr="00AD50BD">
        <w:rPr>
          <w:color w:val="000000" w:themeColor="text1"/>
        </w:rPr>
        <w:t xml:space="preserve">economy. Each development dollar the </w:t>
      </w:r>
      <w:r w:rsidR="00E64642" w:rsidRPr="00AD50BD">
        <w:rPr>
          <w:color w:val="000000" w:themeColor="text1"/>
        </w:rPr>
        <w:t xml:space="preserve">Trust Fund </w:t>
      </w:r>
      <w:r w:rsidRPr="00AD50BD">
        <w:rPr>
          <w:color w:val="000000" w:themeColor="text1"/>
        </w:rPr>
        <w:t>invests leverages more than $8 in private and federal matching funds and generates nearly $12 in overall economic activity for the state.</w:t>
      </w:r>
    </w:p>
    <w:p w14:paraId="6DADABE2" w14:textId="77777777" w:rsidR="007158A3" w:rsidRPr="00AD50BD" w:rsidRDefault="007158A3">
      <w:pPr>
        <w:rPr>
          <w:color w:val="000000" w:themeColor="text1"/>
        </w:rPr>
      </w:pPr>
    </w:p>
    <w:p w14:paraId="08E73ACC" w14:textId="40612D6A" w:rsidR="006C1B6D" w:rsidRPr="00AD50BD" w:rsidRDefault="006C1B6D" w:rsidP="007D11DE">
      <w:pPr>
        <w:rPr>
          <w:color w:val="000000" w:themeColor="text1"/>
        </w:rPr>
      </w:pPr>
      <w:r w:rsidRPr="00AD50BD">
        <w:rPr>
          <w:color w:val="000000" w:themeColor="text1"/>
        </w:rPr>
        <w:t xml:space="preserve">And I’ll add that one of the reasons why the Ohio Housing Trust Fund is successful is because of this </w:t>
      </w:r>
      <w:r w:rsidR="0097214A" w:rsidRPr="00AD50BD">
        <w:rPr>
          <w:color w:val="000000" w:themeColor="text1"/>
        </w:rPr>
        <w:t>public</w:t>
      </w:r>
      <w:r w:rsidR="0097214A" w:rsidRPr="00AD50BD">
        <w:rPr>
          <w:color w:val="000000" w:themeColor="text1"/>
        </w:rPr>
        <w:t>-</w:t>
      </w:r>
      <w:r w:rsidRPr="00AD50BD">
        <w:rPr>
          <w:color w:val="000000" w:themeColor="text1"/>
        </w:rPr>
        <w:t xml:space="preserve">private partnership.  The private sector brings development dollars to the table, the local delivery providers bring all their </w:t>
      </w:r>
      <w:r w:rsidR="007D11DE" w:rsidRPr="00AD50BD">
        <w:rPr>
          <w:color w:val="000000" w:themeColor="text1"/>
        </w:rPr>
        <w:t xml:space="preserve">non-profit </w:t>
      </w:r>
      <w:r w:rsidRPr="00AD50BD">
        <w:rPr>
          <w:color w:val="000000" w:themeColor="text1"/>
        </w:rPr>
        <w:t>fundraising efforts to the table, as well as any federal resources they can drum up</w:t>
      </w:r>
      <w:r w:rsidR="00BC42AC">
        <w:rPr>
          <w:color w:val="000000" w:themeColor="text1"/>
        </w:rPr>
        <w:t>,</w:t>
      </w:r>
      <w:r w:rsidR="007D11DE" w:rsidRPr="00AD50BD">
        <w:rPr>
          <w:color w:val="000000" w:themeColor="text1"/>
        </w:rPr>
        <w:t xml:space="preserve"> but without a strong Ohio Housing Trust Fund, those dollars can’t get us over the finish line to solve this invisible child homelessness issue.  I know that Ohio is better than nearly 3,000 homeless babies</w:t>
      </w:r>
      <w:r w:rsidR="0097214A" w:rsidRPr="00AD50BD">
        <w:rPr>
          <w:color w:val="000000" w:themeColor="text1"/>
        </w:rPr>
        <w:t xml:space="preserve">, </w:t>
      </w:r>
      <w:r w:rsidR="007D11DE" w:rsidRPr="00AD50BD">
        <w:rPr>
          <w:color w:val="000000" w:themeColor="text1"/>
        </w:rPr>
        <w:t>especially when we have a system available, ready and waiting to solve this problem.</w:t>
      </w:r>
      <w:r w:rsidRPr="00AD50BD">
        <w:rPr>
          <w:color w:val="000000" w:themeColor="text1"/>
        </w:rPr>
        <w:t xml:space="preserve"> </w:t>
      </w:r>
    </w:p>
    <w:p w14:paraId="65312C43" w14:textId="5121D535" w:rsidR="006C1B6D" w:rsidRPr="00AD50BD" w:rsidRDefault="006C1B6D" w:rsidP="006C1B6D">
      <w:pPr>
        <w:rPr>
          <w:color w:val="000000" w:themeColor="text1"/>
        </w:rPr>
      </w:pPr>
    </w:p>
    <w:p w14:paraId="3C7B2D7E" w14:textId="2C02DF9A" w:rsidR="001D5828" w:rsidRPr="00AD50BD" w:rsidRDefault="007D11DE">
      <w:pPr>
        <w:rPr>
          <w:color w:val="000000" w:themeColor="text1"/>
        </w:rPr>
      </w:pPr>
      <w:r w:rsidRPr="00AD50BD">
        <w:rPr>
          <w:color w:val="000000" w:themeColor="text1"/>
        </w:rPr>
        <w:t>In conclusion, w</w:t>
      </w:r>
      <w:r w:rsidR="007158A3" w:rsidRPr="00AD50BD">
        <w:rPr>
          <w:color w:val="000000" w:themeColor="text1"/>
        </w:rPr>
        <w:t xml:space="preserve">e applaud </w:t>
      </w:r>
      <w:r w:rsidR="0018393E" w:rsidRPr="00AD50BD">
        <w:rPr>
          <w:color w:val="000000" w:themeColor="text1"/>
        </w:rPr>
        <w:t>the</w:t>
      </w:r>
      <w:r w:rsidR="00A15F82" w:rsidRPr="00AD50BD">
        <w:rPr>
          <w:color w:val="000000" w:themeColor="text1"/>
        </w:rPr>
        <w:t xml:space="preserve"> focus on improving the wellbeing of Ohio’s children</w:t>
      </w:r>
      <w:r w:rsidRPr="00AD50BD">
        <w:rPr>
          <w:color w:val="000000" w:themeColor="text1"/>
        </w:rPr>
        <w:t>.  We know that if you focus on hou</w:t>
      </w:r>
      <w:bookmarkStart w:id="0" w:name="_GoBack"/>
      <w:bookmarkEnd w:id="0"/>
      <w:r w:rsidRPr="00AD50BD">
        <w:rPr>
          <w:color w:val="000000" w:themeColor="text1"/>
        </w:rPr>
        <w:t xml:space="preserve">sing first and </w:t>
      </w:r>
      <w:r w:rsidR="006C1B6D" w:rsidRPr="00AD50BD">
        <w:rPr>
          <w:color w:val="000000" w:themeColor="text1"/>
        </w:rPr>
        <w:t>making sure every child in Ohio has a safe place to put their head at night</w:t>
      </w:r>
      <w:r w:rsidRPr="00AD50BD">
        <w:rPr>
          <w:color w:val="000000" w:themeColor="text1"/>
        </w:rPr>
        <w:t xml:space="preserve">, then all the other work you do after that will be more </w:t>
      </w:r>
      <w:r w:rsidR="00BC42AC">
        <w:rPr>
          <w:color w:val="000000" w:themeColor="text1"/>
        </w:rPr>
        <w:t>effective</w:t>
      </w:r>
      <w:r w:rsidRPr="00AD50BD">
        <w:rPr>
          <w:color w:val="000000" w:themeColor="text1"/>
        </w:rPr>
        <w:t>.  Housing is an investment towards education outcomes, an investment towards healthcare outcomes</w:t>
      </w:r>
      <w:r w:rsidR="001D5828" w:rsidRPr="00AD50BD">
        <w:rPr>
          <w:color w:val="000000" w:themeColor="text1"/>
        </w:rPr>
        <w:t>, and an investment towards our economy.</w:t>
      </w:r>
      <w:r w:rsidR="006C1B6D" w:rsidRPr="00AD50BD">
        <w:rPr>
          <w:color w:val="000000" w:themeColor="text1"/>
        </w:rPr>
        <w:t xml:space="preserve"> </w:t>
      </w:r>
    </w:p>
    <w:p w14:paraId="2B905A61" w14:textId="77777777" w:rsidR="001D5828" w:rsidRPr="00AD50BD" w:rsidRDefault="001D5828">
      <w:pPr>
        <w:rPr>
          <w:color w:val="000000" w:themeColor="text1"/>
        </w:rPr>
      </w:pPr>
    </w:p>
    <w:p w14:paraId="4F1163EF" w14:textId="02EBE2D8" w:rsidR="007158A3" w:rsidRPr="00AD50BD" w:rsidRDefault="001D5828">
      <w:pPr>
        <w:rPr>
          <w:color w:val="000000" w:themeColor="text1"/>
        </w:rPr>
      </w:pPr>
      <w:r w:rsidRPr="00AD50BD">
        <w:rPr>
          <w:color w:val="000000" w:themeColor="text1"/>
        </w:rPr>
        <w:t xml:space="preserve">We look forward to working together to </w:t>
      </w:r>
      <w:r w:rsidR="00F878F2" w:rsidRPr="00AD50BD">
        <w:rPr>
          <w:color w:val="000000" w:themeColor="text1"/>
        </w:rPr>
        <w:t>build brighter future</w:t>
      </w:r>
      <w:r w:rsidRPr="00AD50BD">
        <w:rPr>
          <w:color w:val="000000" w:themeColor="text1"/>
        </w:rPr>
        <w:t>s for our families.</w:t>
      </w:r>
      <w:r w:rsidR="00F878F2" w:rsidRPr="00AD50BD">
        <w:rPr>
          <w:color w:val="000000" w:themeColor="text1"/>
        </w:rPr>
        <w:t xml:space="preserve"> </w:t>
      </w:r>
    </w:p>
    <w:p w14:paraId="538D5586" w14:textId="7016CAF2" w:rsidR="00A15F82" w:rsidRPr="00AD50BD" w:rsidRDefault="00A15F82">
      <w:pPr>
        <w:rPr>
          <w:color w:val="000000" w:themeColor="text1"/>
        </w:rPr>
      </w:pPr>
    </w:p>
    <w:p w14:paraId="02599635" w14:textId="5701E605" w:rsidR="007C6C13" w:rsidRPr="00AD50BD" w:rsidRDefault="00A15F82">
      <w:pPr>
        <w:rPr>
          <w:color w:val="000000" w:themeColor="text1"/>
        </w:rPr>
      </w:pPr>
      <w:r w:rsidRPr="00AD50BD">
        <w:rPr>
          <w:color w:val="000000" w:themeColor="text1"/>
        </w:rPr>
        <w:t xml:space="preserve">Thank </w:t>
      </w:r>
      <w:proofErr w:type="gramStart"/>
      <w:r w:rsidRPr="00AD50BD">
        <w:rPr>
          <w:color w:val="000000" w:themeColor="text1"/>
        </w:rPr>
        <w:t>you Mr. Chairman</w:t>
      </w:r>
      <w:proofErr w:type="gramEnd"/>
      <w:r w:rsidRPr="00AD50BD">
        <w:rPr>
          <w:color w:val="000000" w:themeColor="text1"/>
        </w:rPr>
        <w:t>, I would be happy to answer any questions you might have.</w:t>
      </w:r>
    </w:p>
    <w:p w14:paraId="581A2A2B" w14:textId="6B68FFC1" w:rsidR="00855311" w:rsidRDefault="00855311"/>
    <w:sectPr w:rsidR="00855311" w:rsidSect="00017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481"/>
    <w:multiLevelType w:val="hybridMultilevel"/>
    <w:tmpl w:val="BAEC9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90815"/>
    <w:multiLevelType w:val="multilevel"/>
    <w:tmpl w:val="8CAC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13"/>
    <w:rsid w:val="00017500"/>
    <w:rsid w:val="00033B65"/>
    <w:rsid w:val="000471CA"/>
    <w:rsid w:val="00084E0B"/>
    <w:rsid w:val="000950A8"/>
    <w:rsid w:val="0018393E"/>
    <w:rsid w:val="001D00E6"/>
    <w:rsid w:val="001D2E13"/>
    <w:rsid w:val="001D5828"/>
    <w:rsid w:val="001D7E3C"/>
    <w:rsid w:val="002300EA"/>
    <w:rsid w:val="003A3CEA"/>
    <w:rsid w:val="003F3D2F"/>
    <w:rsid w:val="003F6356"/>
    <w:rsid w:val="004325E6"/>
    <w:rsid w:val="00467392"/>
    <w:rsid w:val="004A654A"/>
    <w:rsid w:val="004F240F"/>
    <w:rsid w:val="00504F94"/>
    <w:rsid w:val="00534095"/>
    <w:rsid w:val="00534E4F"/>
    <w:rsid w:val="005C7013"/>
    <w:rsid w:val="00603F90"/>
    <w:rsid w:val="00606798"/>
    <w:rsid w:val="006C1B6D"/>
    <w:rsid w:val="006C6BBA"/>
    <w:rsid w:val="007158A3"/>
    <w:rsid w:val="00771FC3"/>
    <w:rsid w:val="00776759"/>
    <w:rsid w:val="007C6C13"/>
    <w:rsid w:val="007D094E"/>
    <w:rsid w:val="007D11DE"/>
    <w:rsid w:val="00855311"/>
    <w:rsid w:val="009124EA"/>
    <w:rsid w:val="009648D8"/>
    <w:rsid w:val="0097214A"/>
    <w:rsid w:val="009846D8"/>
    <w:rsid w:val="0098682C"/>
    <w:rsid w:val="009F2C93"/>
    <w:rsid w:val="00A15F82"/>
    <w:rsid w:val="00A97C28"/>
    <w:rsid w:val="00AD50BD"/>
    <w:rsid w:val="00BC42AC"/>
    <w:rsid w:val="00BD398F"/>
    <w:rsid w:val="00C3751B"/>
    <w:rsid w:val="00C64170"/>
    <w:rsid w:val="00C71EDB"/>
    <w:rsid w:val="00C75151"/>
    <w:rsid w:val="00C87F62"/>
    <w:rsid w:val="00CB4606"/>
    <w:rsid w:val="00E32286"/>
    <w:rsid w:val="00E52A27"/>
    <w:rsid w:val="00E64642"/>
    <w:rsid w:val="00EB018C"/>
    <w:rsid w:val="00EE3E66"/>
    <w:rsid w:val="00F236B5"/>
    <w:rsid w:val="00F52B08"/>
    <w:rsid w:val="00F878F2"/>
    <w:rsid w:val="00FA16EC"/>
    <w:rsid w:val="00FA3F3E"/>
    <w:rsid w:val="00FD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B619"/>
  <w14:defaultImageDpi w14:val="32767"/>
  <w15:docId w15:val="{7B61DE10-EE01-7646-92F5-FB21273B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E6"/>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170"/>
    <w:pPr>
      <w:ind w:left="720"/>
      <w:contextualSpacing/>
    </w:pPr>
  </w:style>
  <w:style w:type="paragraph" w:styleId="BalloonText">
    <w:name w:val="Balloon Text"/>
    <w:basedOn w:val="Normal"/>
    <w:link w:val="BalloonTextChar"/>
    <w:uiPriority w:val="99"/>
    <w:semiHidden/>
    <w:unhideWhenUsed/>
    <w:rsid w:val="00F236B5"/>
    <w:rPr>
      <w:rFonts w:ascii="Tahoma" w:hAnsi="Tahoma" w:cs="Tahoma"/>
      <w:sz w:val="16"/>
      <w:szCs w:val="16"/>
    </w:rPr>
  </w:style>
  <w:style w:type="character" w:customStyle="1" w:styleId="BalloonTextChar">
    <w:name w:val="Balloon Text Char"/>
    <w:basedOn w:val="DefaultParagraphFont"/>
    <w:link w:val="BalloonText"/>
    <w:uiPriority w:val="99"/>
    <w:semiHidden/>
    <w:rsid w:val="00F23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640512">
      <w:bodyDiv w:val="1"/>
      <w:marLeft w:val="0"/>
      <w:marRight w:val="0"/>
      <w:marTop w:val="0"/>
      <w:marBottom w:val="0"/>
      <w:divBdr>
        <w:top w:val="none" w:sz="0" w:space="0" w:color="auto"/>
        <w:left w:val="none" w:sz="0" w:space="0" w:color="auto"/>
        <w:bottom w:val="none" w:sz="0" w:space="0" w:color="auto"/>
        <w:right w:val="none" w:sz="0" w:space="0" w:color="auto"/>
      </w:divBdr>
    </w:div>
    <w:div w:id="194480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1013</Words>
  <Characters>5679</Characters>
  <Application>Microsoft Office Word</Application>
  <DocSecurity>0</DocSecurity>
  <Lines>141</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Roth</dc:creator>
  <cp:lastModifiedBy>Marcus Roth</cp:lastModifiedBy>
  <cp:revision>4</cp:revision>
  <cp:lastPrinted>2019-05-22T15:55:00Z</cp:lastPrinted>
  <dcterms:created xsi:type="dcterms:W3CDTF">2019-05-22T15:49:00Z</dcterms:created>
  <dcterms:modified xsi:type="dcterms:W3CDTF">2019-05-22T20:11:00Z</dcterms:modified>
</cp:coreProperties>
</file>