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8E160" w14:textId="77777777" w:rsidR="00153C6D" w:rsidRPr="00153C6D" w:rsidRDefault="00153C6D" w:rsidP="00153C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53C6D">
        <w:rPr>
          <w:rFonts w:ascii="Arial" w:eastAsia="Times New Roman" w:hAnsi="Arial" w:cs="Arial"/>
          <w:b/>
          <w:bCs/>
          <w:color w:val="222222"/>
          <w:sz w:val="28"/>
          <w:szCs w:val="28"/>
        </w:rPr>
        <w:t>Written Testimony for the Senate Finance Committee</w:t>
      </w:r>
    </w:p>
    <w:p w14:paraId="6A8AF19F" w14:textId="77777777" w:rsidR="00153C6D" w:rsidRPr="00153C6D" w:rsidRDefault="00153C6D" w:rsidP="00153C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53C6D">
        <w:rPr>
          <w:rFonts w:ascii="Arial" w:eastAsia="Times New Roman" w:hAnsi="Arial" w:cs="Arial"/>
          <w:b/>
          <w:bCs/>
          <w:color w:val="222222"/>
          <w:sz w:val="28"/>
          <w:szCs w:val="28"/>
        </w:rPr>
        <w:t>On Custody Relinquishment and Multi-System Youth (MSY)</w:t>
      </w:r>
    </w:p>
    <w:p w14:paraId="6F64411E" w14:textId="77777777" w:rsidR="00153C6D" w:rsidRPr="00153C6D" w:rsidRDefault="00153C6D" w:rsidP="00153C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53C6D"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</w:p>
    <w:p w14:paraId="74230C5D" w14:textId="77777777" w:rsidR="00153C6D" w:rsidRPr="00153C6D" w:rsidRDefault="00153C6D" w:rsidP="00153C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53C6D">
        <w:rPr>
          <w:rFonts w:ascii="Arial" w:eastAsia="Times New Roman" w:hAnsi="Arial" w:cs="Arial"/>
          <w:b/>
          <w:bCs/>
          <w:color w:val="222222"/>
          <w:sz w:val="28"/>
          <w:szCs w:val="28"/>
        </w:rPr>
        <w:t>Jade Ellen Pettey</w:t>
      </w:r>
    </w:p>
    <w:p w14:paraId="7F9E3E59" w14:textId="77777777" w:rsidR="00153C6D" w:rsidRPr="00153C6D" w:rsidRDefault="00153C6D" w:rsidP="00153C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53C6D">
        <w:rPr>
          <w:rFonts w:ascii="Arial" w:eastAsia="Times New Roman" w:hAnsi="Arial" w:cs="Arial"/>
          <w:b/>
          <w:bCs/>
          <w:color w:val="222222"/>
          <w:sz w:val="28"/>
          <w:szCs w:val="28"/>
        </w:rPr>
        <w:t>5-28-19</w:t>
      </w:r>
    </w:p>
    <w:p w14:paraId="78B39B15" w14:textId="77777777" w:rsidR="002460A8" w:rsidRDefault="00153C6D" w:rsidP="002460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460A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90D2059" w14:textId="77777777" w:rsidR="002460A8" w:rsidRDefault="002460A8" w:rsidP="002460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7A7721CB" w14:textId="514044F4" w:rsidR="001222F0" w:rsidRPr="002460A8" w:rsidRDefault="002460A8" w:rsidP="002460A8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Chairman Dolan, Ranking Member Sykes and members of the Senate Finance Committee, m</w:t>
      </w:r>
      <w:r w:rsidR="007A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name is Jade </w:t>
      </w:r>
      <w:proofErr w:type="spellStart"/>
      <w:r w:rsidR="007A4730">
        <w:rPr>
          <w:rFonts w:ascii="Times New Roman" w:eastAsia="Times New Roman" w:hAnsi="Times New Roman" w:cs="Times New Roman"/>
          <w:color w:val="000000"/>
          <w:sz w:val="24"/>
          <w:szCs w:val="24"/>
        </w:rPr>
        <w:t>Pettey</w:t>
      </w:r>
      <w:proofErr w:type="spellEnd"/>
      <w:r w:rsidR="007A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am a graduating senior at Athens High School. </w:t>
      </w:r>
      <w:r w:rsidR="00A4239F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had my </w:t>
      </w:r>
      <w:r w:rsidR="007A4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mental health </w:t>
      </w:r>
      <w:r w:rsidR="00A4239F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diagnosis at age 5. My supportive family continued to try to seek out solutions for me</w:t>
      </w:r>
      <w:r w:rsidR="008E67DA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4239F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month after month, year after year. This doctor in that town, that evaluation in this other town, this program in yet another town…none of them connected.</w:t>
      </w:r>
    </w:p>
    <w:p w14:paraId="3BADF5B4" w14:textId="0CEDB5FC" w:rsidR="001222F0" w:rsidRDefault="001222F0" w:rsidP="002460A8">
      <w:pPr>
        <w:shd w:val="clear" w:color="auto" w:fill="FFFFFF"/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B44E6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middle-class family continued time after time to stretch their own resources. </w:t>
      </w:r>
      <w:r w:rsidR="00727EC5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There were c</w:t>
      </w:r>
      <w:r w:rsidR="003B44E6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osts from</w:t>
      </w:r>
      <w:r w:rsid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traveling expenses</w:t>
      </w:r>
      <w:r w:rsidR="00477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due to limited access to local services.</w:t>
      </w:r>
      <w:r w:rsid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01E4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Also,</w:t>
      </w:r>
      <w:r w:rsidR="006F23F3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</w:t>
      </w:r>
      <w:r w:rsidR="0045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evaluations and treatments</w:t>
      </w:r>
      <w:r w:rsidR="00454D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covered by private insurance</w:t>
      </w:r>
      <w:r w:rsidR="00CB6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uch as paying $300 a day</w:t>
      </w:r>
      <w:r w:rsidR="00CB6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for a partial hospitalization program</w:t>
      </w:r>
      <w:r w:rsidR="00785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195D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785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just last month</w:t>
      </w:r>
      <w:r w:rsidR="0078595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F23F3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finally</w:t>
      </w:r>
      <w:r w:rsidR="00AF50A3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paying off my 3</w:t>
      </w:r>
      <w:r w:rsidR="006F23F3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acute hospitalization stays</w:t>
      </w:r>
      <w:r w:rsidR="00785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that occurred</w:t>
      </w:r>
      <w:r w:rsidR="004772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4E6" w:rsidRPr="00AE34BE">
        <w:rPr>
          <w:rFonts w:ascii="Times New Roman" w:eastAsia="Times New Roman" w:hAnsi="Times New Roman" w:cs="Times New Roman"/>
          <w:color w:val="000000"/>
          <w:sz w:val="24"/>
          <w:szCs w:val="24"/>
        </w:rPr>
        <w:t>well over 3 years ago.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195D" w:rsidRPr="00454DB0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3B44E6" w:rsidRPr="0045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hen I was fighting for my life, </w:t>
      </w:r>
      <w:r w:rsidR="003B44E6" w:rsidRPr="001222F0">
        <w:rPr>
          <w:rFonts w:ascii="Times New Roman" w:eastAsia="Times New Roman" w:hAnsi="Times New Roman" w:cs="Times New Roman"/>
          <w:color w:val="000000"/>
          <w:sz w:val="24"/>
          <w:szCs w:val="24"/>
        </w:rPr>
        <w:t>there was even a time when my parents considered giving up custody of me</w:t>
      </w:r>
      <w:r w:rsidR="00DB195D" w:rsidRPr="001222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44E6" w:rsidRPr="001222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that I could access services through Medicaid that I </w:t>
      </w:r>
      <w:r w:rsidR="006F23F3" w:rsidRPr="001222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could</w:t>
      </w:r>
      <w:r w:rsidR="003B44E6" w:rsidRPr="001222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not</w:t>
      </w:r>
      <w:r w:rsidR="003B44E6" w:rsidRPr="001222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 through private insurance.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72C9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Alone…my family was struggling to navigate the puzzle of my mental illness.</w:t>
      </w:r>
    </w:p>
    <w:p w14:paraId="51062EED" w14:textId="2C5F1830" w:rsidR="00A4239F" w:rsidRPr="00045F00" w:rsidRDefault="001222F0" w:rsidP="006E65CA">
      <w:pPr>
        <w:shd w:val="clear" w:color="auto" w:fill="FFFFFF"/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4239F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Not long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239F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into my freshman year of high school, I could no longer walk into my school building due to debilitating anxiety.</w:t>
      </w:r>
      <w:r w:rsidR="00CB6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239F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The solution wasn’t as simple as transferring to an online high school within the comforts of my home. During the height of my crisis, it didn’t matter that I was labeled “</w:t>
      </w:r>
      <w:r w:rsidR="008207A5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gifted” …</w:t>
      </w:r>
      <w:r w:rsidR="00A4239F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my brain was no longer able to function for learning. I needed specialized instruction in order to be able to access my education.</w:t>
      </w:r>
      <w:r w:rsidR="00DB195D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B9C3DC5" w14:textId="2783F8A6" w:rsidR="00CD66D6" w:rsidRPr="00045F00" w:rsidRDefault="001222F0" w:rsidP="006E65CA">
      <w:pPr>
        <w:shd w:val="clear" w:color="auto" w:fill="FFFFFF"/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3E61B6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Although my recovery was not brief or easy, I am now learning to cope with my anxiety disorder. </w:t>
      </w:r>
      <w:r w:rsidR="00A815C6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By becoming involved with my county’s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amily and </w:t>
      </w:r>
      <w:r w:rsidR="00A815C6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FB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hildren </w:t>
      </w:r>
      <w:r w:rsidR="00A815C6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FB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irst </w:t>
      </w:r>
      <w:r w:rsidR="00A815C6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FB7FEB">
        <w:rPr>
          <w:rFonts w:ascii="Times New Roman" w:eastAsia="Times New Roman" w:hAnsi="Times New Roman" w:cs="Times New Roman"/>
          <w:color w:val="000000"/>
          <w:sz w:val="24"/>
          <w:szCs w:val="24"/>
        </w:rPr>
        <w:t>ouncil</w:t>
      </w:r>
      <w:r w:rsidR="00A815C6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, I was able to access collaborative local wraparound care</w:t>
      </w:r>
      <w:r w:rsidR="00AF50A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B51D8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school-based inter</w:t>
      </w:r>
      <w:r w:rsidR="007A3CB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ventions. I have also been able to access these supports without such a huge financial cost to my family.</w:t>
      </w:r>
      <w:r w:rsidR="00FB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72C9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7A3CB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am now academically and socially successful in high school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8595A">
        <w:rPr>
          <w:rFonts w:ascii="Times New Roman" w:eastAsia="Times New Roman" w:hAnsi="Times New Roman" w:cs="Times New Roman"/>
          <w:color w:val="000000"/>
          <w:sz w:val="24"/>
          <w:szCs w:val="24"/>
        </w:rPr>
        <w:t>As I tran</w:t>
      </w:r>
      <w:r w:rsidR="009572C9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sition to college, I recognize the need to stay connected to my support network</w:t>
      </w:r>
      <w:r w:rsidR="007A3CB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572C9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have chosen to </w:t>
      </w:r>
      <w:r w:rsidR="005126CA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remain</w:t>
      </w:r>
      <w:r w:rsidR="009572C9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“clustered” with my FCFC until I age out at 21.</w:t>
      </w:r>
    </w:p>
    <w:p w14:paraId="1EA21711" w14:textId="2D7BA1AE" w:rsidR="00215588" w:rsidRPr="00045F00" w:rsidRDefault="00FB7FEB" w:rsidP="000D69E7">
      <w:pPr>
        <w:shd w:val="clear" w:color="auto" w:fill="FFFFFF"/>
        <w:spacing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A3CB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In closing,</w:t>
      </w:r>
      <w:r w:rsidR="00B1295C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52A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needs to be more support of funding for the treatment of youth from middle class backgrounds with private insurance, so that no parent </w:t>
      </w:r>
      <w:r w:rsidR="008207A5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 w:rsidR="00E352A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make huge sacrifices such as selling a home or giving up custody of a child just to financially access mental health </w:t>
      </w:r>
      <w:r w:rsidR="00CB636A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r w:rsidR="00E352A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. Additionally, peer support programs and school-based services need to be funded adequately</w:t>
      </w:r>
      <w:r w:rsidR="00AB1638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that youth can be successful at doing what they are supposed to be doing for their age, such as maintaining relationships with family &amp; friends and learning in school. I want to emphasize the need for school-based preventative programs for youth like me, that are red-flagged for social-emotional concerns</w:t>
      </w:r>
      <w:r w:rsidR="00454D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B1638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 though overall behavior and grades are maintaine</w:t>
      </w:r>
      <w:r w:rsidR="00785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 w:rsidR="00AB1638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until </w:t>
      </w:r>
      <w:r w:rsidR="00785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AB1638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crisis</w:t>
      </w:r>
      <w:r w:rsidR="00785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occurs</w:t>
      </w:r>
      <w:r w:rsidR="00AB1638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C4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Let’s spend the money </w:t>
      </w:r>
      <w:r w:rsidR="0045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AC4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prevention rather than </w:t>
      </w:r>
      <w:r w:rsidR="00C81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forced to spend it </w:t>
      </w:r>
      <w:r w:rsidR="00AC452A">
        <w:rPr>
          <w:rFonts w:ascii="Times New Roman" w:eastAsia="Times New Roman" w:hAnsi="Times New Roman" w:cs="Times New Roman"/>
          <w:color w:val="000000"/>
          <w:sz w:val="24"/>
          <w:szCs w:val="24"/>
        </w:rPr>
        <w:t>for crisis.</w:t>
      </w:r>
      <w:r w:rsidR="00E352A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Finally, </w:t>
      </w:r>
      <w:r w:rsidR="00B1295C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I hope that my story helps everyone understand the importance of funding for Family and Children First Councils</w:t>
      </w:r>
      <w:r w:rsidR="00E352A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95C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in order to ensure their ability to support multi-system youth and their families</w:t>
      </w:r>
      <w:r w:rsidR="00E352A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the</w:t>
      </w:r>
      <w:r w:rsidR="00727EC5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youth’s</w:t>
      </w:r>
      <w:r w:rsidR="00E352A3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communi</w:t>
      </w:r>
      <w:r w:rsidR="00727EC5" w:rsidRPr="00045F00">
        <w:rPr>
          <w:rFonts w:ascii="Times New Roman" w:eastAsia="Times New Roman" w:hAnsi="Times New Roman" w:cs="Times New Roman"/>
          <w:color w:val="000000"/>
          <w:sz w:val="24"/>
          <w:szCs w:val="24"/>
        </w:rPr>
        <w:t>ty.</w:t>
      </w:r>
    </w:p>
    <w:sectPr w:rsidR="00215588" w:rsidRPr="00045F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4FC1C" w14:textId="77777777" w:rsidR="00835689" w:rsidRDefault="00835689" w:rsidP="00861EBD">
      <w:pPr>
        <w:spacing w:after="0" w:line="240" w:lineRule="auto"/>
      </w:pPr>
      <w:r>
        <w:separator/>
      </w:r>
    </w:p>
  </w:endnote>
  <w:endnote w:type="continuationSeparator" w:id="0">
    <w:p w14:paraId="37DCF924" w14:textId="77777777" w:rsidR="00835689" w:rsidRDefault="00835689" w:rsidP="0086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312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26D2E" w14:textId="17DEEF95" w:rsidR="00861EBD" w:rsidRDefault="00861E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4F731" w14:textId="77777777" w:rsidR="00861EBD" w:rsidRDefault="00861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8CCFA" w14:textId="77777777" w:rsidR="00835689" w:rsidRDefault="00835689" w:rsidP="00861EBD">
      <w:pPr>
        <w:spacing w:after="0" w:line="240" w:lineRule="auto"/>
      </w:pPr>
      <w:r>
        <w:separator/>
      </w:r>
    </w:p>
  </w:footnote>
  <w:footnote w:type="continuationSeparator" w:id="0">
    <w:p w14:paraId="5B4202E1" w14:textId="77777777" w:rsidR="00835689" w:rsidRDefault="00835689" w:rsidP="00861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0EF1"/>
    <w:multiLevelType w:val="hybridMultilevel"/>
    <w:tmpl w:val="B8AA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09EF"/>
    <w:multiLevelType w:val="hybridMultilevel"/>
    <w:tmpl w:val="9442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5433E"/>
    <w:multiLevelType w:val="hybridMultilevel"/>
    <w:tmpl w:val="C32E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E7"/>
    <w:rsid w:val="00040ABA"/>
    <w:rsid w:val="00045F00"/>
    <w:rsid w:val="00064513"/>
    <w:rsid w:val="0007636D"/>
    <w:rsid w:val="000B73C8"/>
    <w:rsid w:val="000D5C9A"/>
    <w:rsid w:val="000D69E7"/>
    <w:rsid w:val="001222F0"/>
    <w:rsid w:val="0013376A"/>
    <w:rsid w:val="00153C6D"/>
    <w:rsid w:val="001945D2"/>
    <w:rsid w:val="0020626B"/>
    <w:rsid w:val="00215588"/>
    <w:rsid w:val="00220C9F"/>
    <w:rsid w:val="002460A8"/>
    <w:rsid w:val="00361A9C"/>
    <w:rsid w:val="003A6422"/>
    <w:rsid w:val="003B3384"/>
    <w:rsid w:val="003B44E6"/>
    <w:rsid w:val="003E61B6"/>
    <w:rsid w:val="004305E3"/>
    <w:rsid w:val="00453629"/>
    <w:rsid w:val="00454DB0"/>
    <w:rsid w:val="0047573F"/>
    <w:rsid w:val="004772C5"/>
    <w:rsid w:val="004B37C1"/>
    <w:rsid w:val="005126CA"/>
    <w:rsid w:val="005657A3"/>
    <w:rsid w:val="005A010D"/>
    <w:rsid w:val="006446E6"/>
    <w:rsid w:val="006636E6"/>
    <w:rsid w:val="00683594"/>
    <w:rsid w:val="006C5D56"/>
    <w:rsid w:val="006D01E4"/>
    <w:rsid w:val="006E65CA"/>
    <w:rsid w:val="006F23F3"/>
    <w:rsid w:val="007214CF"/>
    <w:rsid w:val="00727EC5"/>
    <w:rsid w:val="00780B41"/>
    <w:rsid w:val="007819BD"/>
    <w:rsid w:val="0078595A"/>
    <w:rsid w:val="007A3CB3"/>
    <w:rsid w:val="007A4730"/>
    <w:rsid w:val="007D166C"/>
    <w:rsid w:val="007F57DB"/>
    <w:rsid w:val="008207A5"/>
    <w:rsid w:val="00835689"/>
    <w:rsid w:val="00861EBD"/>
    <w:rsid w:val="00893738"/>
    <w:rsid w:val="008A11B4"/>
    <w:rsid w:val="008E67DA"/>
    <w:rsid w:val="009572C9"/>
    <w:rsid w:val="009629EC"/>
    <w:rsid w:val="009C5269"/>
    <w:rsid w:val="009D5227"/>
    <w:rsid w:val="00A4239F"/>
    <w:rsid w:val="00A815C6"/>
    <w:rsid w:val="00A86AFB"/>
    <w:rsid w:val="00A9615B"/>
    <w:rsid w:val="00AB1638"/>
    <w:rsid w:val="00AB4C47"/>
    <w:rsid w:val="00AC452A"/>
    <w:rsid w:val="00AD6B0F"/>
    <w:rsid w:val="00AE34BE"/>
    <w:rsid w:val="00AF50A3"/>
    <w:rsid w:val="00B1295C"/>
    <w:rsid w:val="00B819E5"/>
    <w:rsid w:val="00BE1173"/>
    <w:rsid w:val="00C02BC8"/>
    <w:rsid w:val="00C03B04"/>
    <w:rsid w:val="00C81597"/>
    <w:rsid w:val="00CB51D8"/>
    <w:rsid w:val="00CB636A"/>
    <w:rsid w:val="00CD66D6"/>
    <w:rsid w:val="00DB195D"/>
    <w:rsid w:val="00DB4EBB"/>
    <w:rsid w:val="00E06EEA"/>
    <w:rsid w:val="00E352A3"/>
    <w:rsid w:val="00F30DF3"/>
    <w:rsid w:val="00FB7FEB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E1EA"/>
  <w15:chartTrackingRefBased/>
  <w15:docId w15:val="{31DAF9F4-893B-42A3-9E22-F373A99B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BD"/>
  </w:style>
  <w:style w:type="paragraph" w:styleId="Footer">
    <w:name w:val="footer"/>
    <w:basedOn w:val="Normal"/>
    <w:link w:val="FooterChar"/>
    <w:uiPriority w:val="99"/>
    <w:unhideWhenUsed/>
    <w:rsid w:val="0086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Pettey</dc:creator>
  <cp:keywords/>
  <dc:description/>
  <cp:lastModifiedBy>Margaret Hulbert</cp:lastModifiedBy>
  <cp:revision>3</cp:revision>
  <dcterms:created xsi:type="dcterms:W3CDTF">2019-05-24T12:51:00Z</dcterms:created>
  <dcterms:modified xsi:type="dcterms:W3CDTF">2019-05-24T12:53:00Z</dcterms:modified>
</cp:coreProperties>
</file>