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6482" w14:textId="77777777" w:rsidR="005D35D4" w:rsidRPr="00907EBB" w:rsidRDefault="002C45BF" w:rsidP="002C45BF">
      <w:pPr>
        <w:jc w:val="center"/>
        <w:rPr>
          <w:b/>
          <w:sz w:val="24"/>
          <w:szCs w:val="24"/>
        </w:rPr>
      </w:pPr>
      <w:r w:rsidRPr="00907EBB">
        <w:rPr>
          <w:b/>
          <w:sz w:val="24"/>
          <w:szCs w:val="24"/>
        </w:rPr>
        <w:t>NORTHERN OHIOANS FOR BUDGET LEGISLATION EQUALITY/NOBLE</w:t>
      </w:r>
    </w:p>
    <w:p w14:paraId="42947630" w14:textId="78E53F34" w:rsidR="002C45BF" w:rsidRDefault="00B6617A" w:rsidP="002C45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48451F">
        <w:rPr>
          <w:b/>
          <w:sz w:val="24"/>
          <w:szCs w:val="24"/>
        </w:rPr>
        <w:t>28</w:t>
      </w:r>
      <w:r w:rsidR="002C45BF" w:rsidRPr="00907EBB">
        <w:rPr>
          <w:b/>
          <w:sz w:val="24"/>
          <w:szCs w:val="24"/>
        </w:rPr>
        <w:t>, 2019</w:t>
      </w:r>
    </w:p>
    <w:p w14:paraId="3942AD51" w14:textId="527190D8" w:rsidR="0048451F" w:rsidRPr="00907EBB" w:rsidRDefault="0048451F" w:rsidP="002C45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WRITTEN ONLY TESTIMONY </w:t>
      </w:r>
    </w:p>
    <w:p w14:paraId="5486FAA9" w14:textId="2DFD8E33" w:rsidR="002C45BF" w:rsidRPr="00907EBB" w:rsidRDefault="002C45BF" w:rsidP="002C45BF">
      <w:pPr>
        <w:rPr>
          <w:b/>
          <w:sz w:val="24"/>
          <w:szCs w:val="24"/>
        </w:rPr>
      </w:pPr>
      <w:r w:rsidRPr="00907EBB">
        <w:rPr>
          <w:b/>
          <w:sz w:val="24"/>
          <w:szCs w:val="24"/>
        </w:rPr>
        <w:t xml:space="preserve">Testimony:  </w:t>
      </w:r>
      <w:r w:rsidR="002162EB">
        <w:rPr>
          <w:b/>
          <w:sz w:val="24"/>
          <w:szCs w:val="24"/>
        </w:rPr>
        <w:t>Senate</w:t>
      </w:r>
      <w:r w:rsidR="000D2153">
        <w:rPr>
          <w:b/>
          <w:sz w:val="24"/>
          <w:szCs w:val="24"/>
        </w:rPr>
        <w:t xml:space="preserve"> </w:t>
      </w:r>
      <w:r w:rsidR="0048451F">
        <w:rPr>
          <w:b/>
          <w:sz w:val="24"/>
          <w:szCs w:val="24"/>
        </w:rPr>
        <w:t>Finance Committee</w:t>
      </w:r>
    </w:p>
    <w:p w14:paraId="594B1377" w14:textId="04D1B859" w:rsidR="005B3AD5" w:rsidRDefault="002C45BF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Chairman </w:t>
      </w:r>
      <w:r w:rsidR="0048451F">
        <w:rPr>
          <w:sz w:val="24"/>
          <w:szCs w:val="24"/>
        </w:rPr>
        <w:t>Dolan</w:t>
      </w:r>
      <w:r w:rsidRPr="005B3AD5">
        <w:rPr>
          <w:sz w:val="24"/>
          <w:szCs w:val="24"/>
        </w:rPr>
        <w:t>, Rank</w:t>
      </w:r>
      <w:r w:rsidR="005F2C34">
        <w:rPr>
          <w:sz w:val="24"/>
          <w:szCs w:val="24"/>
        </w:rPr>
        <w:t>ing</w:t>
      </w:r>
      <w:r w:rsidRPr="005B3AD5">
        <w:rPr>
          <w:sz w:val="24"/>
          <w:szCs w:val="24"/>
        </w:rPr>
        <w:t xml:space="preserve"> Member </w:t>
      </w:r>
      <w:r w:rsidR="0048451F">
        <w:rPr>
          <w:sz w:val="24"/>
          <w:szCs w:val="24"/>
        </w:rPr>
        <w:t>Sykes</w:t>
      </w:r>
      <w:r w:rsidRPr="005B3AD5">
        <w:rPr>
          <w:sz w:val="24"/>
          <w:szCs w:val="24"/>
        </w:rPr>
        <w:t xml:space="preserve"> and members of the </w:t>
      </w:r>
      <w:r w:rsidR="0048451F">
        <w:rPr>
          <w:sz w:val="24"/>
          <w:szCs w:val="24"/>
        </w:rPr>
        <w:t xml:space="preserve">Senate Finance </w:t>
      </w:r>
      <w:bookmarkStart w:id="0" w:name="_GoBack"/>
      <w:bookmarkEnd w:id="0"/>
      <w:r w:rsidR="00B6617A">
        <w:rPr>
          <w:sz w:val="24"/>
          <w:szCs w:val="24"/>
        </w:rPr>
        <w:t>Committee</w:t>
      </w:r>
      <w:r w:rsidRPr="005B3AD5">
        <w:rPr>
          <w:sz w:val="24"/>
          <w:szCs w:val="24"/>
        </w:rPr>
        <w:t xml:space="preserve">.    </w:t>
      </w:r>
      <w:r w:rsidR="005B3AD5">
        <w:rPr>
          <w:sz w:val="24"/>
          <w:szCs w:val="24"/>
        </w:rPr>
        <w:t xml:space="preserve"> </w:t>
      </w:r>
    </w:p>
    <w:p w14:paraId="29A2F192" w14:textId="77777777" w:rsidR="00B167D6" w:rsidRDefault="000D2153" w:rsidP="002C45BF">
      <w:pPr>
        <w:rPr>
          <w:sz w:val="24"/>
          <w:szCs w:val="24"/>
        </w:rPr>
      </w:pPr>
      <w:r>
        <w:rPr>
          <w:sz w:val="24"/>
          <w:szCs w:val="24"/>
        </w:rPr>
        <w:t xml:space="preserve">Thank you </w:t>
      </w:r>
      <w:r w:rsidR="002C45BF" w:rsidRPr="005B3AD5">
        <w:rPr>
          <w:sz w:val="24"/>
          <w:szCs w:val="24"/>
        </w:rPr>
        <w:t xml:space="preserve">for this opportunity to </w:t>
      </w:r>
      <w:r w:rsidR="00B6617A">
        <w:rPr>
          <w:sz w:val="24"/>
          <w:szCs w:val="24"/>
        </w:rPr>
        <w:t>submit testimony on HB 166</w:t>
      </w:r>
      <w:r w:rsidR="002C45BF" w:rsidRPr="005B3AD5">
        <w:rPr>
          <w:sz w:val="24"/>
          <w:szCs w:val="24"/>
        </w:rPr>
        <w:t>.  My name is Gail Long and I am</w:t>
      </w:r>
    </w:p>
    <w:p w14:paraId="6810EDC2" w14:textId="4B88C94C" w:rsidR="00B167D6" w:rsidRDefault="002C45BF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a m</w:t>
      </w:r>
      <w:r w:rsidR="00D84D01" w:rsidRPr="005B3AD5">
        <w:rPr>
          <w:sz w:val="24"/>
          <w:szCs w:val="24"/>
        </w:rPr>
        <w:t>embe</w:t>
      </w:r>
      <w:r w:rsidR="00584E02">
        <w:rPr>
          <w:sz w:val="24"/>
          <w:szCs w:val="24"/>
        </w:rPr>
        <w:t xml:space="preserve">r </w:t>
      </w:r>
      <w:r w:rsidR="00D84D01" w:rsidRPr="005B3AD5">
        <w:rPr>
          <w:sz w:val="24"/>
          <w:szCs w:val="24"/>
        </w:rPr>
        <w:t>of Northern</w:t>
      </w:r>
      <w:r w:rsidR="00EA6013">
        <w:rPr>
          <w:sz w:val="24"/>
          <w:szCs w:val="24"/>
        </w:rPr>
        <w:t xml:space="preserve"> </w:t>
      </w:r>
      <w:r w:rsidR="00D84D01" w:rsidRPr="005B3AD5">
        <w:rPr>
          <w:sz w:val="24"/>
          <w:szCs w:val="24"/>
        </w:rPr>
        <w:t>Ohioans for B</w:t>
      </w:r>
      <w:r w:rsidRPr="005B3AD5">
        <w:rPr>
          <w:sz w:val="24"/>
          <w:szCs w:val="24"/>
        </w:rPr>
        <w:t>udget Legislation Equality.</w:t>
      </w:r>
      <w:r w:rsidR="00D84D01" w:rsidRPr="005B3AD5">
        <w:rPr>
          <w:sz w:val="24"/>
          <w:szCs w:val="24"/>
        </w:rPr>
        <w:t xml:space="preserve"> </w:t>
      </w:r>
      <w:r w:rsidR="00D26A6B">
        <w:rPr>
          <w:sz w:val="24"/>
          <w:szCs w:val="24"/>
        </w:rPr>
        <w:t xml:space="preserve"> </w:t>
      </w:r>
      <w:r w:rsidR="00D84D01" w:rsidRPr="005B3AD5">
        <w:rPr>
          <w:sz w:val="24"/>
          <w:szCs w:val="24"/>
        </w:rPr>
        <w:t xml:space="preserve">NOBLE is a community </w:t>
      </w:r>
    </w:p>
    <w:p w14:paraId="2845700C" w14:textId="46E69A12" w:rsidR="00D26A6B" w:rsidRDefault="00D84D01" w:rsidP="00EA6013">
      <w:pPr>
        <w:rPr>
          <w:sz w:val="24"/>
          <w:szCs w:val="24"/>
        </w:rPr>
      </w:pPr>
      <w:r w:rsidRPr="005B3AD5">
        <w:rPr>
          <w:sz w:val="24"/>
          <w:szCs w:val="24"/>
        </w:rPr>
        <w:t>organization made</w:t>
      </w:r>
      <w:r w:rsidR="00D26A6B">
        <w:rPr>
          <w:sz w:val="24"/>
          <w:szCs w:val="24"/>
        </w:rPr>
        <w:t xml:space="preserve"> </w:t>
      </w:r>
      <w:r w:rsidR="00EA6013">
        <w:rPr>
          <w:sz w:val="24"/>
          <w:szCs w:val="24"/>
        </w:rPr>
        <w:t xml:space="preserve">up of </w:t>
      </w:r>
      <w:r w:rsidRPr="005B3AD5">
        <w:rPr>
          <w:sz w:val="24"/>
          <w:szCs w:val="24"/>
        </w:rPr>
        <w:t xml:space="preserve">individuals and organizations who feel that it is important to bring the </w:t>
      </w:r>
    </w:p>
    <w:p w14:paraId="7BEAC807" w14:textId="0E220E3C" w:rsidR="00D26A6B" w:rsidRDefault="00D84D01" w:rsidP="00EA6013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voices of </w:t>
      </w:r>
      <w:proofErr w:type="gramStart"/>
      <w:r w:rsidRPr="005B3AD5">
        <w:rPr>
          <w:sz w:val="24"/>
          <w:szCs w:val="24"/>
        </w:rPr>
        <w:t>low</w:t>
      </w:r>
      <w:r w:rsidR="00D26A6B">
        <w:rPr>
          <w:sz w:val="24"/>
          <w:szCs w:val="24"/>
        </w:rPr>
        <w:t xml:space="preserve"> </w:t>
      </w:r>
      <w:r w:rsidRPr="005B3AD5">
        <w:rPr>
          <w:sz w:val="24"/>
          <w:szCs w:val="24"/>
        </w:rPr>
        <w:t>income</w:t>
      </w:r>
      <w:proofErr w:type="gramEnd"/>
      <w:r w:rsidRPr="005B3AD5">
        <w:rPr>
          <w:sz w:val="24"/>
          <w:szCs w:val="24"/>
        </w:rPr>
        <w:t xml:space="preserve"> </w:t>
      </w:r>
      <w:r w:rsidR="00EA6013" w:rsidRPr="005B3AD5">
        <w:rPr>
          <w:sz w:val="24"/>
          <w:szCs w:val="24"/>
        </w:rPr>
        <w:t xml:space="preserve">Ohioans to the Biennium Budget debate.  </w:t>
      </w:r>
      <w:r w:rsidR="00D26A6B">
        <w:rPr>
          <w:sz w:val="24"/>
          <w:szCs w:val="24"/>
        </w:rPr>
        <w:t xml:space="preserve">We have been in existence since </w:t>
      </w:r>
    </w:p>
    <w:p w14:paraId="5BD76E7B" w14:textId="77777777" w:rsidR="00D26A6B" w:rsidRDefault="00EA6013" w:rsidP="00EA6013">
      <w:pPr>
        <w:rPr>
          <w:sz w:val="24"/>
          <w:szCs w:val="24"/>
        </w:rPr>
      </w:pPr>
      <w:r w:rsidRPr="005B3AD5">
        <w:rPr>
          <w:sz w:val="24"/>
          <w:szCs w:val="24"/>
        </w:rPr>
        <w:t>2003 and have made it a point to communicate directly with elected officials b</w:t>
      </w:r>
      <w:r>
        <w:rPr>
          <w:sz w:val="24"/>
          <w:szCs w:val="24"/>
        </w:rPr>
        <w:t xml:space="preserve">oth here and in </w:t>
      </w:r>
    </w:p>
    <w:p w14:paraId="7D8EE8CC" w14:textId="08B2C3FD" w:rsidR="00EA6013" w:rsidRDefault="00EA6013" w:rsidP="00EA6013">
      <w:pPr>
        <w:rPr>
          <w:sz w:val="24"/>
          <w:szCs w:val="24"/>
        </w:rPr>
      </w:pPr>
      <w:r>
        <w:rPr>
          <w:sz w:val="24"/>
          <w:szCs w:val="24"/>
        </w:rPr>
        <w:t>their districts</w:t>
      </w:r>
      <w:r w:rsidRPr="005B3AD5">
        <w:rPr>
          <w:sz w:val="24"/>
          <w:szCs w:val="24"/>
        </w:rPr>
        <w:t xml:space="preserve"> through face to face contact</w:t>
      </w:r>
      <w:r w:rsidR="00584E02">
        <w:rPr>
          <w:sz w:val="24"/>
          <w:szCs w:val="24"/>
        </w:rPr>
        <w:t>, electronically</w:t>
      </w:r>
      <w:r w:rsidRPr="005B3AD5">
        <w:rPr>
          <w:sz w:val="24"/>
          <w:szCs w:val="24"/>
        </w:rPr>
        <w:t xml:space="preserve"> and in writing.</w:t>
      </w:r>
    </w:p>
    <w:p w14:paraId="36630291" w14:textId="77777777" w:rsidR="005B3AD5" w:rsidRDefault="005B3AD5" w:rsidP="002C45BF">
      <w:pPr>
        <w:rPr>
          <w:sz w:val="24"/>
          <w:szCs w:val="24"/>
        </w:rPr>
      </w:pPr>
    </w:p>
    <w:p w14:paraId="0F664693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I am focusing my remarks today on </w:t>
      </w:r>
      <w:r w:rsidRPr="00074AA8">
        <w:rPr>
          <w:sz w:val="24"/>
          <w:szCs w:val="24"/>
          <w:u w:val="single"/>
        </w:rPr>
        <w:t>Child Day Care and Community Based Senior Services</w:t>
      </w:r>
      <w:r w:rsidRPr="005B3AD5">
        <w:rPr>
          <w:sz w:val="24"/>
          <w:szCs w:val="24"/>
        </w:rPr>
        <w:t xml:space="preserve">.  Prior </w:t>
      </w:r>
    </w:p>
    <w:p w14:paraId="61AE3D55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to retiring in 2006, I worked for nearly 30 years for a neighborhood center on the west side of </w:t>
      </w:r>
    </w:p>
    <w:p w14:paraId="7473CE1A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Cleveland.  This center, Merrick House, had both a child day care (we were the first center in </w:t>
      </w:r>
    </w:p>
    <w:p w14:paraId="19B6AEB0" w14:textId="77777777" w:rsidR="005B3AD5" w:rsidRDefault="00D84D01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Cleveland to serve infants) and a senior center.  </w:t>
      </w:r>
      <w:r w:rsidR="00595C8B" w:rsidRPr="005B3AD5">
        <w:rPr>
          <w:sz w:val="24"/>
          <w:szCs w:val="24"/>
        </w:rPr>
        <w:t>Today the child care center is a Step</w:t>
      </w:r>
      <w:r w:rsidR="0022703D" w:rsidRPr="005B3AD5">
        <w:rPr>
          <w:sz w:val="24"/>
          <w:szCs w:val="24"/>
        </w:rPr>
        <w:t>-</w:t>
      </w:r>
      <w:r w:rsidR="00595C8B" w:rsidRPr="005B3AD5">
        <w:rPr>
          <w:sz w:val="24"/>
          <w:szCs w:val="24"/>
        </w:rPr>
        <w:t xml:space="preserve">Up To </w:t>
      </w:r>
    </w:p>
    <w:p w14:paraId="10585781" w14:textId="77777777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Quality Five Star rated program and the senior program merged with the center at West Side </w:t>
      </w:r>
    </w:p>
    <w:p w14:paraId="2821A0DE" w14:textId="77777777" w:rsidR="002C45BF" w:rsidRP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Community House.</w:t>
      </w:r>
    </w:p>
    <w:p w14:paraId="2D25368C" w14:textId="77777777" w:rsidR="00907EBB" w:rsidRDefault="00907EBB" w:rsidP="002C45BF">
      <w:pPr>
        <w:rPr>
          <w:sz w:val="24"/>
          <w:szCs w:val="24"/>
        </w:rPr>
      </w:pPr>
    </w:p>
    <w:p w14:paraId="07AA60CB" w14:textId="77777777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Access to quality child care is essential if parents are able to </w:t>
      </w:r>
      <w:r w:rsidR="0022703D" w:rsidRPr="005B3AD5">
        <w:rPr>
          <w:sz w:val="24"/>
          <w:szCs w:val="24"/>
        </w:rPr>
        <w:t xml:space="preserve">go to </w:t>
      </w:r>
      <w:r w:rsidRPr="005B3AD5">
        <w:rPr>
          <w:sz w:val="24"/>
          <w:szCs w:val="24"/>
        </w:rPr>
        <w:t xml:space="preserve">work and feel that their </w:t>
      </w:r>
    </w:p>
    <w:p w14:paraId="2E500D9C" w14:textId="6A6E3E1E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children are in a safe,</w:t>
      </w:r>
      <w:r w:rsidR="00907EBB">
        <w:rPr>
          <w:sz w:val="24"/>
          <w:szCs w:val="24"/>
        </w:rPr>
        <w:t xml:space="preserve"> educational environment.  The G</w:t>
      </w:r>
      <w:r w:rsidRPr="005B3AD5">
        <w:rPr>
          <w:sz w:val="24"/>
          <w:szCs w:val="24"/>
        </w:rPr>
        <w:t xml:space="preserve">overnor put in his proposed budget </w:t>
      </w:r>
    </w:p>
    <w:p w14:paraId="5026E68C" w14:textId="77777777" w:rsidR="005B3AD5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funds that will help to assure quality by increasing center per diems.  This is a good move.  </w:t>
      </w:r>
    </w:p>
    <w:p w14:paraId="1D90AA00" w14:textId="5F05EB82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However, it d</w:t>
      </w:r>
      <w:r w:rsidR="007359B6">
        <w:rPr>
          <w:sz w:val="24"/>
          <w:szCs w:val="24"/>
        </w:rPr>
        <w:t>id</w:t>
      </w:r>
      <w:r w:rsidRPr="005B3AD5">
        <w:rPr>
          <w:sz w:val="24"/>
          <w:szCs w:val="24"/>
        </w:rPr>
        <w:t xml:space="preserve"> not increase access to child care services.  </w:t>
      </w:r>
      <w:r w:rsidR="00D26A6B">
        <w:rPr>
          <w:sz w:val="24"/>
          <w:szCs w:val="24"/>
        </w:rPr>
        <w:t>HB</w:t>
      </w:r>
      <w:r w:rsidR="00584E02">
        <w:rPr>
          <w:sz w:val="24"/>
          <w:szCs w:val="24"/>
        </w:rPr>
        <w:t xml:space="preserve"> 166,</w:t>
      </w:r>
      <w:r w:rsidR="007359B6">
        <w:rPr>
          <w:sz w:val="24"/>
          <w:szCs w:val="24"/>
        </w:rPr>
        <w:t xml:space="preserve"> </w:t>
      </w:r>
      <w:r w:rsidR="00FA35C8">
        <w:rPr>
          <w:sz w:val="24"/>
          <w:szCs w:val="24"/>
        </w:rPr>
        <w:t>which</w:t>
      </w:r>
      <w:r w:rsidR="007359B6">
        <w:rPr>
          <w:sz w:val="24"/>
          <w:szCs w:val="24"/>
        </w:rPr>
        <w:t xml:space="preserve"> you are now </w:t>
      </w:r>
    </w:p>
    <w:p w14:paraId="77D9790C" w14:textId="51D6934C" w:rsidR="00D26A6B" w:rsidRDefault="007359B6" w:rsidP="002C45BF">
      <w:pPr>
        <w:rPr>
          <w:sz w:val="24"/>
          <w:szCs w:val="24"/>
        </w:rPr>
      </w:pPr>
      <w:r>
        <w:rPr>
          <w:sz w:val="24"/>
          <w:szCs w:val="24"/>
        </w:rPr>
        <w:t>debating</w:t>
      </w:r>
      <w:r w:rsidR="00584E02">
        <w:rPr>
          <w:sz w:val="24"/>
          <w:szCs w:val="24"/>
        </w:rPr>
        <w:t>,</w:t>
      </w:r>
      <w:r>
        <w:rPr>
          <w:sz w:val="24"/>
          <w:szCs w:val="24"/>
        </w:rPr>
        <w:t xml:space="preserve"> also does not include increased access to quality childcare services.</w:t>
      </w:r>
      <w:r w:rsidR="00584E02">
        <w:rPr>
          <w:sz w:val="24"/>
          <w:szCs w:val="24"/>
        </w:rPr>
        <w:t xml:space="preserve">  </w:t>
      </w:r>
      <w:r w:rsidR="00D26A6B">
        <w:rPr>
          <w:sz w:val="24"/>
          <w:szCs w:val="24"/>
        </w:rPr>
        <w:t xml:space="preserve">What </w:t>
      </w:r>
    </w:p>
    <w:p w14:paraId="44B8467F" w14:textId="77777777" w:rsidR="00D26A6B" w:rsidRDefault="00D26A6B" w:rsidP="002C45BF">
      <w:pPr>
        <w:rPr>
          <w:sz w:val="24"/>
          <w:szCs w:val="24"/>
        </w:rPr>
      </w:pPr>
    </w:p>
    <w:p w14:paraId="6009219E" w14:textId="77777777" w:rsidR="00D26A6B" w:rsidRDefault="00D26A6B" w:rsidP="002C45BF">
      <w:pPr>
        <w:rPr>
          <w:sz w:val="24"/>
          <w:szCs w:val="24"/>
        </w:rPr>
      </w:pPr>
      <w:r>
        <w:rPr>
          <w:sz w:val="24"/>
          <w:szCs w:val="24"/>
        </w:rPr>
        <w:t xml:space="preserve">will </w:t>
      </w:r>
      <w:r w:rsidR="00595C8B" w:rsidRPr="005B3AD5">
        <w:rPr>
          <w:sz w:val="24"/>
          <w:szCs w:val="24"/>
        </w:rPr>
        <w:t>i</w:t>
      </w:r>
      <w:r>
        <w:rPr>
          <w:sz w:val="24"/>
          <w:szCs w:val="24"/>
        </w:rPr>
        <w:t>ncrease access to</w:t>
      </w:r>
      <w:r w:rsidR="00595C8B" w:rsidRPr="005B3AD5">
        <w:rPr>
          <w:sz w:val="24"/>
          <w:szCs w:val="24"/>
        </w:rPr>
        <w:t xml:space="preserve"> services for </w:t>
      </w:r>
      <w:proofErr w:type="gramStart"/>
      <w:r w:rsidR="00595C8B" w:rsidRPr="005B3AD5">
        <w:rPr>
          <w:sz w:val="24"/>
          <w:szCs w:val="24"/>
        </w:rPr>
        <w:t>low and working class</w:t>
      </w:r>
      <w:proofErr w:type="gramEnd"/>
      <w:r w:rsidR="00595C8B" w:rsidRPr="005B3AD5">
        <w:rPr>
          <w:sz w:val="24"/>
          <w:szCs w:val="24"/>
        </w:rPr>
        <w:t xml:space="preserve"> families is an increase in the subsidy </w:t>
      </w:r>
    </w:p>
    <w:p w14:paraId="2720A782" w14:textId="77777777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level which now stands at 130% of the federal poverty guideline.  This is $32,630 for a family of </w:t>
      </w:r>
    </w:p>
    <w:p w14:paraId="29EB1C71" w14:textId="77777777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four.  Governor DeWine campaigned on raising the eligibility level to 150% of the federal </w:t>
      </w:r>
    </w:p>
    <w:p w14:paraId="41D8E1CB" w14:textId="77777777" w:rsidR="00D26A6B" w:rsidRDefault="00595C8B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poverty guideline or</w:t>
      </w:r>
      <w:r w:rsidR="0022703D" w:rsidRPr="005B3AD5">
        <w:rPr>
          <w:sz w:val="24"/>
          <w:szCs w:val="24"/>
        </w:rPr>
        <w:t xml:space="preserve"> $37,650 for a family of four.  The NOBLE platform supports raising the </w:t>
      </w:r>
    </w:p>
    <w:p w14:paraId="16DB0207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eligibility leve</w:t>
      </w:r>
      <w:r w:rsidR="005F2C34">
        <w:rPr>
          <w:sz w:val="24"/>
          <w:szCs w:val="24"/>
        </w:rPr>
        <w:t>l</w:t>
      </w:r>
      <w:r w:rsidRPr="005B3AD5">
        <w:rPr>
          <w:sz w:val="24"/>
          <w:szCs w:val="24"/>
        </w:rPr>
        <w:t xml:space="preserve"> to 200% of the FPL.  Raising the eligibility level to what the governor supported </w:t>
      </w:r>
    </w:p>
    <w:p w14:paraId="1D257F05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while campaigning would potentially add 6,000 families to the program.</w:t>
      </w:r>
      <w:r w:rsidR="00595C8B" w:rsidRPr="005B3AD5">
        <w:rPr>
          <w:sz w:val="24"/>
          <w:szCs w:val="24"/>
        </w:rPr>
        <w:t xml:space="preserve"> </w:t>
      </w:r>
      <w:r w:rsidRPr="005B3AD5">
        <w:rPr>
          <w:sz w:val="24"/>
          <w:szCs w:val="24"/>
        </w:rPr>
        <w:t xml:space="preserve">  At one time the </w:t>
      </w:r>
    </w:p>
    <w:p w14:paraId="443FDEE1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State’s eligibility level was at 185% of the FPL.  It makes good economic sense to raise the </w:t>
      </w:r>
    </w:p>
    <w:p w14:paraId="4538AE4A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>current level to at least 150% of the FPL.  The more parents tha</w:t>
      </w:r>
      <w:r w:rsidR="00D26A6B">
        <w:rPr>
          <w:sz w:val="24"/>
          <w:szCs w:val="24"/>
        </w:rPr>
        <w:t xml:space="preserve">t work, the more taxable income </w:t>
      </w:r>
    </w:p>
    <w:p w14:paraId="06E6DC8F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comes into the state.    </w:t>
      </w:r>
      <w:r w:rsidR="00047751">
        <w:rPr>
          <w:sz w:val="24"/>
          <w:szCs w:val="24"/>
        </w:rPr>
        <w:t>In addition, t</w:t>
      </w:r>
      <w:r w:rsidRPr="005B3AD5">
        <w:rPr>
          <w:sz w:val="24"/>
          <w:szCs w:val="24"/>
        </w:rPr>
        <w:t xml:space="preserve">he more parents that feel that they can afford to send their </w:t>
      </w:r>
    </w:p>
    <w:p w14:paraId="09C1219F" w14:textId="77777777" w:rsidR="00D26A6B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children to a safe, educational childcare environment will do so rather than have them watched </w:t>
      </w:r>
    </w:p>
    <w:p w14:paraId="28262D7D" w14:textId="13C115A0" w:rsidR="0022703D" w:rsidRPr="005B3AD5" w:rsidRDefault="0022703D" w:rsidP="002C45BF">
      <w:pPr>
        <w:rPr>
          <w:sz w:val="24"/>
          <w:szCs w:val="24"/>
        </w:rPr>
      </w:pPr>
      <w:r w:rsidRPr="005B3AD5">
        <w:rPr>
          <w:sz w:val="24"/>
          <w:szCs w:val="24"/>
        </w:rPr>
        <w:t xml:space="preserve">by an older brother or sister or neighbor or relative </w:t>
      </w:r>
      <w:r w:rsidR="00CF59C8">
        <w:rPr>
          <w:sz w:val="24"/>
          <w:szCs w:val="24"/>
        </w:rPr>
        <w:t>who has</w:t>
      </w:r>
      <w:r w:rsidRPr="005B3AD5">
        <w:rPr>
          <w:sz w:val="24"/>
          <w:szCs w:val="24"/>
        </w:rPr>
        <w:t xml:space="preserve"> no training.</w:t>
      </w:r>
    </w:p>
    <w:p w14:paraId="5BABEB7A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6D7583B4" w14:textId="77777777" w:rsidR="00907EBB" w:rsidRDefault="0022703D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Community based senior centers are the lifeline for thousands of elderly Ohioans.  Access to </w:t>
      </w:r>
    </w:p>
    <w:p w14:paraId="504A8F2B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57634B59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programs that include transportation, home delivered meals, congregate meals, socialization </w:t>
      </w:r>
    </w:p>
    <w:p w14:paraId="174E704C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3736DAB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and adult day care help seniors to remain independent for as long as they are able.  Senior </w:t>
      </w:r>
    </w:p>
    <w:p w14:paraId="4E7186C8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744C7A80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centers take people shopping, get to and from the center, </w:t>
      </w:r>
      <w:r w:rsidR="005F2C34">
        <w:rPr>
          <w:sz w:val="24"/>
          <w:szCs w:val="24"/>
        </w:rPr>
        <w:t xml:space="preserve">and </w:t>
      </w:r>
      <w:r w:rsidRPr="005B3AD5">
        <w:rPr>
          <w:sz w:val="24"/>
          <w:szCs w:val="24"/>
        </w:rPr>
        <w:t xml:space="preserve">provide socialization experiences </w:t>
      </w:r>
    </w:p>
    <w:p w14:paraId="35046428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04831C7D" w14:textId="1C2EF2F5" w:rsidR="00907EBB" w:rsidRDefault="005F2C34" w:rsidP="005B3AD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such as</w:t>
      </w:r>
      <w:r w:rsidR="005B3AD5" w:rsidRPr="005B3AD5">
        <w:rPr>
          <w:sz w:val="24"/>
          <w:szCs w:val="24"/>
        </w:rPr>
        <w:t xml:space="preserve"> holiday parties and birthday parties, </w:t>
      </w:r>
      <w:r w:rsidR="00595C8B" w:rsidRPr="005B3AD5">
        <w:rPr>
          <w:sz w:val="24"/>
          <w:szCs w:val="24"/>
        </w:rPr>
        <w:t xml:space="preserve"> </w:t>
      </w:r>
      <w:r w:rsidR="005B3AD5" w:rsidRPr="005B3AD5">
        <w:rPr>
          <w:sz w:val="24"/>
          <w:szCs w:val="24"/>
        </w:rPr>
        <w:t xml:space="preserve">access to computers, and one nutritional </w:t>
      </w:r>
    </w:p>
    <w:p w14:paraId="34E8A59A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5C25D5A4" w14:textId="3EFF10A6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meal 5 days a week.  </w:t>
      </w:r>
      <w:r w:rsidR="00D26A6B">
        <w:rPr>
          <w:sz w:val="24"/>
          <w:szCs w:val="24"/>
        </w:rPr>
        <w:t>HB</w:t>
      </w:r>
      <w:r w:rsidR="00584E02">
        <w:rPr>
          <w:sz w:val="24"/>
          <w:szCs w:val="24"/>
        </w:rPr>
        <w:t xml:space="preserve"> </w:t>
      </w:r>
      <w:r w:rsidR="007359B6">
        <w:rPr>
          <w:sz w:val="24"/>
          <w:szCs w:val="24"/>
        </w:rPr>
        <w:t>166</w:t>
      </w:r>
      <w:r w:rsidR="00584E02">
        <w:rPr>
          <w:sz w:val="24"/>
          <w:szCs w:val="24"/>
        </w:rPr>
        <w:t xml:space="preserve"> </w:t>
      </w:r>
      <w:r w:rsidRPr="005B3AD5">
        <w:rPr>
          <w:sz w:val="24"/>
          <w:szCs w:val="24"/>
        </w:rPr>
        <w:t xml:space="preserve">increases Senior Community Services by </w:t>
      </w:r>
    </w:p>
    <w:p w14:paraId="3281E678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3C73670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over $2 million a year.  However, this goes entirely to the Senior Farmer’s Market Nutrition </w:t>
      </w:r>
    </w:p>
    <w:p w14:paraId="324464CA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04DB6CC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Program.  While we support this increase, we also support the recommendation by Area </w:t>
      </w:r>
    </w:p>
    <w:p w14:paraId="70E8EE80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33128708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Agencies on Aging that Senior Community Services be increased </w:t>
      </w:r>
      <w:r w:rsidR="00907EBB">
        <w:rPr>
          <w:sz w:val="24"/>
          <w:szCs w:val="24"/>
        </w:rPr>
        <w:t xml:space="preserve">from $8.1 </w:t>
      </w:r>
      <w:r w:rsidRPr="005B3AD5">
        <w:rPr>
          <w:sz w:val="24"/>
          <w:szCs w:val="24"/>
        </w:rPr>
        <w:t xml:space="preserve">to $10 million per </w:t>
      </w:r>
    </w:p>
    <w:p w14:paraId="68D31259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0473D560" w14:textId="77777777" w:rsidR="00907EBB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 xml:space="preserve">year so that Community Based Senior Services can offer their services to an ever increasing </w:t>
      </w:r>
    </w:p>
    <w:p w14:paraId="6ACD6CB5" w14:textId="77777777" w:rsidR="00907EBB" w:rsidRDefault="00907EBB" w:rsidP="005B3AD5">
      <w:pPr>
        <w:pStyle w:val="PlainText"/>
        <w:rPr>
          <w:sz w:val="24"/>
          <w:szCs w:val="24"/>
        </w:rPr>
      </w:pPr>
    </w:p>
    <w:p w14:paraId="71676933" w14:textId="77777777" w:rsidR="00CF59C8" w:rsidRDefault="005B3AD5" w:rsidP="005B3AD5">
      <w:pPr>
        <w:pStyle w:val="PlainText"/>
        <w:rPr>
          <w:sz w:val="24"/>
          <w:szCs w:val="24"/>
        </w:rPr>
      </w:pPr>
      <w:r w:rsidRPr="005B3AD5">
        <w:rPr>
          <w:sz w:val="24"/>
          <w:szCs w:val="24"/>
        </w:rPr>
        <w:t>senior population.</w:t>
      </w:r>
      <w:r w:rsidR="00B6617A">
        <w:rPr>
          <w:sz w:val="24"/>
          <w:szCs w:val="24"/>
        </w:rPr>
        <w:br/>
      </w:r>
      <w:r w:rsidR="00B6617A">
        <w:rPr>
          <w:sz w:val="24"/>
          <w:szCs w:val="24"/>
        </w:rPr>
        <w:br/>
      </w:r>
    </w:p>
    <w:p w14:paraId="436FE6C9" w14:textId="273BADB5" w:rsidR="00D26A6B" w:rsidRDefault="00B6617A" w:rsidP="005B3AD5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Finally, NOBLE supports the </w:t>
      </w:r>
      <w:r w:rsidR="00584E02">
        <w:rPr>
          <w:sz w:val="24"/>
          <w:szCs w:val="24"/>
        </w:rPr>
        <w:t>Sub-bill</w:t>
      </w:r>
      <w:r w:rsidR="007359B6">
        <w:rPr>
          <w:sz w:val="24"/>
          <w:szCs w:val="24"/>
        </w:rPr>
        <w:t xml:space="preserve"> 166’s </w:t>
      </w:r>
      <w:r>
        <w:rPr>
          <w:sz w:val="24"/>
          <w:szCs w:val="24"/>
        </w:rPr>
        <w:t xml:space="preserve">proposed increase in funding for Adult </w:t>
      </w:r>
      <w:r w:rsidR="000233BE">
        <w:rPr>
          <w:sz w:val="24"/>
          <w:szCs w:val="24"/>
        </w:rPr>
        <w:br/>
      </w:r>
      <w:r w:rsidR="000233BE">
        <w:rPr>
          <w:sz w:val="24"/>
          <w:szCs w:val="24"/>
        </w:rPr>
        <w:br/>
      </w:r>
      <w:r>
        <w:rPr>
          <w:sz w:val="24"/>
          <w:szCs w:val="24"/>
        </w:rPr>
        <w:t>Protective Services</w:t>
      </w:r>
      <w:r w:rsidR="00B167D6">
        <w:rPr>
          <w:sz w:val="24"/>
          <w:szCs w:val="24"/>
        </w:rPr>
        <w:t xml:space="preserve"> to $10 million dollars a year</w:t>
      </w:r>
      <w:r>
        <w:rPr>
          <w:sz w:val="24"/>
          <w:szCs w:val="24"/>
        </w:rPr>
        <w:t>.  This will insure that Count</w:t>
      </w:r>
      <w:r w:rsidR="00B167D6">
        <w:rPr>
          <w:sz w:val="24"/>
          <w:szCs w:val="24"/>
        </w:rPr>
        <w:t>ies</w:t>
      </w:r>
      <w:r>
        <w:rPr>
          <w:sz w:val="24"/>
          <w:szCs w:val="24"/>
        </w:rPr>
        <w:t xml:space="preserve"> will be able to </w:t>
      </w:r>
    </w:p>
    <w:p w14:paraId="038E5FBF" w14:textId="77777777" w:rsidR="00D26A6B" w:rsidRDefault="00D26A6B" w:rsidP="005B3AD5">
      <w:pPr>
        <w:pStyle w:val="PlainText"/>
        <w:rPr>
          <w:sz w:val="24"/>
          <w:szCs w:val="24"/>
        </w:rPr>
      </w:pPr>
    </w:p>
    <w:p w14:paraId="58207EC7" w14:textId="4210E792" w:rsidR="00595C8B" w:rsidRPr="00907EBB" w:rsidRDefault="00B167D6" w:rsidP="00907EBB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tackle the numerous tasks necessary to protect the State’s elderly population.</w:t>
      </w:r>
      <w:r w:rsidR="000233BE">
        <w:rPr>
          <w:sz w:val="24"/>
          <w:szCs w:val="24"/>
        </w:rPr>
        <w:br/>
      </w:r>
      <w:r w:rsidR="000233BE">
        <w:rPr>
          <w:sz w:val="24"/>
          <w:szCs w:val="24"/>
        </w:rPr>
        <w:br/>
      </w:r>
      <w:r w:rsidR="00907EBB">
        <w:rPr>
          <w:sz w:val="24"/>
          <w:szCs w:val="24"/>
        </w:rPr>
        <w:t>Thank you…</w:t>
      </w:r>
    </w:p>
    <w:sectPr w:rsidR="00595C8B" w:rsidRPr="0090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40A48" w14:textId="77777777" w:rsidR="00B32E43" w:rsidRDefault="00B32E43" w:rsidP="005F2C34">
      <w:pPr>
        <w:spacing w:after="0" w:line="240" w:lineRule="auto"/>
      </w:pPr>
      <w:r>
        <w:separator/>
      </w:r>
    </w:p>
  </w:endnote>
  <w:endnote w:type="continuationSeparator" w:id="0">
    <w:p w14:paraId="3E043B9F" w14:textId="77777777" w:rsidR="00B32E43" w:rsidRDefault="00B32E43" w:rsidP="005F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B567E" w14:textId="77777777" w:rsidR="00B32E43" w:rsidRDefault="00B32E43" w:rsidP="005F2C34">
      <w:pPr>
        <w:spacing w:after="0" w:line="240" w:lineRule="auto"/>
      </w:pPr>
      <w:r>
        <w:separator/>
      </w:r>
    </w:p>
  </w:footnote>
  <w:footnote w:type="continuationSeparator" w:id="0">
    <w:p w14:paraId="4783620D" w14:textId="77777777" w:rsidR="00B32E43" w:rsidRDefault="00B32E43" w:rsidP="005F2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BF"/>
    <w:rsid w:val="000233BE"/>
    <w:rsid w:val="00047751"/>
    <w:rsid w:val="00074AA8"/>
    <w:rsid w:val="000831E9"/>
    <w:rsid w:val="000B48BC"/>
    <w:rsid w:val="000D2153"/>
    <w:rsid w:val="002162EB"/>
    <w:rsid w:val="0022703D"/>
    <w:rsid w:val="00252CAF"/>
    <w:rsid w:val="002C45BF"/>
    <w:rsid w:val="00321DB3"/>
    <w:rsid w:val="0037425B"/>
    <w:rsid w:val="0048451F"/>
    <w:rsid w:val="00584E02"/>
    <w:rsid w:val="0059024B"/>
    <w:rsid w:val="00595C8B"/>
    <w:rsid w:val="005B3AD5"/>
    <w:rsid w:val="005D35D4"/>
    <w:rsid w:val="005F2C34"/>
    <w:rsid w:val="007359B6"/>
    <w:rsid w:val="00907EBB"/>
    <w:rsid w:val="00987091"/>
    <w:rsid w:val="009D126E"/>
    <w:rsid w:val="00A42D77"/>
    <w:rsid w:val="00A8359A"/>
    <w:rsid w:val="00B167D6"/>
    <w:rsid w:val="00B32E43"/>
    <w:rsid w:val="00B6617A"/>
    <w:rsid w:val="00BA2263"/>
    <w:rsid w:val="00CF59C8"/>
    <w:rsid w:val="00D26A6B"/>
    <w:rsid w:val="00D84D01"/>
    <w:rsid w:val="00E60C8B"/>
    <w:rsid w:val="00EA6013"/>
    <w:rsid w:val="00EF79B8"/>
    <w:rsid w:val="00F22A6F"/>
    <w:rsid w:val="00F35B6E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9C75"/>
  <w15:docId w15:val="{C9001078-39D3-49DA-91A9-5F97F33A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3AD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3AD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F2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C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C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34"/>
  </w:style>
  <w:style w:type="paragraph" w:styleId="Footer">
    <w:name w:val="footer"/>
    <w:basedOn w:val="Normal"/>
    <w:link w:val="FooterChar"/>
    <w:uiPriority w:val="99"/>
    <w:unhideWhenUsed/>
    <w:rsid w:val="005F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0CAF-46AE-4194-AC39-BCDC0C6B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Long</dc:creator>
  <cp:lastModifiedBy>organ</cp:lastModifiedBy>
  <cp:revision>3</cp:revision>
  <cp:lastPrinted>2019-05-14T02:50:00Z</cp:lastPrinted>
  <dcterms:created xsi:type="dcterms:W3CDTF">2019-05-14T19:24:00Z</dcterms:created>
  <dcterms:modified xsi:type="dcterms:W3CDTF">2019-05-24T15:08:00Z</dcterms:modified>
</cp:coreProperties>
</file>