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33" w:rsidRPr="001074BC" w:rsidRDefault="00F06E33" w:rsidP="00F06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BC">
        <w:rPr>
          <w:rFonts w:ascii="Times New Roman" w:hAnsi="Times New Roman" w:cs="Times New Roman"/>
          <w:b/>
          <w:sz w:val="24"/>
          <w:szCs w:val="24"/>
        </w:rPr>
        <w:t xml:space="preserve">Testimony on H.B. 166: Main Operating Budget for FY 2020 - 2021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06E33">
        <w:rPr>
          <w:rFonts w:ascii="Times New Roman" w:hAnsi="Times New Roman" w:cs="Times New Roman"/>
          <w:b/>
          <w:sz w:val="24"/>
          <w:szCs w:val="24"/>
        </w:rPr>
        <w:t xml:space="preserve">enate Finance </w:t>
      </w:r>
      <w:r w:rsidR="00B86102">
        <w:rPr>
          <w:rFonts w:ascii="Times New Roman" w:hAnsi="Times New Roman" w:cs="Times New Roman"/>
          <w:b/>
          <w:sz w:val="24"/>
          <w:szCs w:val="24"/>
        </w:rPr>
        <w:t>Committee</w:t>
      </w:r>
    </w:p>
    <w:p w:rsidR="00F06E33" w:rsidRDefault="00F06E33" w:rsidP="00F06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BC"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="00B86102">
        <w:rPr>
          <w:rFonts w:ascii="Times New Roman" w:hAnsi="Times New Roman" w:cs="Times New Roman"/>
          <w:b/>
          <w:sz w:val="24"/>
          <w:szCs w:val="24"/>
        </w:rPr>
        <w:t>28</w:t>
      </w:r>
      <w:r w:rsidRPr="001074BC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B86102" w:rsidRPr="001074BC" w:rsidRDefault="00B86102" w:rsidP="00F06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WRITTEN ONLY TESTIMONY</w:t>
      </w:r>
    </w:p>
    <w:p w:rsidR="00F06E33" w:rsidRDefault="00F06E33" w:rsidP="00F06E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7618" w:rsidRDefault="00F06E33" w:rsidP="00F06E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morning Chairman </w:t>
      </w:r>
      <w:r w:rsidR="00B86102">
        <w:rPr>
          <w:rFonts w:ascii="Times New Roman" w:hAnsi="Times New Roman" w:cs="Times New Roman"/>
          <w:sz w:val="24"/>
          <w:szCs w:val="24"/>
        </w:rPr>
        <w:t>Dolan</w:t>
      </w:r>
      <w:r>
        <w:rPr>
          <w:rFonts w:ascii="Times New Roman" w:hAnsi="Times New Roman" w:cs="Times New Roman"/>
          <w:sz w:val="24"/>
          <w:szCs w:val="24"/>
        </w:rPr>
        <w:t xml:space="preserve"> and members of the</w:t>
      </w:r>
      <w:r w:rsidR="00B86102">
        <w:rPr>
          <w:rFonts w:ascii="Times New Roman" w:hAnsi="Times New Roman" w:cs="Times New Roman"/>
          <w:sz w:val="24"/>
          <w:szCs w:val="24"/>
        </w:rPr>
        <w:t xml:space="preserve"> Senate</w:t>
      </w:r>
      <w:r>
        <w:rPr>
          <w:rFonts w:ascii="Times New Roman" w:hAnsi="Times New Roman" w:cs="Times New Roman"/>
          <w:sz w:val="24"/>
          <w:szCs w:val="24"/>
        </w:rPr>
        <w:t xml:space="preserve"> Finance </w:t>
      </w:r>
      <w:r w:rsidR="00B86102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6E33" w:rsidRDefault="00F06E33" w:rsidP="00F06E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6E33" w:rsidRDefault="00F06E33" w:rsidP="00F06E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name is Mildred, I am a member of Northern Ohioans for Budget Legislation Equality, (NOBLE).</w:t>
      </w:r>
    </w:p>
    <w:p w:rsidR="00F06E33" w:rsidRDefault="00F06E33" w:rsidP="00F06E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6E33" w:rsidRDefault="00F06E33" w:rsidP="00F06E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enrolled in the Medicaid Expansion program in 2014.  Prior to that I had insurance with Metro Health.  In 2015 with Medicaid I was able to change over to University Hospitals and found a new primary provider.  My primary provider, Nurse Practitioner Rodriguez felt a lump in my neck and I was formally diagnosed with thyroid cancer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 January of 2018.  In March 5, 2019 I had the lump removed.  My hospital stay was only to last 2-5 days; however, my wounds took a significantly longer time to heal.  Thus, I ended up being hospitalized for 3 weeks.  Inadequate coverage would have placed me in grave danger due to complications such as excessive drainage, etc.  My treatment continued even after my discharge.  I had an iodine flush to ensure that all the cancer was removed from my body.  Afterward, I had to stay in a hotel for 3 days because the iodine treatment is considered hazardous to young children, and at the time I was living with my sister whose grandson was under 2 years of age.</w:t>
      </w:r>
    </w:p>
    <w:p w:rsidR="00F06E33" w:rsidRDefault="00F06E33" w:rsidP="00F06E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6E33" w:rsidRPr="00F06E33" w:rsidRDefault="00F06E33" w:rsidP="00F06E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 not know what I would have done without Medicaid Expansion.  Thus, I testify in front of you today on behalf of low-income Ohioans, emphasizing the importance of Medicaid, Medicaid Expansion and adequate affordable healthcare in general.  I ask the legislature today to consider the importance of funding Medicaid Expansion in full without qualifications during this cycles budget deliberation.  Thank you.  </w:t>
      </w:r>
    </w:p>
    <w:sectPr w:rsidR="00F06E33" w:rsidRPr="00F06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33"/>
    <w:rsid w:val="00B86102"/>
    <w:rsid w:val="00CF7618"/>
    <w:rsid w:val="00F0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9489"/>
  <w15:chartTrackingRefBased/>
  <w15:docId w15:val="{7935DF5D-48E3-4D75-B610-B0887B4C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</dc:creator>
  <cp:keywords/>
  <dc:description/>
  <cp:lastModifiedBy>organ</cp:lastModifiedBy>
  <cp:revision>2</cp:revision>
  <dcterms:created xsi:type="dcterms:W3CDTF">2019-05-14T19:12:00Z</dcterms:created>
  <dcterms:modified xsi:type="dcterms:W3CDTF">2019-05-24T15:10:00Z</dcterms:modified>
</cp:coreProperties>
</file>