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2B1EC" w14:textId="77777777" w:rsidR="008C3369" w:rsidRPr="00B04F29" w:rsidRDefault="008C3369" w:rsidP="008C3369">
      <w:pPr>
        <w:rPr>
          <w:rFonts w:ascii="Arial" w:hAnsi="Arial" w:cs="Arial"/>
        </w:rPr>
      </w:pPr>
      <w:r w:rsidRPr="00B04F29">
        <w:rPr>
          <w:rFonts w:ascii="Arial" w:hAnsi="Arial" w:cs="Arial"/>
        </w:rPr>
        <w:t>Proponent Testimony</w:t>
      </w:r>
    </w:p>
    <w:p w14:paraId="07505F90" w14:textId="77777777" w:rsidR="008C3369" w:rsidRPr="00B04F29" w:rsidRDefault="008C3369" w:rsidP="008C3369">
      <w:pPr>
        <w:rPr>
          <w:rFonts w:ascii="Arial" w:hAnsi="Arial" w:cs="Arial"/>
        </w:rPr>
      </w:pPr>
      <w:r w:rsidRPr="00B04F29">
        <w:rPr>
          <w:rFonts w:ascii="Arial" w:hAnsi="Arial" w:cs="Arial"/>
        </w:rPr>
        <w:t>House Bill 166 (Operating Budget FY 2020-2021)</w:t>
      </w:r>
    </w:p>
    <w:p w14:paraId="316EDA9E" w14:textId="77777777" w:rsidR="008C3369" w:rsidRPr="00B04F29" w:rsidRDefault="008C3369" w:rsidP="008C3369">
      <w:pPr>
        <w:rPr>
          <w:rFonts w:ascii="Arial" w:hAnsi="Arial" w:cs="Arial"/>
        </w:rPr>
      </w:pPr>
      <w:r w:rsidRPr="00B04F29">
        <w:rPr>
          <w:rFonts w:ascii="Arial" w:hAnsi="Arial" w:cs="Arial"/>
        </w:rPr>
        <w:t>Tom Johnston, President &amp; CEO</w:t>
      </w:r>
    </w:p>
    <w:p w14:paraId="04C5B5BD" w14:textId="77777777" w:rsidR="008C3369" w:rsidRPr="00B04F29" w:rsidRDefault="008C3369" w:rsidP="008C3369">
      <w:pPr>
        <w:rPr>
          <w:rFonts w:ascii="Arial" w:hAnsi="Arial" w:cs="Arial"/>
        </w:rPr>
      </w:pPr>
      <w:r w:rsidRPr="00B04F29">
        <w:rPr>
          <w:rFonts w:ascii="Arial" w:hAnsi="Arial" w:cs="Arial"/>
        </w:rPr>
        <w:t>May 29, 2019</w:t>
      </w:r>
    </w:p>
    <w:p w14:paraId="2FD9C8DC" w14:textId="77777777" w:rsidR="008C3369" w:rsidRPr="00B04F29" w:rsidRDefault="008C3369" w:rsidP="008C3369">
      <w:pPr>
        <w:rPr>
          <w:rFonts w:ascii="Arial" w:hAnsi="Arial" w:cs="Arial"/>
          <w:color w:val="222222"/>
          <w:shd w:val="clear" w:color="auto" w:fill="FFFFFF"/>
        </w:rPr>
      </w:pPr>
    </w:p>
    <w:p w14:paraId="50FB7869" w14:textId="77777777" w:rsidR="008C3369" w:rsidRDefault="008C3369" w:rsidP="008C3369">
      <w:pPr>
        <w:spacing w:line="480" w:lineRule="auto"/>
        <w:jc w:val="both"/>
        <w:rPr>
          <w:rFonts w:ascii="Arial" w:hAnsi="Arial" w:cs="Arial"/>
          <w:color w:val="222222"/>
        </w:rPr>
      </w:pPr>
      <w:r w:rsidRPr="008C3369">
        <w:rPr>
          <w:rFonts w:ascii="Arial" w:hAnsi="Arial" w:cs="Arial"/>
          <w:color w:val="222222"/>
          <w:shd w:val="clear" w:color="auto" w:fill="FFFFFF"/>
        </w:rPr>
        <w:t xml:space="preserve">Chairman Dolan, Vice-Chair Burke, ranking member Sykes and members of the Senate finance committee, thank you for allowing me to testify on House Bill 166. My name is Tom Johnston, president and CEO of MyHuntPath, Inc. I am here to testify in favor of amendment number SC4340 submitted by Senator Eklund. The amendment, if passed, would provide funding in the state’s biennial budget for </w:t>
      </w:r>
      <w:proofErr w:type="gramStart"/>
      <w:r w:rsidRPr="008C3369">
        <w:rPr>
          <w:rFonts w:ascii="Arial" w:hAnsi="Arial" w:cs="Arial"/>
          <w:color w:val="222222"/>
          <w:shd w:val="clear" w:color="auto" w:fill="FFFFFF"/>
        </w:rPr>
        <w:t>a very unique</w:t>
      </w:r>
      <w:proofErr w:type="gramEnd"/>
      <w:r w:rsidRPr="008C3369">
        <w:rPr>
          <w:rFonts w:ascii="Arial" w:hAnsi="Arial" w:cs="Arial"/>
          <w:color w:val="222222"/>
          <w:shd w:val="clear" w:color="auto" w:fill="FFFFFF"/>
        </w:rPr>
        <w:t xml:space="preserve"> program designed to educate and train prisoners for post-release employment.  MyHuntPath is a company located in downtown Cleveland that I started in </w:t>
      </w:r>
      <w:r w:rsidRPr="008C3369">
        <w:rPr>
          <w:rFonts w:ascii="Arial" w:hAnsi="Arial" w:cs="Arial"/>
          <w:bCs/>
          <w:color w:val="222222"/>
          <w:shd w:val="clear" w:color="auto" w:fill="FFFFFF"/>
        </w:rPr>
        <w:t>2014.</w:t>
      </w:r>
      <w:r w:rsidRPr="008C3369">
        <w:rPr>
          <w:rFonts w:ascii="Arial" w:hAnsi="Arial" w:cs="Arial"/>
          <w:color w:val="222222"/>
          <w:shd w:val="clear" w:color="auto" w:fill="FFFFFF"/>
        </w:rPr>
        <w:t xml:space="preserve">  MyHuntPath is a self-directed career management platform which brings technologies, tactics, and strategies together in order to effectively manage </w:t>
      </w:r>
      <w:proofErr w:type="gramStart"/>
      <w:r w:rsidRPr="008C3369">
        <w:rPr>
          <w:rFonts w:ascii="Arial" w:hAnsi="Arial" w:cs="Arial"/>
          <w:color w:val="222222"/>
          <w:shd w:val="clear" w:color="auto" w:fill="FFFFFF"/>
        </w:rPr>
        <w:t>ones</w:t>
      </w:r>
      <w:proofErr w:type="gramEnd"/>
      <w:r w:rsidRPr="008C3369">
        <w:rPr>
          <w:rFonts w:ascii="Arial" w:hAnsi="Arial" w:cs="Arial"/>
          <w:color w:val="222222"/>
          <w:shd w:val="clear" w:color="auto" w:fill="FFFFFF"/>
        </w:rPr>
        <w:t xml:space="preserve"> career from graduation to retirement. I have franchise locations throughout the United States, and I have implemented job training programs as far as way as Afghanistan. What brings me here today is a program that I developed, called ZeroBack, that I started three years ago in the Ohio penal system.  ZeroBack is designed to educate and train prisoners while in prison and to assist them in obtaining meaningful employment upon release. This is a unique model, and what makes this model even more unique, is that we continue to work with each prisoner after they are released and until retirement. The program is called ZeroBack because our goal is to have zero prisoners that return to prison after being released.  Here is how it works.</w:t>
      </w:r>
    </w:p>
    <w:p w14:paraId="5A4741D7" w14:textId="77777777" w:rsidR="008C3369" w:rsidRDefault="008C3369" w:rsidP="008C3369">
      <w:pPr>
        <w:spacing w:line="480" w:lineRule="auto"/>
        <w:rPr>
          <w:rFonts w:ascii="Arial" w:hAnsi="Arial" w:cs="Arial"/>
          <w:color w:val="222222"/>
        </w:rPr>
      </w:pPr>
    </w:p>
    <w:p w14:paraId="7AB5ABF2" w14:textId="77777777" w:rsidR="008C3369" w:rsidRPr="00B04F29" w:rsidRDefault="008C3369" w:rsidP="008C3369">
      <w:pPr>
        <w:spacing w:line="480" w:lineRule="auto"/>
        <w:rPr>
          <w:rFonts w:ascii="Arial" w:hAnsi="Arial" w:cs="Arial"/>
          <w:color w:val="222222"/>
        </w:rPr>
      </w:pPr>
      <w:r w:rsidRPr="00B04F29">
        <w:rPr>
          <w:rFonts w:ascii="Arial" w:hAnsi="Arial" w:cs="Arial"/>
        </w:rPr>
        <w:lastRenderedPageBreak/>
        <w:t>ZeroBack is a comprehensive reentry program, which begins during the initial weeks of incarceration,</w:t>
      </w:r>
      <w:r>
        <w:rPr>
          <w:rFonts w:ascii="Arial" w:hAnsi="Arial" w:cs="Arial"/>
          <w:color w:val="222222"/>
        </w:rPr>
        <w:t xml:space="preserve"> </w:t>
      </w:r>
      <w:r w:rsidRPr="00B04F29">
        <w:rPr>
          <w:rFonts w:ascii="Arial" w:hAnsi="Arial" w:cs="Arial"/>
        </w:rPr>
        <w:t>continually developing the skills of the inmate through his or her incarceration and providing services through release and, unique to ZeroBack, until retirement from the workforce.</w:t>
      </w:r>
      <w:r>
        <w:rPr>
          <w:rFonts w:ascii="Arial" w:hAnsi="Arial" w:cs="Arial"/>
          <w:color w:val="222222"/>
        </w:rPr>
        <w:t xml:space="preserve"> </w:t>
      </w:r>
      <w:r w:rsidRPr="00B04F29">
        <w:rPr>
          <w:rFonts w:ascii="Arial" w:hAnsi="Arial" w:cs="Arial"/>
        </w:rPr>
        <w:t xml:space="preserve">The program is based on the “Headhunter’s Approach” to building a successful career, learning how to promote one’s self, not waiting for the employer to come to you, but defining one’s purpose; searching and creating a meaningful career based on this. </w:t>
      </w:r>
      <w:r>
        <w:rPr>
          <w:rFonts w:ascii="Arial" w:hAnsi="Arial" w:cs="Arial"/>
          <w:color w:val="222222"/>
        </w:rPr>
        <w:t xml:space="preserve"> </w:t>
      </w:r>
      <w:r w:rsidRPr="00B04F29">
        <w:rPr>
          <w:rFonts w:ascii="Arial" w:hAnsi="Arial" w:cs="Arial"/>
        </w:rPr>
        <w:t xml:space="preserve">The ZeroBack program is built on an enterprise level technology platform.  Services and training will be provided via on- site and video conference sessions, tablet application, hard copy, onside/internal inmate coaches and ongoing programs via closed cable programing. </w:t>
      </w:r>
    </w:p>
    <w:p w14:paraId="269250C3" w14:textId="77777777" w:rsidR="008C3369" w:rsidRDefault="008C3369" w:rsidP="008C3369">
      <w:pPr>
        <w:spacing w:line="480" w:lineRule="auto"/>
        <w:rPr>
          <w:rFonts w:ascii="Arial" w:hAnsi="Arial" w:cs="Arial"/>
        </w:rPr>
      </w:pPr>
    </w:p>
    <w:p w14:paraId="72A317CF" w14:textId="4A72B2CC" w:rsidR="008C3369" w:rsidRDefault="008C3369" w:rsidP="008C3369">
      <w:pPr>
        <w:spacing w:line="480" w:lineRule="auto"/>
        <w:rPr>
          <w:rFonts w:ascii="Arial" w:eastAsia="Calibri" w:hAnsi="Arial" w:cs="Arial"/>
        </w:rPr>
      </w:pPr>
      <w:r w:rsidRPr="00B04F29">
        <w:rPr>
          <w:rFonts w:ascii="Arial" w:hAnsi="Arial" w:cs="Arial"/>
        </w:rPr>
        <w:t xml:space="preserve">ZeroBack was launched in five Northeast Ohio correctional institutions. The program has impacted over 900 individuals, of which 38 have reentered society and to date, only one client has been returned to a recovery rehabilitation treatment program.  The program currently has 30+ trained on- site coaches. On- site </w:t>
      </w:r>
      <w:r w:rsidRPr="00B04F29">
        <w:rPr>
          <w:rFonts w:ascii="Arial" w:eastAsia="Calibri" w:hAnsi="Arial" w:cs="Arial"/>
        </w:rPr>
        <w:t>coaching has a 2-fold benefit: creating a focus on career success after release and creating a way for clients with longer sentences to have a positive impact, both of which create a sense of value and hope for the participants and a sense of pride and purpose within the population.</w:t>
      </w:r>
      <w:r>
        <w:rPr>
          <w:rFonts w:ascii="Arial" w:hAnsi="Arial" w:cs="Arial"/>
        </w:rPr>
        <w:t xml:space="preserve"> </w:t>
      </w:r>
      <w:r w:rsidRPr="00B04F29">
        <w:rPr>
          <w:rFonts w:ascii="Arial" w:eastAsia="Calibri" w:hAnsi="Arial" w:cs="Arial"/>
        </w:rPr>
        <w:t xml:space="preserve">ZeroBack begins working with inmates within the first two weeks of incarceration.  </w:t>
      </w:r>
    </w:p>
    <w:p w14:paraId="42B6AD4A" w14:textId="6972C2AB" w:rsidR="008C3369" w:rsidRDefault="008C3369" w:rsidP="008C3369">
      <w:pPr>
        <w:spacing w:line="480" w:lineRule="auto"/>
        <w:rPr>
          <w:rFonts w:ascii="Arial" w:hAnsi="Arial" w:cs="Arial"/>
        </w:rPr>
      </w:pPr>
      <w:r w:rsidRPr="00B04F29">
        <w:rPr>
          <w:rFonts w:ascii="Arial" w:eastAsia="Calibri" w:hAnsi="Arial" w:cs="Arial"/>
        </w:rPr>
        <w:t xml:space="preserve">The </w:t>
      </w:r>
      <w:r w:rsidRPr="00B04F29">
        <w:rPr>
          <w:rFonts w:ascii="Arial" w:eastAsia="Calibri" w:hAnsi="Arial" w:cs="Arial"/>
          <w:b/>
        </w:rPr>
        <w:t>Intake</w:t>
      </w:r>
      <w:r w:rsidRPr="00B04F29">
        <w:rPr>
          <w:rFonts w:ascii="Arial" w:eastAsia="Calibri" w:hAnsi="Arial" w:cs="Arial"/>
        </w:rPr>
        <w:t xml:space="preserve"> phase will</w:t>
      </w:r>
      <w:r>
        <w:rPr>
          <w:rFonts w:ascii="Arial" w:hAnsi="Arial" w:cs="Arial"/>
        </w:rPr>
        <w:t xml:space="preserve"> </w:t>
      </w:r>
      <w:r w:rsidRPr="00B04F29">
        <w:rPr>
          <w:rFonts w:ascii="Arial" w:eastAsia="Calibri" w:hAnsi="Arial" w:cs="Arial"/>
        </w:rPr>
        <w:t xml:space="preserve">touch 17,500 inmates per year, at the three admission centers, performing an assessment which will define the skills the inmate currently has, unique post release challenges and what they </w:t>
      </w:r>
      <w:r w:rsidRPr="00B04F29">
        <w:rPr>
          <w:rFonts w:ascii="Arial" w:eastAsia="Calibri" w:hAnsi="Arial" w:cs="Arial"/>
          <w:i/>
        </w:rPr>
        <w:t>want</w:t>
      </w:r>
      <w:r w:rsidRPr="00B04F29">
        <w:rPr>
          <w:rFonts w:ascii="Arial" w:eastAsia="Calibri" w:hAnsi="Arial" w:cs="Arial"/>
        </w:rPr>
        <w:t xml:space="preserve"> to do for a career. </w:t>
      </w:r>
      <w:r w:rsidRPr="00B04F29">
        <w:rPr>
          <w:rFonts w:ascii="Arial" w:hAnsi="Arial" w:cs="Arial"/>
          <w:bCs/>
        </w:rPr>
        <w:t xml:space="preserve">This assessment serves </w:t>
      </w:r>
      <w:r w:rsidRPr="00B04F29">
        <w:rPr>
          <w:rFonts w:ascii="Arial" w:hAnsi="Arial" w:cs="Arial"/>
          <w:bCs/>
        </w:rPr>
        <w:lastRenderedPageBreak/>
        <w:t xml:space="preserve">as a blueprint for developing human resource strategies that will maximize the potential for a candidate’s growth, development. </w:t>
      </w:r>
      <w:r>
        <w:rPr>
          <w:rFonts w:ascii="Arial" w:hAnsi="Arial" w:cs="Arial"/>
        </w:rPr>
        <w:t xml:space="preserve"> </w:t>
      </w:r>
    </w:p>
    <w:p w14:paraId="7522CF30" w14:textId="77777777" w:rsidR="008C3369" w:rsidRDefault="008C3369" w:rsidP="008C3369">
      <w:pPr>
        <w:spacing w:line="480" w:lineRule="auto"/>
        <w:rPr>
          <w:rFonts w:ascii="Arial" w:hAnsi="Arial" w:cs="Arial"/>
        </w:rPr>
      </w:pPr>
    </w:p>
    <w:p w14:paraId="53736670" w14:textId="77777777" w:rsidR="008C3369" w:rsidRPr="00B04F29" w:rsidRDefault="008C3369" w:rsidP="008C3369">
      <w:pPr>
        <w:spacing w:line="480" w:lineRule="auto"/>
        <w:rPr>
          <w:rFonts w:ascii="Arial" w:hAnsi="Arial" w:cs="Arial"/>
        </w:rPr>
      </w:pPr>
      <w:r w:rsidRPr="00B04F29">
        <w:rPr>
          <w:rFonts w:ascii="Arial" w:hAnsi="Arial" w:cs="Arial"/>
          <w:bCs/>
        </w:rPr>
        <w:t xml:space="preserve">The </w:t>
      </w:r>
      <w:r w:rsidRPr="00B04F29">
        <w:rPr>
          <w:rFonts w:ascii="Arial" w:hAnsi="Arial" w:cs="Arial"/>
          <w:b/>
          <w:bCs/>
        </w:rPr>
        <w:t>In-care</w:t>
      </w:r>
      <w:r w:rsidRPr="00B04F29">
        <w:rPr>
          <w:rFonts w:ascii="Arial" w:hAnsi="Arial" w:cs="Arial"/>
          <w:bCs/>
        </w:rPr>
        <w:t xml:space="preserve"> phase will reach 8300+ inmates per year at 5 facilities, Lake Erie Correctional Institute, Lorain Correctional Institute, Mansfield Correctional Institute, Northeast Reintegration Center, and Richland Correctional Institute.  The ZeroBack program consists of 11 - 60-minute sessions.  Participants are encouraged to explore their abilities and are taught career management skills; incorporating research aids, networking strategies and successful interview techniques.  ZeroBack will coordinate with all internal OHRC teams, especially the Education team, as well as external resources to develop and deliver appropriate training and education. </w:t>
      </w:r>
    </w:p>
    <w:p w14:paraId="0D2DB639" w14:textId="77777777" w:rsidR="008C3369" w:rsidRDefault="008C3369" w:rsidP="008C3369">
      <w:pPr>
        <w:spacing w:line="480" w:lineRule="auto"/>
        <w:jc w:val="both"/>
        <w:rPr>
          <w:rFonts w:ascii="Arial" w:hAnsi="Arial" w:cs="Arial"/>
          <w:bCs/>
        </w:rPr>
      </w:pPr>
    </w:p>
    <w:p w14:paraId="5653D435" w14:textId="0B0CC340" w:rsidR="008C3369" w:rsidRDefault="008C3369" w:rsidP="008C3369">
      <w:pPr>
        <w:spacing w:line="480" w:lineRule="auto"/>
        <w:jc w:val="both"/>
        <w:rPr>
          <w:rFonts w:ascii="Arial" w:hAnsi="Arial" w:cs="Arial"/>
        </w:rPr>
      </w:pPr>
      <w:r w:rsidRPr="00B04F29">
        <w:rPr>
          <w:rFonts w:ascii="Arial" w:hAnsi="Arial" w:cs="Arial"/>
          <w:bCs/>
        </w:rPr>
        <w:t xml:space="preserve">The critical </w:t>
      </w:r>
      <w:r w:rsidRPr="00B04F29">
        <w:rPr>
          <w:rFonts w:ascii="Arial" w:hAnsi="Arial" w:cs="Arial"/>
          <w:b/>
          <w:bCs/>
        </w:rPr>
        <w:t>Pre-release</w:t>
      </w:r>
      <w:r w:rsidRPr="00B04F29">
        <w:rPr>
          <w:rFonts w:ascii="Arial" w:hAnsi="Arial" w:cs="Arial"/>
          <w:bCs/>
        </w:rPr>
        <w:t xml:space="preserve"> phase begins</w:t>
      </w:r>
      <w:r w:rsidRPr="00B04F29">
        <w:rPr>
          <w:rFonts w:ascii="Arial" w:hAnsi="Arial" w:cs="Arial"/>
        </w:rPr>
        <w:t xml:space="preserve"> six-months prior to release, approximately 3240 inmates per year will go through this phase.   At this time an intensive individualized approach is implemented.  Weekly 90-minute group sessions and three 30-minute one-on-one coaching sessions with a ZeroBack regional manager will be held to help focus efforts and create a sense of personal responsibility. The appropriate support organizations for housing, medical, transportation and communications will be engaged in order to assist the returning citizen with an easier reentry transition.  </w:t>
      </w:r>
    </w:p>
    <w:p w14:paraId="03AB374F" w14:textId="77777777" w:rsidR="008C3369" w:rsidRDefault="008C3369" w:rsidP="008C3369">
      <w:pPr>
        <w:spacing w:line="480" w:lineRule="auto"/>
        <w:jc w:val="both"/>
        <w:rPr>
          <w:rFonts w:ascii="Arial" w:hAnsi="Arial" w:cs="Arial"/>
        </w:rPr>
      </w:pPr>
    </w:p>
    <w:p w14:paraId="17E7F5A6" w14:textId="7E97EDD3" w:rsidR="008C3369" w:rsidRPr="00B04F29" w:rsidRDefault="008C3369" w:rsidP="008C3369">
      <w:pPr>
        <w:spacing w:line="480" w:lineRule="auto"/>
        <w:jc w:val="both"/>
        <w:rPr>
          <w:rFonts w:ascii="Arial" w:hAnsi="Arial" w:cs="Arial"/>
        </w:rPr>
      </w:pPr>
      <w:r w:rsidRPr="00B04F29">
        <w:rPr>
          <w:rFonts w:ascii="Arial" w:hAnsi="Arial" w:cs="Arial"/>
        </w:rPr>
        <w:t xml:space="preserve">The </w:t>
      </w:r>
      <w:r w:rsidRPr="00B04F29">
        <w:rPr>
          <w:rFonts w:ascii="Arial" w:hAnsi="Arial" w:cs="Arial"/>
          <w:b/>
        </w:rPr>
        <w:t>Post-Release</w:t>
      </w:r>
      <w:r w:rsidRPr="00B04F29">
        <w:rPr>
          <w:rFonts w:ascii="Arial" w:hAnsi="Arial" w:cs="Arial"/>
        </w:rPr>
        <w:t xml:space="preserve"> phase has the potential to impact over 11,500 returning citizens per </w:t>
      </w:r>
      <w:bookmarkStart w:id="0" w:name="_GoBack"/>
      <w:bookmarkEnd w:id="0"/>
      <w:r w:rsidRPr="00B04F29">
        <w:rPr>
          <w:rFonts w:ascii="Arial" w:hAnsi="Arial" w:cs="Arial"/>
        </w:rPr>
        <w:t xml:space="preserve">year. Through Zero Back’s Community Career Center, this critical component of personal </w:t>
      </w:r>
      <w:r w:rsidRPr="00B04F29">
        <w:rPr>
          <w:rFonts w:ascii="Arial" w:hAnsi="Arial" w:cs="Arial"/>
        </w:rPr>
        <w:lastRenderedPageBreak/>
        <w:t>contact with these clients will</w:t>
      </w:r>
      <w:r>
        <w:rPr>
          <w:rFonts w:ascii="Arial" w:hAnsi="Arial" w:cs="Arial"/>
        </w:rPr>
        <w:t xml:space="preserve"> </w:t>
      </w:r>
      <w:r w:rsidRPr="00B04F29">
        <w:rPr>
          <w:rFonts w:ascii="Arial" w:hAnsi="Arial" w:cs="Arial"/>
        </w:rPr>
        <w:t xml:space="preserve">be maintained with trained coaches through training sessions, hands on programming as well as online </w:t>
      </w:r>
    </w:p>
    <w:p w14:paraId="38C7ADF5" w14:textId="77777777" w:rsidR="008C3369" w:rsidRDefault="008C3369" w:rsidP="008C3369">
      <w:pPr>
        <w:spacing w:line="480" w:lineRule="auto"/>
        <w:jc w:val="both"/>
        <w:rPr>
          <w:rFonts w:ascii="Arial" w:hAnsi="Arial" w:cs="Arial"/>
        </w:rPr>
      </w:pPr>
      <w:r w:rsidRPr="00B04F29">
        <w:rPr>
          <w:rFonts w:ascii="Arial" w:hAnsi="Arial" w:cs="Arial"/>
        </w:rPr>
        <w:t xml:space="preserve">programming.  </w:t>
      </w:r>
    </w:p>
    <w:p w14:paraId="5F6962DF" w14:textId="77777777" w:rsidR="008C3369" w:rsidRPr="00B04F29" w:rsidRDefault="008C3369" w:rsidP="008C3369">
      <w:pPr>
        <w:spacing w:line="480" w:lineRule="auto"/>
        <w:jc w:val="both"/>
        <w:rPr>
          <w:rFonts w:ascii="Arial" w:hAnsi="Arial" w:cs="Arial"/>
        </w:rPr>
      </w:pPr>
    </w:p>
    <w:p w14:paraId="6903012A" w14:textId="53823923" w:rsidR="008C3369" w:rsidRPr="00C30DCF" w:rsidRDefault="008C3369" w:rsidP="008C3369">
      <w:pPr>
        <w:spacing w:line="480" w:lineRule="auto"/>
        <w:jc w:val="both"/>
        <w:rPr>
          <w:rFonts w:ascii="Arial" w:hAnsi="Arial" w:cs="Arial"/>
          <w:color w:val="222222"/>
          <w:shd w:val="clear" w:color="auto" w:fill="FFFFFF"/>
        </w:rPr>
      </w:pPr>
      <w:r w:rsidRPr="00A129D5">
        <w:rPr>
          <w:rFonts w:ascii="Arial" w:hAnsi="Arial" w:cs="Arial"/>
          <w:color w:val="222222"/>
          <w:shd w:val="clear" w:color="auto" w:fill="FFFFFF"/>
        </w:rPr>
        <w:t>By providing this funding we can expand this progra</w:t>
      </w:r>
      <w:r w:rsidRPr="00B04F29">
        <w:rPr>
          <w:rFonts w:ascii="Arial" w:hAnsi="Arial" w:cs="Arial"/>
          <w:color w:val="222222"/>
          <w:shd w:val="clear" w:color="auto" w:fill="FFFFFF"/>
        </w:rPr>
        <w:t xml:space="preserve">m within these five </w:t>
      </w:r>
      <w:r w:rsidRPr="00A129D5">
        <w:rPr>
          <w:rFonts w:ascii="Arial" w:hAnsi="Arial" w:cs="Arial"/>
          <w:color w:val="222222"/>
          <w:shd w:val="clear" w:color="auto" w:fill="FFFFFF"/>
        </w:rPr>
        <w:t xml:space="preserve">prisons. The </w:t>
      </w:r>
      <w:proofErr w:type="gramStart"/>
      <w:r w:rsidRPr="00A129D5">
        <w:rPr>
          <w:rFonts w:ascii="Arial" w:hAnsi="Arial" w:cs="Arial"/>
          <w:color w:val="222222"/>
          <w:shd w:val="clear" w:color="auto" w:fill="FFFFFF"/>
        </w:rPr>
        <w:t>ultimate goal</w:t>
      </w:r>
      <w:proofErr w:type="gramEnd"/>
      <w:r w:rsidRPr="00A129D5">
        <w:rPr>
          <w:rFonts w:ascii="Arial" w:hAnsi="Arial" w:cs="Arial"/>
          <w:color w:val="222222"/>
          <w:shd w:val="clear" w:color="auto" w:fill="FFFFFF"/>
        </w:rPr>
        <w:t xml:space="preserve"> is to implement this program in all Ohio prisons. Understanding that resources are limited, I would like for you to consider this pilot program upon which you can evaluate our progress and consider expansion in two years</w:t>
      </w:r>
      <w:r w:rsidRPr="00B04F29">
        <w:rPr>
          <w:rFonts w:ascii="Arial" w:hAnsi="Arial" w:cs="Arial"/>
          <w:color w:val="222222"/>
          <w:shd w:val="clear" w:color="auto" w:fill="FFFFFF"/>
        </w:rPr>
        <w:t xml:space="preserve">. </w:t>
      </w:r>
      <w:r w:rsidRPr="00A129D5">
        <w:rPr>
          <w:rFonts w:ascii="Arial" w:hAnsi="Arial" w:cs="Arial"/>
          <w:color w:val="222222"/>
          <w:shd w:val="clear" w:color="auto" w:fill="FFFFFF"/>
        </w:rPr>
        <w:t>Within our model we have implemented evidence-based measures to capture data in orde</w:t>
      </w:r>
      <w:r>
        <w:rPr>
          <w:rFonts w:ascii="Arial" w:hAnsi="Arial" w:cs="Arial"/>
          <w:color w:val="222222"/>
          <w:shd w:val="clear" w:color="auto" w:fill="FFFFFF"/>
        </w:rPr>
        <w:t>r to e</w:t>
      </w:r>
      <w:r w:rsidRPr="00A129D5">
        <w:rPr>
          <w:rFonts w:ascii="Arial" w:hAnsi="Arial" w:cs="Arial"/>
          <w:color w:val="222222"/>
          <w:shd w:val="clear" w:color="auto" w:fill="FFFFFF"/>
        </w:rPr>
        <w:t>valuate progress.</w:t>
      </w:r>
      <w:r>
        <w:rPr>
          <w:rFonts w:ascii="Arial" w:hAnsi="Arial" w:cs="Arial"/>
          <w:color w:val="222222"/>
          <w:shd w:val="clear" w:color="auto" w:fill="FFFFFF"/>
        </w:rPr>
        <w:t xml:space="preserve">  </w:t>
      </w:r>
      <w:r w:rsidRPr="00B04F29">
        <w:rPr>
          <w:rFonts w:ascii="Arial" w:hAnsi="Arial" w:cs="Arial"/>
        </w:rPr>
        <w:t xml:space="preserve">The ZeroBack program can be implemented for a cost of eight cents per inmate per day, or an annual cost of $1,188,744 per year, which will be recouped by the state when </w:t>
      </w:r>
      <w:r w:rsidR="008361B8">
        <w:rPr>
          <w:rFonts w:ascii="Arial" w:hAnsi="Arial" w:cs="Arial"/>
        </w:rPr>
        <w:t>less than 1</w:t>
      </w:r>
      <w:r w:rsidRPr="00B04F29">
        <w:rPr>
          <w:rFonts w:ascii="Arial" w:hAnsi="Arial" w:cs="Arial"/>
        </w:rPr>
        <w:t>% of the previously incarcerated individuals do not return to the correctional system.</w:t>
      </w:r>
    </w:p>
    <w:p w14:paraId="05DCC908" w14:textId="77777777" w:rsidR="008361B8" w:rsidRPr="008361B8" w:rsidRDefault="008361B8" w:rsidP="008361B8">
      <w:pPr>
        <w:rPr>
          <w:rFonts w:ascii="Arial" w:hAnsi="Arial" w:cs="Arial"/>
        </w:rPr>
      </w:pPr>
    </w:p>
    <w:p w14:paraId="53971BC8" w14:textId="54258F35" w:rsidR="008C3369" w:rsidRDefault="008C3369" w:rsidP="008C3369">
      <w:pPr>
        <w:tabs>
          <w:tab w:val="left" w:pos="900"/>
        </w:tabs>
        <w:spacing w:line="480" w:lineRule="auto"/>
        <w:jc w:val="both"/>
        <w:rPr>
          <w:rFonts w:ascii="Arial" w:hAnsi="Arial" w:cs="Arial"/>
          <w:bCs/>
        </w:rPr>
      </w:pPr>
      <w:r w:rsidRPr="00B04F29">
        <w:rPr>
          <w:rFonts w:ascii="Arial" w:hAnsi="Arial" w:cs="Arial"/>
          <w:bCs/>
        </w:rPr>
        <w:t>ZeroBack presents an historic opportunity to become the vanguard in statewide reentry, rehabilitation and reduce recidivism through policy and programming.  The time has come to spend taxpayer money effectively and efficiently.  ZeroBack studies show that within two years of implementing this forward-thinking programming change, the cost savings of reduced recidivism, safer neighborhoods, and</w:t>
      </w:r>
      <w:r>
        <w:rPr>
          <w:rFonts w:ascii="Arial" w:hAnsi="Arial" w:cs="Arial"/>
          <w:bCs/>
        </w:rPr>
        <w:t xml:space="preserve"> </w:t>
      </w:r>
      <w:r w:rsidRPr="00B04F29">
        <w:rPr>
          <w:rFonts w:ascii="Arial" w:hAnsi="Arial" w:cs="Arial"/>
          <w:bCs/>
        </w:rPr>
        <w:t xml:space="preserve">effective use of services and resources will make post release control more effective and virtually pay for itself. </w:t>
      </w:r>
    </w:p>
    <w:p w14:paraId="3FF3C044" w14:textId="77777777" w:rsidR="008C3369" w:rsidRDefault="008C3369" w:rsidP="008C3369">
      <w:pPr>
        <w:tabs>
          <w:tab w:val="left" w:pos="900"/>
        </w:tabs>
        <w:spacing w:line="480" w:lineRule="auto"/>
        <w:jc w:val="both"/>
        <w:rPr>
          <w:rFonts w:ascii="Arial" w:hAnsi="Arial" w:cs="Arial"/>
          <w:color w:val="222222"/>
          <w:shd w:val="clear" w:color="auto" w:fill="FFFFFF"/>
        </w:rPr>
      </w:pPr>
    </w:p>
    <w:p w14:paraId="2FD5DAEE" w14:textId="77777777" w:rsidR="008C3369" w:rsidRDefault="008C3369" w:rsidP="008361B8">
      <w:pPr>
        <w:tabs>
          <w:tab w:val="left" w:pos="900"/>
        </w:tabs>
        <w:spacing w:line="480" w:lineRule="auto"/>
        <w:jc w:val="both"/>
        <w:rPr>
          <w:rFonts w:ascii="Arial" w:hAnsi="Arial" w:cs="Arial"/>
          <w:color w:val="222222"/>
          <w:shd w:val="clear" w:color="auto" w:fill="FFFFFF"/>
        </w:rPr>
      </w:pPr>
      <w:r w:rsidRPr="00A129D5">
        <w:rPr>
          <w:rFonts w:ascii="Arial" w:hAnsi="Arial" w:cs="Arial"/>
          <w:color w:val="222222"/>
          <w:shd w:val="clear" w:color="auto" w:fill="FFFFFF"/>
        </w:rPr>
        <w:lastRenderedPageBreak/>
        <w:t>Thank you again for allowing me to testify.</w:t>
      </w:r>
      <w:r>
        <w:rPr>
          <w:rFonts w:ascii="Arial" w:hAnsi="Arial" w:cs="Arial"/>
          <w:color w:val="222222"/>
          <w:shd w:val="clear" w:color="auto" w:fill="FFFFFF"/>
        </w:rPr>
        <w:t xml:space="preserve">  </w:t>
      </w:r>
      <w:r w:rsidRPr="00A129D5">
        <w:rPr>
          <w:rFonts w:ascii="Arial" w:hAnsi="Arial" w:cs="Arial"/>
          <w:color w:val="222222"/>
          <w:shd w:val="clear" w:color="auto" w:fill="FFFFFF"/>
        </w:rPr>
        <w:t xml:space="preserve">If any of you would like to meet to discuss this in more detail, I will make myself available in person or by conference call. </w:t>
      </w:r>
      <w:r>
        <w:rPr>
          <w:rFonts w:ascii="Arial" w:hAnsi="Arial" w:cs="Arial"/>
          <w:color w:val="222222"/>
          <w:shd w:val="clear" w:color="auto" w:fill="FFFFFF"/>
        </w:rPr>
        <w:t>I am more than happy to answer any questions.</w:t>
      </w:r>
    </w:p>
    <w:p w14:paraId="4416B192" w14:textId="77777777" w:rsidR="008361B8" w:rsidRPr="008361B8" w:rsidRDefault="008361B8" w:rsidP="008361B8">
      <w:pPr>
        <w:rPr>
          <w:rFonts w:ascii="Arial" w:hAnsi="Arial" w:cs="Arial"/>
        </w:rPr>
      </w:pPr>
    </w:p>
    <w:p w14:paraId="6319FD97" w14:textId="77777777" w:rsidR="008361B8" w:rsidRPr="008361B8" w:rsidRDefault="008361B8" w:rsidP="008361B8">
      <w:pPr>
        <w:rPr>
          <w:rFonts w:ascii="Arial" w:hAnsi="Arial" w:cs="Arial"/>
        </w:rPr>
      </w:pPr>
    </w:p>
    <w:p w14:paraId="00E0EC9A" w14:textId="77777777" w:rsidR="008361B8" w:rsidRPr="008361B8" w:rsidRDefault="008361B8" w:rsidP="008361B8">
      <w:pPr>
        <w:rPr>
          <w:rFonts w:ascii="Arial" w:hAnsi="Arial" w:cs="Arial"/>
        </w:rPr>
      </w:pPr>
    </w:p>
    <w:p w14:paraId="1A5BCDD3" w14:textId="77777777" w:rsidR="008361B8" w:rsidRPr="008361B8" w:rsidRDefault="008361B8" w:rsidP="008361B8">
      <w:pPr>
        <w:rPr>
          <w:rFonts w:ascii="Arial" w:hAnsi="Arial" w:cs="Arial"/>
        </w:rPr>
      </w:pPr>
    </w:p>
    <w:p w14:paraId="793D68BC" w14:textId="77777777" w:rsidR="008361B8" w:rsidRPr="008361B8" w:rsidRDefault="008361B8" w:rsidP="008361B8">
      <w:pPr>
        <w:rPr>
          <w:rFonts w:ascii="Arial" w:hAnsi="Arial" w:cs="Arial"/>
        </w:rPr>
      </w:pPr>
    </w:p>
    <w:p w14:paraId="34D241DE" w14:textId="77777777" w:rsidR="008361B8" w:rsidRPr="008361B8" w:rsidRDefault="008361B8" w:rsidP="008361B8">
      <w:pPr>
        <w:rPr>
          <w:rFonts w:ascii="Arial" w:hAnsi="Arial" w:cs="Arial"/>
        </w:rPr>
      </w:pPr>
    </w:p>
    <w:p w14:paraId="016FC9BD" w14:textId="77777777" w:rsidR="008361B8" w:rsidRPr="008361B8" w:rsidRDefault="008361B8" w:rsidP="008361B8">
      <w:pPr>
        <w:rPr>
          <w:rFonts w:ascii="Arial" w:hAnsi="Arial" w:cs="Arial"/>
        </w:rPr>
      </w:pPr>
    </w:p>
    <w:p w14:paraId="2E8000F7" w14:textId="77777777" w:rsidR="008361B8" w:rsidRPr="008361B8" w:rsidRDefault="008361B8" w:rsidP="008361B8">
      <w:pPr>
        <w:rPr>
          <w:rFonts w:ascii="Arial" w:hAnsi="Arial" w:cs="Arial"/>
        </w:rPr>
      </w:pPr>
    </w:p>
    <w:p w14:paraId="6485879B" w14:textId="77777777" w:rsidR="008361B8" w:rsidRPr="008361B8" w:rsidRDefault="008361B8" w:rsidP="008361B8">
      <w:pPr>
        <w:rPr>
          <w:rFonts w:ascii="Arial" w:hAnsi="Arial" w:cs="Arial"/>
        </w:rPr>
      </w:pPr>
    </w:p>
    <w:p w14:paraId="11AF8C8B" w14:textId="77777777" w:rsidR="008361B8" w:rsidRPr="008361B8" w:rsidRDefault="008361B8" w:rsidP="008361B8">
      <w:pPr>
        <w:rPr>
          <w:rFonts w:ascii="Arial" w:hAnsi="Arial" w:cs="Arial"/>
        </w:rPr>
      </w:pPr>
    </w:p>
    <w:p w14:paraId="60D7A1EC" w14:textId="77777777" w:rsidR="008361B8" w:rsidRPr="008361B8" w:rsidRDefault="008361B8" w:rsidP="008361B8">
      <w:pPr>
        <w:rPr>
          <w:rFonts w:ascii="Arial" w:hAnsi="Arial" w:cs="Arial"/>
        </w:rPr>
      </w:pPr>
    </w:p>
    <w:p w14:paraId="7FAA69AC" w14:textId="77777777" w:rsidR="008361B8" w:rsidRPr="008361B8" w:rsidRDefault="008361B8" w:rsidP="008361B8">
      <w:pPr>
        <w:rPr>
          <w:rFonts w:ascii="Arial" w:hAnsi="Arial" w:cs="Arial"/>
        </w:rPr>
      </w:pPr>
    </w:p>
    <w:p w14:paraId="1C3A98F7" w14:textId="77777777" w:rsidR="008361B8" w:rsidRPr="008361B8" w:rsidRDefault="008361B8" w:rsidP="008361B8">
      <w:pPr>
        <w:rPr>
          <w:rFonts w:ascii="Arial" w:hAnsi="Arial" w:cs="Arial"/>
        </w:rPr>
      </w:pPr>
    </w:p>
    <w:p w14:paraId="31C9B2F4" w14:textId="77777777" w:rsidR="008361B8" w:rsidRPr="008361B8" w:rsidRDefault="008361B8" w:rsidP="008361B8">
      <w:pPr>
        <w:rPr>
          <w:rFonts w:ascii="Arial" w:hAnsi="Arial" w:cs="Arial"/>
        </w:rPr>
      </w:pPr>
    </w:p>
    <w:p w14:paraId="1CCF844D" w14:textId="77777777" w:rsidR="008361B8" w:rsidRPr="008361B8" w:rsidRDefault="008361B8" w:rsidP="008361B8">
      <w:pPr>
        <w:rPr>
          <w:rFonts w:ascii="Arial" w:hAnsi="Arial" w:cs="Arial"/>
        </w:rPr>
      </w:pPr>
    </w:p>
    <w:p w14:paraId="5E5C57EB" w14:textId="77777777" w:rsidR="008361B8" w:rsidRPr="008361B8" w:rsidRDefault="008361B8" w:rsidP="008361B8">
      <w:pPr>
        <w:rPr>
          <w:rFonts w:ascii="Arial" w:hAnsi="Arial" w:cs="Arial"/>
        </w:rPr>
      </w:pPr>
    </w:p>
    <w:p w14:paraId="4B8FB0FC" w14:textId="77777777" w:rsidR="008361B8" w:rsidRPr="008361B8" w:rsidRDefault="008361B8" w:rsidP="008361B8">
      <w:pPr>
        <w:rPr>
          <w:rFonts w:ascii="Arial" w:hAnsi="Arial" w:cs="Arial"/>
        </w:rPr>
      </w:pPr>
    </w:p>
    <w:p w14:paraId="3942F87D" w14:textId="77777777" w:rsidR="008361B8" w:rsidRPr="008361B8" w:rsidRDefault="008361B8" w:rsidP="008361B8">
      <w:pPr>
        <w:rPr>
          <w:rFonts w:ascii="Arial" w:hAnsi="Arial" w:cs="Arial"/>
        </w:rPr>
      </w:pPr>
    </w:p>
    <w:p w14:paraId="159F1350" w14:textId="77777777" w:rsidR="008361B8" w:rsidRDefault="008361B8" w:rsidP="008361B8">
      <w:pPr>
        <w:rPr>
          <w:rFonts w:ascii="Arial" w:hAnsi="Arial" w:cs="Arial"/>
          <w:color w:val="222222"/>
          <w:shd w:val="clear" w:color="auto" w:fill="FFFFFF"/>
        </w:rPr>
      </w:pPr>
    </w:p>
    <w:p w14:paraId="059221B5" w14:textId="0B2657B4" w:rsidR="00340A5C" w:rsidRPr="00340A5C" w:rsidRDefault="00340A5C" w:rsidP="008361B8">
      <w:pPr>
        <w:autoSpaceDE w:val="0"/>
        <w:autoSpaceDN w:val="0"/>
        <w:adjustRightInd w:val="0"/>
        <w:ind w:right="-450"/>
        <w:jc w:val="both"/>
        <w:rPr>
          <w:rFonts w:ascii="Calibri" w:hAnsi="Calibri"/>
          <w:color w:val="000000"/>
        </w:rPr>
      </w:pPr>
    </w:p>
    <w:sectPr w:rsidR="00340A5C" w:rsidRPr="00340A5C" w:rsidSect="00757FB3">
      <w:headerReference w:type="default" r:id="rId8"/>
      <w:footerReference w:type="default" r:id="rId9"/>
      <w:headerReference w:type="first" r:id="rId10"/>
      <w:footerReference w:type="first" r:id="rId11"/>
      <w:pgSz w:w="12240" w:h="15840"/>
      <w:pgMar w:top="1440" w:right="1440" w:bottom="1440" w:left="1440" w:header="27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EAB29" w14:textId="77777777" w:rsidR="00C14742" w:rsidRDefault="00C14742" w:rsidP="00FD3846">
      <w:r>
        <w:separator/>
      </w:r>
    </w:p>
  </w:endnote>
  <w:endnote w:type="continuationSeparator" w:id="0">
    <w:p w14:paraId="489F68CC" w14:textId="77777777" w:rsidR="00C14742" w:rsidRDefault="00C14742" w:rsidP="00FD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921E" w14:textId="33A29279" w:rsidR="00C27E35" w:rsidRDefault="00F02EBB" w:rsidP="00951058">
    <w:pPr>
      <w:pStyle w:val="Footer"/>
      <w:tabs>
        <w:tab w:val="clear" w:pos="9360"/>
      </w:tabs>
      <w:jc w:val="center"/>
      <w:rPr>
        <w:rFonts w:asciiTheme="minorHAnsi" w:hAnsiTheme="minorHAnsi"/>
        <w:sz w:val="16"/>
        <w:szCs w:val="16"/>
      </w:rPr>
    </w:pPr>
    <w:r w:rsidRPr="00757FB3">
      <w:rPr>
        <w:rFonts w:asciiTheme="minorHAnsi" w:hAnsiTheme="minorHAnsi"/>
        <w:sz w:val="16"/>
        <w:szCs w:val="16"/>
      </w:rPr>
      <mc:AlternateContent>
        <mc:Choice Requires="wps">
          <w:drawing>
            <wp:anchor distT="45720" distB="45720" distL="114300" distR="114300" simplePos="0" relativeHeight="251669504" behindDoc="0" locked="0" layoutInCell="1" allowOverlap="1" wp14:anchorId="7E6274BF" wp14:editId="695DBC77">
              <wp:simplePos x="0" y="0"/>
              <wp:positionH relativeFrom="margin">
                <wp:posOffset>-762000</wp:posOffset>
              </wp:positionH>
              <wp:positionV relativeFrom="paragraph">
                <wp:posOffset>-45720</wp:posOffset>
              </wp:positionV>
              <wp:extent cx="4279900" cy="698500"/>
              <wp:effectExtent l="0" t="0" r="0" b="63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698500"/>
                      </a:xfrm>
                      <a:prstGeom prst="rect">
                        <a:avLst/>
                      </a:prstGeom>
                      <a:noFill/>
                      <a:ln w="9525">
                        <a:noFill/>
                        <a:miter lim="800000"/>
                        <a:headEnd/>
                        <a:tailEnd/>
                      </a:ln>
                    </wps:spPr>
                    <wps:txbx>
                      <w:txbxContent>
                        <w:p w14:paraId="30A08F17" w14:textId="2F48D4B5" w:rsidR="00757FB3" w:rsidRDefault="00757FB3" w:rsidP="00757FB3">
                          <w:pPr>
                            <w:rPr>
                              <w:rFonts w:asciiTheme="minorHAnsi" w:hAnsiTheme="minorHAnsi" w:cstheme="minorHAnsi"/>
                              <w:sz w:val="18"/>
                              <w:szCs w:val="18"/>
                            </w:rPr>
                          </w:pPr>
                          <w:r w:rsidRPr="008E7BC5">
                            <w:rPr>
                              <w:rFonts w:asciiTheme="minorHAnsi" w:hAnsiTheme="minorHAnsi" w:cstheme="minorHAnsi"/>
                              <w:sz w:val="18"/>
                              <w:szCs w:val="18"/>
                            </w:rPr>
                            <w:t>t</w:t>
                          </w:r>
                          <w:r w:rsidR="00DE21FE">
                            <w:rPr>
                              <w:rFonts w:asciiTheme="minorHAnsi" w:hAnsiTheme="minorHAnsi" w:cstheme="minorHAnsi"/>
                              <w:sz w:val="18"/>
                              <w:szCs w:val="18"/>
                            </w:rPr>
                            <w:t>om</w:t>
                          </w:r>
                          <w:r w:rsidRPr="008E7BC5">
                            <w:rPr>
                              <w:rFonts w:asciiTheme="minorHAnsi" w:hAnsiTheme="minorHAnsi" w:cstheme="minorHAnsi"/>
                              <w:sz w:val="18"/>
                              <w:szCs w:val="18"/>
                            </w:rPr>
                            <w:t>@</w:t>
                          </w:r>
                          <w:r w:rsidR="00DE21FE">
                            <w:rPr>
                              <w:rFonts w:asciiTheme="minorHAnsi" w:hAnsiTheme="minorHAnsi" w:cstheme="minorHAnsi"/>
                              <w:sz w:val="18"/>
                              <w:szCs w:val="18"/>
                            </w:rPr>
                            <w:t>myhunt</w:t>
                          </w:r>
                          <w:r w:rsidRPr="008E7BC5">
                            <w:rPr>
                              <w:rFonts w:asciiTheme="minorHAnsi" w:hAnsiTheme="minorHAnsi" w:cstheme="minorHAnsi"/>
                              <w:sz w:val="18"/>
                              <w:szCs w:val="18"/>
                            </w:rPr>
                            <w:t>path.com</w:t>
                          </w:r>
                        </w:p>
                        <w:p w14:paraId="1A9E2D37" w14:textId="77777777" w:rsidR="00757FB3" w:rsidRPr="008E7BC5" w:rsidRDefault="00757FB3" w:rsidP="00757FB3">
                          <w:pPr>
                            <w:rPr>
                              <w:rFonts w:asciiTheme="minorHAnsi" w:hAnsiTheme="minorHAnsi" w:cstheme="minorHAnsi"/>
                              <w:sz w:val="18"/>
                              <w:szCs w:val="18"/>
                            </w:rPr>
                          </w:pPr>
                          <w:r>
                            <w:rPr>
                              <w:rFonts w:asciiTheme="minorHAnsi" w:hAnsiTheme="minorHAnsi" w:cstheme="minorHAnsi"/>
                              <w:sz w:val="18"/>
                              <w:szCs w:val="18"/>
                            </w:rPr>
                            <w:t>216.789.9850</w:t>
                          </w:r>
                        </w:p>
                        <w:p w14:paraId="413951E0" w14:textId="77777777" w:rsidR="00757FB3" w:rsidRPr="008E7BC5" w:rsidRDefault="00757FB3" w:rsidP="00757FB3">
                          <w:pPr>
                            <w:rPr>
                              <w:rFonts w:asciiTheme="minorHAnsi" w:hAnsiTheme="minorHAnsi" w:cstheme="minorHAnsi"/>
                              <w:sz w:val="18"/>
                              <w:szCs w:val="18"/>
                            </w:rPr>
                          </w:pPr>
                          <w:r w:rsidRPr="008E7BC5">
                            <w:rPr>
                              <w:rFonts w:asciiTheme="minorHAnsi" w:hAnsiTheme="minorHAnsi" w:cstheme="minorHAnsi"/>
                              <w:sz w:val="18"/>
                              <w:szCs w:val="18"/>
                            </w:rPr>
                            <w:t>1360 Street E. 9</w:t>
                          </w:r>
                          <w:r w:rsidRPr="008E7BC5">
                            <w:rPr>
                              <w:rFonts w:asciiTheme="minorHAnsi" w:hAnsiTheme="minorHAnsi" w:cstheme="minorHAnsi"/>
                              <w:sz w:val="18"/>
                              <w:szCs w:val="18"/>
                              <w:vertAlign w:val="superscript"/>
                            </w:rPr>
                            <w:t>th</w:t>
                          </w:r>
                          <w:r w:rsidRPr="008E7BC5">
                            <w:rPr>
                              <w:rFonts w:asciiTheme="minorHAnsi" w:hAnsiTheme="minorHAnsi" w:cstheme="minorHAnsi"/>
                              <w:sz w:val="18"/>
                              <w:szCs w:val="18"/>
                            </w:rPr>
                            <w:t xml:space="preserve">, Suite </w:t>
                          </w:r>
                          <w:r>
                            <w:rPr>
                              <w:rFonts w:asciiTheme="minorHAnsi" w:hAnsiTheme="minorHAnsi" w:cstheme="minorHAnsi"/>
                              <w:sz w:val="18"/>
                              <w:szCs w:val="18"/>
                            </w:rPr>
                            <w:t>93</w:t>
                          </w:r>
                          <w:r w:rsidRPr="008E7BC5">
                            <w:rPr>
                              <w:rFonts w:asciiTheme="minorHAnsi" w:hAnsiTheme="minorHAnsi" w:cstheme="minorHAnsi"/>
                              <w:sz w:val="18"/>
                              <w:szCs w:val="18"/>
                            </w:rPr>
                            <w:t>0, Cleveland, OH 44120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274BF" id="_x0000_t202" coordsize="21600,21600" o:spt="202" path="m,l,21600r21600,l21600,xe">
              <v:stroke joinstyle="miter"/>
              <v:path gradientshapeok="t" o:connecttype="rect"/>
            </v:shapetype>
            <v:shape id="Text Box 2" o:spid="_x0000_s1026" type="#_x0000_t202" style="position:absolute;left:0;text-align:left;margin-left:-60pt;margin-top:-3.6pt;width:337pt;height: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" filled="f" stroked="f">
              <v:textbox>
                <w:txbxContent>
                  <w:p w14:paraId="30A08F17" w14:textId="2F48D4B5" w:rsidR="00757FB3" w:rsidRDefault="00757FB3" w:rsidP="00757FB3">
                    <w:pPr>
                      <w:rPr>
                        <w:rFonts w:asciiTheme="minorHAnsi" w:hAnsiTheme="minorHAnsi" w:cstheme="minorHAnsi"/>
                        <w:sz w:val="18"/>
                        <w:szCs w:val="18"/>
                      </w:rPr>
                    </w:pPr>
                    <w:r w:rsidRPr="008E7BC5">
                      <w:rPr>
                        <w:rFonts w:asciiTheme="minorHAnsi" w:hAnsiTheme="minorHAnsi" w:cstheme="minorHAnsi"/>
                        <w:sz w:val="18"/>
                        <w:szCs w:val="18"/>
                      </w:rPr>
                      <w:t>t</w:t>
                    </w:r>
                    <w:r w:rsidR="00DE21FE">
                      <w:rPr>
                        <w:rFonts w:asciiTheme="minorHAnsi" w:hAnsiTheme="minorHAnsi" w:cstheme="minorHAnsi"/>
                        <w:sz w:val="18"/>
                        <w:szCs w:val="18"/>
                      </w:rPr>
                      <w:t>om</w:t>
                    </w:r>
                    <w:r w:rsidRPr="008E7BC5">
                      <w:rPr>
                        <w:rFonts w:asciiTheme="minorHAnsi" w:hAnsiTheme="minorHAnsi" w:cstheme="minorHAnsi"/>
                        <w:sz w:val="18"/>
                        <w:szCs w:val="18"/>
                      </w:rPr>
                      <w:t>@</w:t>
                    </w:r>
                    <w:r w:rsidR="00DE21FE">
                      <w:rPr>
                        <w:rFonts w:asciiTheme="minorHAnsi" w:hAnsiTheme="minorHAnsi" w:cstheme="minorHAnsi"/>
                        <w:sz w:val="18"/>
                        <w:szCs w:val="18"/>
                      </w:rPr>
                      <w:t>myhunt</w:t>
                    </w:r>
                    <w:r w:rsidRPr="008E7BC5">
                      <w:rPr>
                        <w:rFonts w:asciiTheme="minorHAnsi" w:hAnsiTheme="minorHAnsi" w:cstheme="minorHAnsi"/>
                        <w:sz w:val="18"/>
                        <w:szCs w:val="18"/>
                      </w:rPr>
                      <w:t>path.com</w:t>
                    </w:r>
                  </w:p>
                  <w:p w14:paraId="1A9E2D37" w14:textId="77777777" w:rsidR="00757FB3" w:rsidRPr="008E7BC5" w:rsidRDefault="00757FB3" w:rsidP="00757FB3">
                    <w:pPr>
                      <w:rPr>
                        <w:rFonts w:asciiTheme="minorHAnsi" w:hAnsiTheme="minorHAnsi" w:cstheme="minorHAnsi"/>
                        <w:sz w:val="18"/>
                        <w:szCs w:val="18"/>
                      </w:rPr>
                    </w:pPr>
                    <w:r>
                      <w:rPr>
                        <w:rFonts w:asciiTheme="minorHAnsi" w:hAnsiTheme="minorHAnsi" w:cstheme="minorHAnsi"/>
                        <w:sz w:val="18"/>
                        <w:szCs w:val="18"/>
                      </w:rPr>
                      <w:t>216.789.9850</w:t>
                    </w:r>
                  </w:p>
                  <w:p w14:paraId="413951E0" w14:textId="77777777" w:rsidR="00757FB3" w:rsidRPr="008E7BC5" w:rsidRDefault="00757FB3" w:rsidP="00757FB3">
                    <w:pPr>
                      <w:rPr>
                        <w:rFonts w:asciiTheme="minorHAnsi" w:hAnsiTheme="minorHAnsi" w:cstheme="minorHAnsi"/>
                        <w:sz w:val="18"/>
                        <w:szCs w:val="18"/>
                      </w:rPr>
                    </w:pPr>
                    <w:r w:rsidRPr="008E7BC5">
                      <w:rPr>
                        <w:rFonts w:asciiTheme="minorHAnsi" w:hAnsiTheme="minorHAnsi" w:cstheme="minorHAnsi"/>
                        <w:sz w:val="18"/>
                        <w:szCs w:val="18"/>
                      </w:rPr>
                      <w:t>1360 Street E. 9</w:t>
                    </w:r>
                    <w:r w:rsidRPr="008E7BC5">
                      <w:rPr>
                        <w:rFonts w:asciiTheme="minorHAnsi" w:hAnsiTheme="minorHAnsi" w:cstheme="minorHAnsi"/>
                        <w:sz w:val="18"/>
                        <w:szCs w:val="18"/>
                        <w:vertAlign w:val="superscript"/>
                      </w:rPr>
                      <w:t>th</w:t>
                    </w:r>
                    <w:r w:rsidRPr="008E7BC5">
                      <w:rPr>
                        <w:rFonts w:asciiTheme="minorHAnsi" w:hAnsiTheme="minorHAnsi" w:cstheme="minorHAnsi"/>
                        <w:sz w:val="18"/>
                        <w:szCs w:val="18"/>
                      </w:rPr>
                      <w:t xml:space="preserve">, Suite </w:t>
                    </w:r>
                    <w:r>
                      <w:rPr>
                        <w:rFonts w:asciiTheme="minorHAnsi" w:hAnsiTheme="minorHAnsi" w:cstheme="minorHAnsi"/>
                        <w:sz w:val="18"/>
                        <w:szCs w:val="18"/>
                      </w:rPr>
                      <w:t>93</w:t>
                    </w:r>
                    <w:r w:rsidRPr="008E7BC5">
                      <w:rPr>
                        <w:rFonts w:asciiTheme="minorHAnsi" w:hAnsiTheme="minorHAnsi" w:cstheme="minorHAnsi"/>
                        <w:sz w:val="18"/>
                        <w:szCs w:val="18"/>
                      </w:rPr>
                      <w:t>0, Cleveland, OH 44120</w:t>
                    </w:r>
                  </w:p>
                </w:txbxContent>
              </v:textbox>
              <w10:wrap type="square" anchorx="margin"/>
            </v:shape>
          </w:pict>
        </mc:Fallback>
      </mc:AlternateContent>
    </w:r>
    <w:r w:rsidR="00757FB3" w:rsidRPr="00757FB3">
      <w:rPr>
        <w:rFonts w:asciiTheme="minorHAnsi" w:hAnsiTheme="minorHAnsi"/>
        <w:sz w:val="16"/>
        <w:szCs w:val="16"/>
      </w:rPr>
      <w:drawing>
        <wp:anchor distT="0" distB="0" distL="114300" distR="114300" simplePos="0" relativeHeight="251668480" behindDoc="1" locked="0" layoutInCell="1" allowOverlap="1" wp14:anchorId="534E56E9" wp14:editId="7C3EE2CC">
          <wp:simplePos x="0" y="0"/>
          <wp:positionH relativeFrom="page">
            <wp:align>left</wp:align>
          </wp:positionH>
          <wp:positionV relativeFrom="paragraph">
            <wp:posOffset>-352426</wp:posOffset>
          </wp:positionV>
          <wp:extent cx="7406640" cy="975995"/>
          <wp:effectExtent l="0" t="0" r="0" b="0"/>
          <wp:wrapNone/>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7406640" cy="9759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7EACE" w14:textId="42AF3619" w:rsidR="00757FB3" w:rsidRDefault="00F02EBB">
    <w:pPr>
      <w:pStyle w:val="Footer"/>
    </w:pPr>
    <w:r w:rsidRPr="00757FB3">
      <w:drawing>
        <wp:anchor distT="0" distB="0" distL="114300" distR="114300" simplePos="0" relativeHeight="251665408" behindDoc="1" locked="0" layoutInCell="1" allowOverlap="1" wp14:anchorId="44EA56DA" wp14:editId="56BB3592">
          <wp:simplePos x="0" y="0"/>
          <wp:positionH relativeFrom="page">
            <wp:align>left</wp:align>
          </wp:positionH>
          <wp:positionV relativeFrom="paragraph">
            <wp:posOffset>-518795</wp:posOffset>
          </wp:positionV>
          <wp:extent cx="7406640" cy="114744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7406640" cy="1147445"/>
                  </a:xfrm>
                  <a:prstGeom prst="rect">
                    <a:avLst/>
                  </a:prstGeom>
                </pic:spPr>
              </pic:pic>
            </a:graphicData>
          </a:graphic>
          <wp14:sizeRelH relativeFrom="page">
            <wp14:pctWidth>0</wp14:pctWidth>
          </wp14:sizeRelH>
          <wp14:sizeRelV relativeFrom="page">
            <wp14:pctHeight>0</wp14:pctHeight>
          </wp14:sizeRelV>
        </wp:anchor>
      </w:drawing>
    </w:r>
    <w:r w:rsidR="00757FB3" w:rsidRPr="00757FB3">
      <mc:AlternateContent>
        <mc:Choice Requires="wps">
          <w:drawing>
            <wp:anchor distT="45720" distB="45720" distL="114300" distR="114300" simplePos="0" relativeHeight="251666432" behindDoc="0" locked="0" layoutInCell="1" allowOverlap="1" wp14:anchorId="0386454F" wp14:editId="4AE62AD2">
              <wp:simplePos x="0" y="0"/>
              <wp:positionH relativeFrom="margin">
                <wp:posOffset>-685800</wp:posOffset>
              </wp:positionH>
              <wp:positionV relativeFrom="paragraph">
                <wp:posOffset>-28575</wp:posOffset>
              </wp:positionV>
              <wp:extent cx="4279900" cy="6985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698500"/>
                      </a:xfrm>
                      <a:prstGeom prst="rect">
                        <a:avLst/>
                      </a:prstGeom>
                      <a:noFill/>
                      <a:ln w="9525">
                        <a:noFill/>
                        <a:miter lim="800000"/>
                        <a:headEnd/>
                        <a:tailEnd/>
                      </a:ln>
                    </wps:spPr>
                    <wps:txbx>
                      <w:txbxContent>
                        <w:p w14:paraId="1C916E2E" w14:textId="2C773B1A" w:rsidR="00757FB3" w:rsidRDefault="00757FB3" w:rsidP="00757FB3">
                          <w:pPr>
                            <w:rPr>
                              <w:rFonts w:asciiTheme="minorHAnsi" w:hAnsiTheme="minorHAnsi" w:cstheme="minorHAnsi"/>
                              <w:sz w:val="18"/>
                              <w:szCs w:val="18"/>
                            </w:rPr>
                          </w:pPr>
                          <w:r w:rsidRPr="008E7BC5">
                            <w:rPr>
                              <w:rFonts w:asciiTheme="minorHAnsi" w:hAnsiTheme="minorHAnsi" w:cstheme="minorHAnsi"/>
                              <w:sz w:val="18"/>
                              <w:szCs w:val="18"/>
                            </w:rPr>
                            <w:t>t</w:t>
                          </w:r>
                          <w:r w:rsidR="00DE21FE">
                            <w:rPr>
                              <w:rFonts w:asciiTheme="minorHAnsi" w:hAnsiTheme="minorHAnsi" w:cstheme="minorHAnsi"/>
                              <w:sz w:val="18"/>
                              <w:szCs w:val="18"/>
                            </w:rPr>
                            <w:t>om</w:t>
                          </w:r>
                          <w:r w:rsidRPr="008E7BC5">
                            <w:rPr>
                              <w:rFonts w:asciiTheme="minorHAnsi" w:hAnsiTheme="minorHAnsi" w:cstheme="minorHAnsi"/>
                              <w:sz w:val="18"/>
                              <w:szCs w:val="18"/>
                            </w:rPr>
                            <w:t>@</w:t>
                          </w:r>
                          <w:r w:rsidR="00DE21FE">
                            <w:rPr>
                              <w:rFonts w:asciiTheme="minorHAnsi" w:hAnsiTheme="minorHAnsi" w:cstheme="minorHAnsi"/>
                              <w:sz w:val="18"/>
                              <w:szCs w:val="18"/>
                            </w:rPr>
                            <w:t>myhuntpath</w:t>
                          </w:r>
                          <w:r w:rsidRPr="008E7BC5">
                            <w:rPr>
                              <w:rFonts w:asciiTheme="minorHAnsi" w:hAnsiTheme="minorHAnsi" w:cstheme="minorHAnsi"/>
                              <w:sz w:val="18"/>
                              <w:szCs w:val="18"/>
                            </w:rPr>
                            <w:t>.com</w:t>
                          </w:r>
                        </w:p>
                        <w:p w14:paraId="123CA185" w14:textId="77777777" w:rsidR="00757FB3" w:rsidRPr="008E7BC5" w:rsidRDefault="00757FB3" w:rsidP="00757FB3">
                          <w:pPr>
                            <w:rPr>
                              <w:rFonts w:asciiTheme="minorHAnsi" w:hAnsiTheme="minorHAnsi" w:cstheme="minorHAnsi"/>
                              <w:sz w:val="18"/>
                              <w:szCs w:val="18"/>
                            </w:rPr>
                          </w:pPr>
                          <w:r>
                            <w:rPr>
                              <w:rFonts w:asciiTheme="minorHAnsi" w:hAnsiTheme="minorHAnsi" w:cstheme="minorHAnsi"/>
                              <w:sz w:val="18"/>
                              <w:szCs w:val="18"/>
                            </w:rPr>
                            <w:t>216.789.9850</w:t>
                          </w:r>
                        </w:p>
                        <w:p w14:paraId="3B0D37BE" w14:textId="77777777" w:rsidR="00757FB3" w:rsidRPr="008E7BC5" w:rsidRDefault="00757FB3" w:rsidP="00757FB3">
                          <w:pPr>
                            <w:rPr>
                              <w:rFonts w:asciiTheme="minorHAnsi" w:hAnsiTheme="minorHAnsi" w:cstheme="minorHAnsi"/>
                              <w:sz w:val="18"/>
                              <w:szCs w:val="18"/>
                            </w:rPr>
                          </w:pPr>
                          <w:r w:rsidRPr="008E7BC5">
                            <w:rPr>
                              <w:rFonts w:asciiTheme="minorHAnsi" w:hAnsiTheme="minorHAnsi" w:cstheme="minorHAnsi"/>
                              <w:sz w:val="18"/>
                              <w:szCs w:val="18"/>
                            </w:rPr>
                            <w:t>1360 Street E. 9</w:t>
                          </w:r>
                          <w:r w:rsidRPr="008E7BC5">
                            <w:rPr>
                              <w:rFonts w:asciiTheme="minorHAnsi" w:hAnsiTheme="minorHAnsi" w:cstheme="minorHAnsi"/>
                              <w:sz w:val="18"/>
                              <w:szCs w:val="18"/>
                              <w:vertAlign w:val="superscript"/>
                            </w:rPr>
                            <w:t>th</w:t>
                          </w:r>
                          <w:r w:rsidRPr="008E7BC5">
                            <w:rPr>
                              <w:rFonts w:asciiTheme="minorHAnsi" w:hAnsiTheme="minorHAnsi" w:cstheme="minorHAnsi"/>
                              <w:sz w:val="18"/>
                              <w:szCs w:val="18"/>
                            </w:rPr>
                            <w:t xml:space="preserve">, Suite </w:t>
                          </w:r>
                          <w:r>
                            <w:rPr>
                              <w:rFonts w:asciiTheme="minorHAnsi" w:hAnsiTheme="minorHAnsi" w:cstheme="minorHAnsi"/>
                              <w:sz w:val="18"/>
                              <w:szCs w:val="18"/>
                            </w:rPr>
                            <w:t>93</w:t>
                          </w:r>
                          <w:r w:rsidRPr="008E7BC5">
                            <w:rPr>
                              <w:rFonts w:asciiTheme="minorHAnsi" w:hAnsiTheme="minorHAnsi" w:cstheme="minorHAnsi"/>
                              <w:sz w:val="18"/>
                              <w:szCs w:val="18"/>
                            </w:rPr>
                            <w:t>0, Cleveland, OH 44120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6454F" id="_x0000_t202" coordsize="21600,21600" o:spt="202" path="m,l,21600r21600,l21600,xe">
              <v:stroke joinstyle="miter"/>
              <v:path gradientshapeok="t" o:connecttype="rect"/>
            </v:shapetype>
            <v:shape id="_x0000_s1027" type="#_x0000_t202" style="position:absolute;margin-left:-54pt;margin-top:-2.25pt;width:337pt;height: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" filled="f" stroked="f">
              <v:textbox>
                <w:txbxContent>
                  <w:p w14:paraId="1C916E2E" w14:textId="2C773B1A" w:rsidR="00757FB3" w:rsidRDefault="00757FB3" w:rsidP="00757FB3">
                    <w:pPr>
                      <w:rPr>
                        <w:rFonts w:asciiTheme="minorHAnsi" w:hAnsiTheme="minorHAnsi" w:cstheme="minorHAnsi"/>
                        <w:sz w:val="18"/>
                        <w:szCs w:val="18"/>
                      </w:rPr>
                    </w:pPr>
                    <w:r w:rsidRPr="008E7BC5">
                      <w:rPr>
                        <w:rFonts w:asciiTheme="minorHAnsi" w:hAnsiTheme="minorHAnsi" w:cstheme="minorHAnsi"/>
                        <w:sz w:val="18"/>
                        <w:szCs w:val="18"/>
                      </w:rPr>
                      <w:t>t</w:t>
                    </w:r>
                    <w:r w:rsidR="00DE21FE">
                      <w:rPr>
                        <w:rFonts w:asciiTheme="minorHAnsi" w:hAnsiTheme="minorHAnsi" w:cstheme="minorHAnsi"/>
                        <w:sz w:val="18"/>
                        <w:szCs w:val="18"/>
                      </w:rPr>
                      <w:t>om</w:t>
                    </w:r>
                    <w:r w:rsidRPr="008E7BC5">
                      <w:rPr>
                        <w:rFonts w:asciiTheme="minorHAnsi" w:hAnsiTheme="minorHAnsi" w:cstheme="minorHAnsi"/>
                        <w:sz w:val="18"/>
                        <w:szCs w:val="18"/>
                      </w:rPr>
                      <w:t>@</w:t>
                    </w:r>
                    <w:r w:rsidR="00DE21FE">
                      <w:rPr>
                        <w:rFonts w:asciiTheme="minorHAnsi" w:hAnsiTheme="minorHAnsi" w:cstheme="minorHAnsi"/>
                        <w:sz w:val="18"/>
                        <w:szCs w:val="18"/>
                      </w:rPr>
                      <w:t>myhuntpath</w:t>
                    </w:r>
                    <w:r w:rsidRPr="008E7BC5">
                      <w:rPr>
                        <w:rFonts w:asciiTheme="minorHAnsi" w:hAnsiTheme="minorHAnsi" w:cstheme="minorHAnsi"/>
                        <w:sz w:val="18"/>
                        <w:szCs w:val="18"/>
                      </w:rPr>
                      <w:t>.com</w:t>
                    </w:r>
                  </w:p>
                  <w:p w14:paraId="123CA185" w14:textId="77777777" w:rsidR="00757FB3" w:rsidRPr="008E7BC5" w:rsidRDefault="00757FB3" w:rsidP="00757FB3">
                    <w:pPr>
                      <w:rPr>
                        <w:rFonts w:asciiTheme="minorHAnsi" w:hAnsiTheme="minorHAnsi" w:cstheme="minorHAnsi"/>
                        <w:sz w:val="18"/>
                        <w:szCs w:val="18"/>
                      </w:rPr>
                    </w:pPr>
                    <w:r>
                      <w:rPr>
                        <w:rFonts w:asciiTheme="minorHAnsi" w:hAnsiTheme="minorHAnsi" w:cstheme="minorHAnsi"/>
                        <w:sz w:val="18"/>
                        <w:szCs w:val="18"/>
                      </w:rPr>
                      <w:t>216.789.9850</w:t>
                    </w:r>
                  </w:p>
                  <w:p w14:paraId="3B0D37BE" w14:textId="77777777" w:rsidR="00757FB3" w:rsidRPr="008E7BC5" w:rsidRDefault="00757FB3" w:rsidP="00757FB3">
                    <w:pPr>
                      <w:rPr>
                        <w:rFonts w:asciiTheme="minorHAnsi" w:hAnsiTheme="minorHAnsi" w:cstheme="minorHAnsi"/>
                        <w:sz w:val="18"/>
                        <w:szCs w:val="18"/>
                      </w:rPr>
                    </w:pPr>
                    <w:r w:rsidRPr="008E7BC5">
                      <w:rPr>
                        <w:rFonts w:asciiTheme="minorHAnsi" w:hAnsiTheme="minorHAnsi" w:cstheme="minorHAnsi"/>
                        <w:sz w:val="18"/>
                        <w:szCs w:val="18"/>
                      </w:rPr>
                      <w:t>1360 Street E. 9</w:t>
                    </w:r>
                    <w:r w:rsidRPr="008E7BC5">
                      <w:rPr>
                        <w:rFonts w:asciiTheme="minorHAnsi" w:hAnsiTheme="minorHAnsi" w:cstheme="minorHAnsi"/>
                        <w:sz w:val="18"/>
                        <w:szCs w:val="18"/>
                        <w:vertAlign w:val="superscript"/>
                      </w:rPr>
                      <w:t>th</w:t>
                    </w:r>
                    <w:r w:rsidRPr="008E7BC5">
                      <w:rPr>
                        <w:rFonts w:asciiTheme="minorHAnsi" w:hAnsiTheme="minorHAnsi" w:cstheme="minorHAnsi"/>
                        <w:sz w:val="18"/>
                        <w:szCs w:val="18"/>
                      </w:rPr>
                      <w:t xml:space="preserve">, Suite </w:t>
                    </w:r>
                    <w:r>
                      <w:rPr>
                        <w:rFonts w:asciiTheme="minorHAnsi" w:hAnsiTheme="minorHAnsi" w:cstheme="minorHAnsi"/>
                        <w:sz w:val="18"/>
                        <w:szCs w:val="18"/>
                      </w:rPr>
                      <w:t>93</w:t>
                    </w:r>
                    <w:r w:rsidRPr="008E7BC5">
                      <w:rPr>
                        <w:rFonts w:asciiTheme="minorHAnsi" w:hAnsiTheme="minorHAnsi" w:cstheme="minorHAnsi"/>
                        <w:sz w:val="18"/>
                        <w:szCs w:val="18"/>
                      </w:rPr>
                      <w:t>0, Cleveland, OH 44120</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AEF34" w14:textId="77777777" w:rsidR="00C14742" w:rsidRDefault="00C14742" w:rsidP="00FD3846">
      <w:r>
        <w:separator/>
      </w:r>
    </w:p>
  </w:footnote>
  <w:footnote w:type="continuationSeparator" w:id="0">
    <w:p w14:paraId="4FF3FF01" w14:textId="77777777" w:rsidR="00C14742" w:rsidRDefault="00C14742" w:rsidP="00FD3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0639" w14:textId="398B5460" w:rsidR="00F66FD7" w:rsidRDefault="00757FB3" w:rsidP="00757FB3">
    <w:pPr>
      <w:pStyle w:val="Header"/>
    </w:pPr>
    <w:r w:rsidRPr="00757FB3">
      <w:drawing>
        <wp:anchor distT="0" distB="0" distL="114300" distR="114300" simplePos="0" relativeHeight="251660288" behindDoc="0" locked="0" layoutInCell="1" allowOverlap="1" wp14:anchorId="6A43716F" wp14:editId="400ECCF5">
          <wp:simplePos x="0" y="0"/>
          <wp:positionH relativeFrom="margin">
            <wp:posOffset>-457200</wp:posOffset>
          </wp:positionH>
          <wp:positionV relativeFrom="paragraph">
            <wp:posOffset>-14605</wp:posOffset>
          </wp:positionV>
          <wp:extent cx="1285875" cy="52230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ero_logo640.png"/>
                  <pic:cNvPicPr/>
                </pic:nvPicPr>
                <pic:blipFill>
                  <a:blip r:embed="rId1">
                    <a:extLst>
                      <a:ext uri="{28A0092B-C50C-407E-A947-70E740481C1C}">
                        <a14:useLocalDpi xmlns:a14="http://schemas.microsoft.com/office/drawing/2010/main" val="0"/>
                      </a:ext>
                    </a:extLst>
                  </a:blip>
                  <a:stretch>
                    <a:fillRect/>
                  </a:stretch>
                </pic:blipFill>
                <pic:spPr>
                  <a:xfrm>
                    <a:off x="0" y="0"/>
                    <a:ext cx="1285875" cy="522303"/>
                  </a:xfrm>
                  <a:prstGeom prst="rect">
                    <a:avLst/>
                  </a:prstGeom>
                </pic:spPr>
              </pic:pic>
            </a:graphicData>
          </a:graphic>
          <wp14:sizeRelH relativeFrom="margin">
            <wp14:pctWidth>0</wp14:pctWidth>
          </wp14:sizeRelH>
          <wp14:sizeRelV relativeFrom="margin">
            <wp14:pctHeight>0</wp14:pctHeight>
          </wp14:sizeRelV>
        </wp:anchor>
      </w:drawing>
    </w:r>
    <w:r w:rsidRPr="00757FB3">
      <w:drawing>
        <wp:anchor distT="0" distB="0" distL="114300" distR="114300" simplePos="0" relativeHeight="251659264" behindDoc="0" locked="0" layoutInCell="1" allowOverlap="0" wp14:anchorId="65BE9150" wp14:editId="33CADBAF">
          <wp:simplePos x="0" y="0"/>
          <wp:positionH relativeFrom="page">
            <wp:align>left</wp:align>
          </wp:positionH>
          <wp:positionV relativeFrom="page">
            <wp:align>top</wp:align>
          </wp:positionV>
          <wp:extent cx="6915150" cy="1400175"/>
          <wp:effectExtent l="0" t="0" r="0" b="952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pic:cNvPicPr preferRelativeResize="0">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0" y="0"/>
                    <a:ext cx="6915150" cy="14001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4F60D" w14:textId="38B45B65" w:rsidR="00757FB3" w:rsidRDefault="00757FB3">
    <w:pPr>
      <w:pStyle w:val="Header"/>
    </w:pPr>
    <w:r w:rsidRPr="00757FB3">
      <w:drawing>
        <wp:anchor distT="0" distB="0" distL="114300" distR="114300" simplePos="0" relativeHeight="251663360" behindDoc="0" locked="0" layoutInCell="0" allowOverlap="0" wp14:anchorId="105DDF6B" wp14:editId="74C97A4B">
          <wp:simplePos x="0" y="0"/>
          <wp:positionH relativeFrom="margin">
            <wp:posOffset>-571500</wp:posOffset>
          </wp:positionH>
          <wp:positionV relativeFrom="topMargin">
            <wp:posOffset>248285</wp:posOffset>
          </wp:positionV>
          <wp:extent cx="1790700" cy="727075"/>
          <wp:effectExtent l="0" t="0" r="0"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zero_logo640.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790700" cy="727075"/>
                  </a:xfrm>
                  <a:prstGeom prst="rect">
                    <a:avLst/>
                  </a:prstGeom>
                </pic:spPr>
              </pic:pic>
            </a:graphicData>
          </a:graphic>
          <wp14:sizeRelH relativeFrom="margin">
            <wp14:pctWidth>0</wp14:pctWidth>
          </wp14:sizeRelH>
          <wp14:sizeRelV relativeFrom="margin">
            <wp14:pctHeight>0</wp14:pctHeight>
          </wp14:sizeRelV>
        </wp:anchor>
      </w:drawing>
    </w:r>
    <w:r w:rsidRPr="00757FB3">
      <w:drawing>
        <wp:anchor distT="0" distB="0" distL="114300" distR="114300" simplePos="0" relativeHeight="251662336" behindDoc="0" locked="0" layoutInCell="0" allowOverlap="0" wp14:anchorId="5BACCB09" wp14:editId="2ABB11E5">
          <wp:simplePos x="0" y="0"/>
          <wp:positionH relativeFrom="page">
            <wp:align>left</wp:align>
          </wp:positionH>
          <wp:positionV relativeFrom="page">
            <wp:posOffset>19050</wp:posOffset>
          </wp:positionV>
          <wp:extent cx="7467600" cy="1714500"/>
          <wp:effectExtent l="0" t="0" r="0" b="0"/>
          <wp:wrapSquare wrapText="bothSides"/>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pic:cNvPicPr preferRelativeResize="0">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0" y="0"/>
                    <a:ext cx="7467600" cy="1714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4" w15:restartNumberingAfterBreak="0">
    <w:nsid w:val="0D1D3EE3"/>
    <w:multiLevelType w:val="hybridMultilevel"/>
    <w:tmpl w:val="8320C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76531"/>
    <w:multiLevelType w:val="hybridMultilevel"/>
    <w:tmpl w:val="A09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A5106"/>
    <w:multiLevelType w:val="hybridMultilevel"/>
    <w:tmpl w:val="54BE5E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2793E9A"/>
    <w:multiLevelType w:val="hybridMultilevel"/>
    <w:tmpl w:val="E0162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149F9"/>
    <w:multiLevelType w:val="hybridMultilevel"/>
    <w:tmpl w:val="AB7AD998"/>
    <w:lvl w:ilvl="0" w:tplc="0409000F">
      <w:start w:val="1"/>
      <w:numFmt w:val="decimal"/>
      <w:lvlText w:val="%1."/>
      <w:lvlJc w:val="left"/>
      <w:pPr>
        <w:ind w:left="1440" w:hanging="360"/>
      </w:pPr>
    </w:lvl>
    <w:lvl w:ilvl="1" w:tplc="04090019">
      <w:start w:val="1"/>
      <w:numFmt w:val="lowerLetter"/>
      <w:lvlText w:val="%2."/>
      <w:lvlJc w:val="left"/>
      <w:pPr>
        <w:ind w:left="2168" w:hanging="360"/>
      </w:pPr>
    </w:lvl>
    <w:lvl w:ilvl="2" w:tplc="0409001B">
      <w:start w:val="1"/>
      <w:numFmt w:val="lowerRoman"/>
      <w:lvlText w:val="%3."/>
      <w:lvlJc w:val="right"/>
      <w:pPr>
        <w:ind w:left="2888" w:hanging="180"/>
      </w:pPr>
    </w:lvl>
    <w:lvl w:ilvl="3" w:tplc="0409000F">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9" w15:restartNumberingAfterBreak="0">
    <w:nsid w:val="2E785BB3"/>
    <w:multiLevelType w:val="hybridMultilevel"/>
    <w:tmpl w:val="E70AF3AE"/>
    <w:lvl w:ilvl="0" w:tplc="CF98A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1A4607"/>
    <w:multiLevelType w:val="hybridMultilevel"/>
    <w:tmpl w:val="BBA08E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253A1A"/>
    <w:multiLevelType w:val="hybridMultilevel"/>
    <w:tmpl w:val="5D529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8E6175"/>
    <w:multiLevelType w:val="hybridMultilevel"/>
    <w:tmpl w:val="C7EE8DD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7308DA"/>
    <w:multiLevelType w:val="hybridMultilevel"/>
    <w:tmpl w:val="85045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764B6"/>
    <w:multiLevelType w:val="multilevel"/>
    <w:tmpl w:val="E564B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C91407"/>
    <w:multiLevelType w:val="multilevel"/>
    <w:tmpl w:val="F910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B1E66"/>
    <w:multiLevelType w:val="hybridMultilevel"/>
    <w:tmpl w:val="AB24F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4042A3"/>
    <w:multiLevelType w:val="hybridMultilevel"/>
    <w:tmpl w:val="31EEDB8A"/>
    <w:lvl w:ilvl="0" w:tplc="872640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A70796"/>
    <w:multiLevelType w:val="hybridMultilevel"/>
    <w:tmpl w:val="7C30D692"/>
    <w:lvl w:ilvl="0" w:tplc="DAAEF3CC">
      <w:start w:val="445"/>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B138B2"/>
    <w:multiLevelType w:val="hybridMultilevel"/>
    <w:tmpl w:val="C772EC34"/>
    <w:lvl w:ilvl="0" w:tplc="8726402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AE3787F"/>
    <w:multiLevelType w:val="hybridMultilevel"/>
    <w:tmpl w:val="D5B6512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5D997365"/>
    <w:multiLevelType w:val="hybridMultilevel"/>
    <w:tmpl w:val="61B0012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Symbol" w:hAnsi="Symbol" w:hint="default"/>
      </w:rPr>
    </w:lvl>
  </w:abstractNum>
  <w:abstractNum w:abstractNumId="23" w15:restartNumberingAfterBreak="0">
    <w:nsid w:val="67306086"/>
    <w:multiLevelType w:val="hybridMultilevel"/>
    <w:tmpl w:val="90244ADC"/>
    <w:lvl w:ilvl="0" w:tplc="04090009">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DB7514D"/>
    <w:multiLevelType w:val="hybridMultilevel"/>
    <w:tmpl w:val="98B61A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56731BE"/>
    <w:multiLevelType w:val="hybridMultilevel"/>
    <w:tmpl w:val="F31AE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2"/>
  </w:num>
  <w:num w:numId="3">
    <w:abstractNumId w:val="7"/>
  </w:num>
  <w:num w:numId="4">
    <w:abstractNumId w:val="5"/>
  </w:num>
  <w:num w:numId="5">
    <w:abstractNumId w:val="0"/>
  </w:num>
  <w:num w:numId="6">
    <w:abstractNumId w:val="2"/>
  </w:num>
  <w:num w:numId="7">
    <w:abstractNumId w:val="1"/>
  </w:num>
  <w:num w:numId="8">
    <w:abstractNumId w:val="3"/>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3"/>
  </w:num>
  <w:num w:numId="11">
    <w:abstractNumId w:val="24"/>
  </w:num>
  <w:num w:numId="12">
    <w:abstractNumId w:val="4"/>
  </w:num>
  <w:num w:numId="13">
    <w:abstractNumId w:val="11"/>
  </w:num>
  <w:num w:numId="14">
    <w:abstractNumId w:val="6"/>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6"/>
  </w:num>
  <w:num w:numId="19">
    <w:abstractNumId w:val="18"/>
  </w:num>
  <w:num w:numId="20">
    <w:abstractNumId w:val="25"/>
  </w:num>
  <w:num w:numId="21">
    <w:abstractNumId w:val="13"/>
  </w:num>
  <w:num w:numId="22">
    <w:abstractNumId w:val="8"/>
  </w:num>
  <w:num w:numId="23">
    <w:abstractNumId w:val="19"/>
  </w:num>
  <w:num w:numId="24">
    <w:abstractNumId w:val="17"/>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93"/>
    <w:rsid w:val="00031D9C"/>
    <w:rsid w:val="00043A40"/>
    <w:rsid w:val="00045EAA"/>
    <w:rsid w:val="0006183B"/>
    <w:rsid w:val="00072093"/>
    <w:rsid w:val="00075720"/>
    <w:rsid w:val="00083CDF"/>
    <w:rsid w:val="000867AA"/>
    <w:rsid w:val="000A39AC"/>
    <w:rsid w:val="000A7580"/>
    <w:rsid w:val="000C135B"/>
    <w:rsid w:val="000D6D2E"/>
    <w:rsid w:val="00100C27"/>
    <w:rsid w:val="001105F6"/>
    <w:rsid w:val="00146B07"/>
    <w:rsid w:val="00155F28"/>
    <w:rsid w:val="001803D5"/>
    <w:rsid w:val="00192D84"/>
    <w:rsid w:val="001935BF"/>
    <w:rsid w:val="001A0CDC"/>
    <w:rsid w:val="001A1D52"/>
    <w:rsid w:val="001B6D38"/>
    <w:rsid w:val="001C0CCF"/>
    <w:rsid w:val="001C20DC"/>
    <w:rsid w:val="001F4B8D"/>
    <w:rsid w:val="0020334E"/>
    <w:rsid w:val="00206C0A"/>
    <w:rsid w:val="002158E0"/>
    <w:rsid w:val="0022087C"/>
    <w:rsid w:val="00223ABF"/>
    <w:rsid w:val="00290045"/>
    <w:rsid w:val="0029372E"/>
    <w:rsid w:val="002A17EF"/>
    <w:rsid w:val="002A5B6E"/>
    <w:rsid w:val="002A792E"/>
    <w:rsid w:val="002D26C4"/>
    <w:rsid w:val="002E1614"/>
    <w:rsid w:val="002E34A8"/>
    <w:rsid w:val="002E7C11"/>
    <w:rsid w:val="002F1933"/>
    <w:rsid w:val="0031290B"/>
    <w:rsid w:val="00314984"/>
    <w:rsid w:val="0032578A"/>
    <w:rsid w:val="00330689"/>
    <w:rsid w:val="00334B1C"/>
    <w:rsid w:val="00334F26"/>
    <w:rsid w:val="00340A5C"/>
    <w:rsid w:val="003577A7"/>
    <w:rsid w:val="00380C44"/>
    <w:rsid w:val="003D05C8"/>
    <w:rsid w:val="003D2562"/>
    <w:rsid w:val="003E4C16"/>
    <w:rsid w:val="00402CE1"/>
    <w:rsid w:val="00403D85"/>
    <w:rsid w:val="0041218C"/>
    <w:rsid w:val="00413064"/>
    <w:rsid w:val="00421034"/>
    <w:rsid w:val="00432F8A"/>
    <w:rsid w:val="004379C5"/>
    <w:rsid w:val="004400B4"/>
    <w:rsid w:val="0044149F"/>
    <w:rsid w:val="004462A7"/>
    <w:rsid w:val="00447A1C"/>
    <w:rsid w:val="00462499"/>
    <w:rsid w:val="004658C9"/>
    <w:rsid w:val="004806B0"/>
    <w:rsid w:val="00482317"/>
    <w:rsid w:val="00483043"/>
    <w:rsid w:val="00487B02"/>
    <w:rsid w:val="004A3FD4"/>
    <w:rsid w:val="004B1555"/>
    <w:rsid w:val="004F1DD1"/>
    <w:rsid w:val="005007C4"/>
    <w:rsid w:val="005074D2"/>
    <w:rsid w:val="00512FF4"/>
    <w:rsid w:val="00515668"/>
    <w:rsid w:val="00516683"/>
    <w:rsid w:val="005221B6"/>
    <w:rsid w:val="00522FF0"/>
    <w:rsid w:val="00524AB3"/>
    <w:rsid w:val="005306D7"/>
    <w:rsid w:val="0053599B"/>
    <w:rsid w:val="005432D9"/>
    <w:rsid w:val="005437FA"/>
    <w:rsid w:val="00563AAE"/>
    <w:rsid w:val="0056770C"/>
    <w:rsid w:val="00572F17"/>
    <w:rsid w:val="00573EC8"/>
    <w:rsid w:val="00577182"/>
    <w:rsid w:val="005A2D86"/>
    <w:rsid w:val="005D1E64"/>
    <w:rsid w:val="005D7854"/>
    <w:rsid w:val="005E3808"/>
    <w:rsid w:val="005F7BBF"/>
    <w:rsid w:val="0060758E"/>
    <w:rsid w:val="00612197"/>
    <w:rsid w:val="006130FE"/>
    <w:rsid w:val="0061546B"/>
    <w:rsid w:val="00615644"/>
    <w:rsid w:val="006213B7"/>
    <w:rsid w:val="00627CDE"/>
    <w:rsid w:val="006464F6"/>
    <w:rsid w:val="006473CF"/>
    <w:rsid w:val="00653AF9"/>
    <w:rsid w:val="00657A0D"/>
    <w:rsid w:val="00664359"/>
    <w:rsid w:val="00666251"/>
    <w:rsid w:val="006727B4"/>
    <w:rsid w:val="00674048"/>
    <w:rsid w:val="006A7F01"/>
    <w:rsid w:val="006B0FC0"/>
    <w:rsid w:val="006C2AAB"/>
    <w:rsid w:val="00710476"/>
    <w:rsid w:val="007115A7"/>
    <w:rsid w:val="0071313D"/>
    <w:rsid w:val="00720BA7"/>
    <w:rsid w:val="00724344"/>
    <w:rsid w:val="007246B7"/>
    <w:rsid w:val="00734F44"/>
    <w:rsid w:val="00752DD3"/>
    <w:rsid w:val="00757467"/>
    <w:rsid w:val="00757FB3"/>
    <w:rsid w:val="00763E6D"/>
    <w:rsid w:val="00774A79"/>
    <w:rsid w:val="00781A8C"/>
    <w:rsid w:val="007820D5"/>
    <w:rsid w:val="007853D7"/>
    <w:rsid w:val="00792BF6"/>
    <w:rsid w:val="007A6883"/>
    <w:rsid w:val="007B7D1B"/>
    <w:rsid w:val="007D08B8"/>
    <w:rsid w:val="007E1E21"/>
    <w:rsid w:val="007E642A"/>
    <w:rsid w:val="007E71A6"/>
    <w:rsid w:val="00806D51"/>
    <w:rsid w:val="00810489"/>
    <w:rsid w:val="0082133B"/>
    <w:rsid w:val="00821792"/>
    <w:rsid w:val="008248E5"/>
    <w:rsid w:val="008361B8"/>
    <w:rsid w:val="0084676C"/>
    <w:rsid w:val="00866BBF"/>
    <w:rsid w:val="00870297"/>
    <w:rsid w:val="00881FF0"/>
    <w:rsid w:val="0088742C"/>
    <w:rsid w:val="00896FBF"/>
    <w:rsid w:val="008A169C"/>
    <w:rsid w:val="008C21BF"/>
    <w:rsid w:val="008C3369"/>
    <w:rsid w:val="008C38D4"/>
    <w:rsid w:val="008C5C48"/>
    <w:rsid w:val="008D0D56"/>
    <w:rsid w:val="008D1A5D"/>
    <w:rsid w:val="008D1B87"/>
    <w:rsid w:val="008D335D"/>
    <w:rsid w:val="008D52CC"/>
    <w:rsid w:val="008D5B93"/>
    <w:rsid w:val="008D78CC"/>
    <w:rsid w:val="008E14E6"/>
    <w:rsid w:val="008E7BC5"/>
    <w:rsid w:val="008F0F94"/>
    <w:rsid w:val="00921775"/>
    <w:rsid w:val="00927FB9"/>
    <w:rsid w:val="009340ED"/>
    <w:rsid w:val="009421BB"/>
    <w:rsid w:val="00951058"/>
    <w:rsid w:val="009667DF"/>
    <w:rsid w:val="00987C93"/>
    <w:rsid w:val="009B043F"/>
    <w:rsid w:val="009B08DA"/>
    <w:rsid w:val="009B6803"/>
    <w:rsid w:val="009D0D61"/>
    <w:rsid w:val="009F59F4"/>
    <w:rsid w:val="009F7A2A"/>
    <w:rsid w:val="00A034D4"/>
    <w:rsid w:val="00A074F1"/>
    <w:rsid w:val="00A075AF"/>
    <w:rsid w:val="00A1018A"/>
    <w:rsid w:val="00A64382"/>
    <w:rsid w:val="00A771DD"/>
    <w:rsid w:val="00A858FF"/>
    <w:rsid w:val="00A924E8"/>
    <w:rsid w:val="00A97A5C"/>
    <w:rsid w:val="00AA07ED"/>
    <w:rsid w:val="00AB59E2"/>
    <w:rsid w:val="00AC252C"/>
    <w:rsid w:val="00AE0D46"/>
    <w:rsid w:val="00AE505E"/>
    <w:rsid w:val="00B152D3"/>
    <w:rsid w:val="00B235D4"/>
    <w:rsid w:val="00B261AA"/>
    <w:rsid w:val="00B26885"/>
    <w:rsid w:val="00B308BF"/>
    <w:rsid w:val="00B43375"/>
    <w:rsid w:val="00B64472"/>
    <w:rsid w:val="00B676CF"/>
    <w:rsid w:val="00B92DC3"/>
    <w:rsid w:val="00B95B04"/>
    <w:rsid w:val="00BA034F"/>
    <w:rsid w:val="00BA2CA8"/>
    <w:rsid w:val="00BA3CED"/>
    <w:rsid w:val="00BB0E1D"/>
    <w:rsid w:val="00BB26EF"/>
    <w:rsid w:val="00BB3A5A"/>
    <w:rsid w:val="00BB3E46"/>
    <w:rsid w:val="00BD3BB7"/>
    <w:rsid w:val="00C14742"/>
    <w:rsid w:val="00C2259D"/>
    <w:rsid w:val="00C27E35"/>
    <w:rsid w:val="00C429A4"/>
    <w:rsid w:val="00C5035B"/>
    <w:rsid w:val="00C52C31"/>
    <w:rsid w:val="00C553EA"/>
    <w:rsid w:val="00C86758"/>
    <w:rsid w:val="00C9036F"/>
    <w:rsid w:val="00CA11B1"/>
    <w:rsid w:val="00CA7BEF"/>
    <w:rsid w:val="00CB7F6A"/>
    <w:rsid w:val="00CD785A"/>
    <w:rsid w:val="00CE5B55"/>
    <w:rsid w:val="00D06807"/>
    <w:rsid w:val="00D277D1"/>
    <w:rsid w:val="00D4282D"/>
    <w:rsid w:val="00D64B5B"/>
    <w:rsid w:val="00D73272"/>
    <w:rsid w:val="00D757D9"/>
    <w:rsid w:val="00DA00C4"/>
    <w:rsid w:val="00DD42F4"/>
    <w:rsid w:val="00DE115A"/>
    <w:rsid w:val="00DE21FE"/>
    <w:rsid w:val="00DE2E5E"/>
    <w:rsid w:val="00DE5340"/>
    <w:rsid w:val="00DF6F56"/>
    <w:rsid w:val="00E15479"/>
    <w:rsid w:val="00E15B03"/>
    <w:rsid w:val="00E25884"/>
    <w:rsid w:val="00E30BD3"/>
    <w:rsid w:val="00E32E1F"/>
    <w:rsid w:val="00E740CB"/>
    <w:rsid w:val="00E74C7C"/>
    <w:rsid w:val="00E77806"/>
    <w:rsid w:val="00E831C1"/>
    <w:rsid w:val="00E973D1"/>
    <w:rsid w:val="00EA1ADA"/>
    <w:rsid w:val="00EB5F03"/>
    <w:rsid w:val="00ED01F6"/>
    <w:rsid w:val="00ED319F"/>
    <w:rsid w:val="00ED5930"/>
    <w:rsid w:val="00EE018C"/>
    <w:rsid w:val="00EE4A6D"/>
    <w:rsid w:val="00EF56F2"/>
    <w:rsid w:val="00F01341"/>
    <w:rsid w:val="00F02EBB"/>
    <w:rsid w:val="00F12CE3"/>
    <w:rsid w:val="00F36DBA"/>
    <w:rsid w:val="00F44230"/>
    <w:rsid w:val="00F60093"/>
    <w:rsid w:val="00F651EA"/>
    <w:rsid w:val="00F66FD7"/>
    <w:rsid w:val="00F74955"/>
    <w:rsid w:val="00F7756E"/>
    <w:rsid w:val="00F80F41"/>
    <w:rsid w:val="00F91413"/>
    <w:rsid w:val="00FC61FB"/>
    <w:rsid w:val="00FD3846"/>
    <w:rsid w:val="00FE3AD1"/>
    <w:rsid w:val="00FF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054A2"/>
  <w15:docId w15:val="{E30E919F-35EB-4B80-84C5-A954F0A3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9D"/>
    <w:rPr>
      <w:sz w:val="24"/>
      <w:szCs w:val="24"/>
    </w:rPr>
  </w:style>
  <w:style w:type="paragraph" w:styleId="Heading3">
    <w:name w:val="heading 3"/>
    <w:basedOn w:val="Normal"/>
    <w:link w:val="Heading3Char"/>
    <w:uiPriority w:val="9"/>
    <w:qFormat/>
    <w:rsid w:val="00EB5F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EB5F03"/>
    <w:pPr>
      <w:spacing w:before="100" w:beforeAutospacing="1" w:after="100" w:afterAutospacing="1"/>
      <w:outlineLvl w:val="3"/>
    </w:pPr>
    <w:rPr>
      <w:b/>
      <w:bCs/>
    </w:rPr>
  </w:style>
  <w:style w:type="paragraph" w:styleId="Heading5">
    <w:name w:val="heading 5"/>
    <w:basedOn w:val="Normal"/>
    <w:link w:val="Heading5Char"/>
    <w:uiPriority w:val="9"/>
    <w:qFormat/>
    <w:rsid w:val="00EB5F0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1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3846"/>
    <w:rPr>
      <w:rFonts w:ascii="Tahoma" w:hAnsi="Tahoma" w:cs="Tahoma"/>
      <w:sz w:val="16"/>
      <w:szCs w:val="16"/>
    </w:rPr>
  </w:style>
  <w:style w:type="character" w:customStyle="1" w:styleId="BalloonTextChar">
    <w:name w:val="Balloon Text Char"/>
    <w:basedOn w:val="DefaultParagraphFont"/>
    <w:link w:val="BalloonText"/>
    <w:uiPriority w:val="99"/>
    <w:semiHidden/>
    <w:rsid w:val="00FD3846"/>
    <w:rPr>
      <w:rFonts w:ascii="Tahoma" w:hAnsi="Tahoma" w:cs="Tahoma"/>
      <w:sz w:val="16"/>
      <w:szCs w:val="16"/>
    </w:rPr>
  </w:style>
  <w:style w:type="paragraph" w:styleId="Header">
    <w:name w:val="header"/>
    <w:basedOn w:val="Normal"/>
    <w:link w:val="HeaderChar"/>
    <w:uiPriority w:val="99"/>
    <w:unhideWhenUsed/>
    <w:rsid w:val="00FD3846"/>
    <w:pPr>
      <w:tabs>
        <w:tab w:val="center" w:pos="4680"/>
        <w:tab w:val="right" w:pos="9360"/>
      </w:tabs>
    </w:pPr>
  </w:style>
  <w:style w:type="character" w:customStyle="1" w:styleId="HeaderChar">
    <w:name w:val="Header Char"/>
    <w:basedOn w:val="DefaultParagraphFont"/>
    <w:link w:val="Header"/>
    <w:uiPriority w:val="99"/>
    <w:rsid w:val="00FD3846"/>
    <w:rPr>
      <w:sz w:val="24"/>
      <w:szCs w:val="24"/>
    </w:rPr>
  </w:style>
  <w:style w:type="paragraph" w:styleId="Footer">
    <w:name w:val="footer"/>
    <w:basedOn w:val="Normal"/>
    <w:link w:val="FooterChar"/>
    <w:uiPriority w:val="99"/>
    <w:unhideWhenUsed/>
    <w:rsid w:val="00FD3846"/>
    <w:pPr>
      <w:tabs>
        <w:tab w:val="center" w:pos="4680"/>
        <w:tab w:val="right" w:pos="9360"/>
      </w:tabs>
    </w:pPr>
  </w:style>
  <w:style w:type="character" w:customStyle="1" w:styleId="FooterChar">
    <w:name w:val="Footer Char"/>
    <w:basedOn w:val="DefaultParagraphFont"/>
    <w:link w:val="Footer"/>
    <w:uiPriority w:val="99"/>
    <w:rsid w:val="00FD3846"/>
    <w:rPr>
      <w:sz w:val="24"/>
      <w:szCs w:val="24"/>
    </w:rPr>
  </w:style>
  <w:style w:type="character" w:styleId="Hyperlink">
    <w:name w:val="Hyperlink"/>
    <w:basedOn w:val="DefaultParagraphFont"/>
    <w:uiPriority w:val="99"/>
    <w:unhideWhenUsed/>
    <w:rsid w:val="0029372E"/>
    <w:rPr>
      <w:color w:val="0000FF" w:themeColor="hyperlink"/>
      <w:u w:val="single"/>
    </w:rPr>
  </w:style>
  <w:style w:type="paragraph" w:styleId="ListParagraph">
    <w:name w:val="List Paragraph"/>
    <w:basedOn w:val="Normal"/>
    <w:uiPriority w:val="34"/>
    <w:qFormat/>
    <w:rsid w:val="00E30BD3"/>
    <w:pPr>
      <w:ind w:left="720"/>
      <w:contextualSpacing/>
    </w:pPr>
  </w:style>
  <w:style w:type="paragraph" w:customStyle="1" w:styleId="Achievement">
    <w:name w:val="Achievement"/>
    <w:next w:val="BalloonText"/>
    <w:rsid w:val="00E30BD3"/>
    <w:pPr>
      <w:numPr>
        <w:numId w:val="2"/>
      </w:numPr>
      <w:tabs>
        <w:tab w:val="clear" w:pos="360"/>
      </w:tabs>
      <w:ind w:left="0" w:firstLine="0"/>
    </w:pPr>
  </w:style>
  <w:style w:type="paragraph" w:styleId="NormalWeb">
    <w:name w:val="Normal (Web)"/>
    <w:basedOn w:val="Normal"/>
    <w:uiPriority w:val="99"/>
    <w:unhideWhenUsed/>
    <w:rsid w:val="00EB5F03"/>
    <w:pPr>
      <w:spacing w:before="100" w:beforeAutospacing="1" w:after="100" w:afterAutospacing="1"/>
    </w:pPr>
    <w:rPr>
      <w:rFonts w:ascii="Arial" w:hAnsi="Arial" w:cs="Arial"/>
    </w:rPr>
  </w:style>
  <w:style w:type="character" w:styleId="Strong">
    <w:name w:val="Strong"/>
    <w:basedOn w:val="DefaultParagraphFont"/>
    <w:uiPriority w:val="22"/>
    <w:qFormat/>
    <w:rsid w:val="00EB5F03"/>
    <w:rPr>
      <w:b/>
      <w:bCs/>
    </w:rPr>
  </w:style>
  <w:style w:type="character" w:customStyle="1" w:styleId="Heading3Char">
    <w:name w:val="Heading 3 Char"/>
    <w:basedOn w:val="DefaultParagraphFont"/>
    <w:link w:val="Heading3"/>
    <w:uiPriority w:val="9"/>
    <w:rsid w:val="00EB5F03"/>
    <w:rPr>
      <w:b/>
      <w:bCs/>
      <w:sz w:val="27"/>
      <w:szCs w:val="27"/>
    </w:rPr>
  </w:style>
  <w:style w:type="character" w:customStyle="1" w:styleId="Heading4Char">
    <w:name w:val="Heading 4 Char"/>
    <w:basedOn w:val="DefaultParagraphFont"/>
    <w:link w:val="Heading4"/>
    <w:uiPriority w:val="9"/>
    <w:rsid w:val="00EB5F03"/>
    <w:rPr>
      <w:b/>
      <w:bCs/>
      <w:sz w:val="24"/>
      <w:szCs w:val="24"/>
    </w:rPr>
  </w:style>
  <w:style w:type="character" w:customStyle="1" w:styleId="Heading5Char">
    <w:name w:val="Heading 5 Char"/>
    <w:basedOn w:val="DefaultParagraphFont"/>
    <w:link w:val="Heading5"/>
    <w:uiPriority w:val="9"/>
    <w:rsid w:val="00EB5F03"/>
    <w:rPr>
      <w:b/>
      <w:bCs/>
    </w:rPr>
  </w:style>
  <w:style w:type="paragraph" w:customStyle="1" w:styleId="description">
    <w:name w:val="description"/>
    <w:basedOn w:val="Normal"/>
    <w:rsid w:val="00EB5F03"/>
    <w:pPr>
      <w:spacing w:before="100" w:beforeAutospacing="1" w:after="100" w:afterAutospacing="1"/>
    </w:pPr>
  </w:style>
  <w:style w:type="character" w:customStyle="1" w:styleId="experience-date-locale">
    <w:name w:val="experience-date-locale"/>
    <w:basedOn w:val="DefaultParagraphFont"/>
    <w:rsid w:val="00EB5F03"/>
  </w:style>
  <w:style w:type="character" w:customStyle="1" w:styleId="locality">
    <w:name w:val="locality"/>
    <w:basedOn w:val="DefaultParagraphFont"/>
    <w:rsid w:val="00EB5F03"/>
  </w:style>
  <w:style w:type="character" w:customStyle="1" w:styleId="education-date">
    <w:name w:val="education-date"/>
    <w:basedOn w:val="DefaultParagraphFont"/>
    <w:rsid w:val="00EB5F03"/>
  </w:style>
  <w:style w:type="character" w:customStyle="1" w:styleId="degree">
    <w:name w:val="degree"/>
    <w:basedOn w:val="DefaultParagraphFont"/>
    <w:rsid w:val="00EB5F03"/>
  </w:style>
  <w:style w:type="character" w:customStyle="1" w:styleId="major">
    <w:name w:val="major"/>
    <w:basedOn w:val="DefaultParagraphFont"/>
    <w:rsid w:val="00EB5F03"/>
  </w:style>
  <w:style w:type="character" w:styleId="FollowedHyperlink">
    <w:name w:val="FollowedHyperlink"/>
    <w:basedOn w:val="DefaultParagraphFont"/>
    <w:uiPriority w:val="99"/>
    <w:semiHidden/>
    <w:unhideWhenUsed/>
    <w:rsid w:val="00421034"/>
    <w:rPr>
      <w:color w:val="800080" w:themeColor="followedHyperlink"/>
      <w:u w:val="single"/>
    </w:rPr>
  </w:style>
  <w:style w:type="character" w:customStyle="1" w:styleId="apple-converted-space">
    <w:name w:val="apple-converted-space"/>
    <w:basedOn w:val="DefaultParagraphFont"/>
    <w:rsid w:val="008D5B93"/>
  </w:style>
  <w:style w:type="character" w:styleId="CommentReference">
    <w:name w:val="annotation reference"/>
    <w:basedOn w:val="DefaultParagraphFont"/>
    <w:uiPriority w:val="99"/>
    <w:semiHidden/>
    <w:unhideWhenUsed/>
    <w:rsid w:val="00F01341"/>
    <w:rPr>
      <w:sz w:val="16"/>
      <w:szCs w:val="16"/>
    </w:rPr>
  </w:style>
  <w:style w:type="paragraph" w:styleId="CommentText">
    <w:name w:val="annotation text"/>
    <w:basedOn w:val="Normal"/>
    <w:link w:val="CommentTextChar"/>
    <w:uiPriority w:val="99"/>
    <w:semiHidden/>
    <w:unhideWhenUsed/>
    <w:rsid w:val="00F01341"/>
    <w:rPr>
      <w:sz w:val="20"/>
      <w:szCs w:val="20"/>
    </w:rPr>
  </w:style>
  <w:style w:type="character" w:customStyle="1" w:styleId="CommentTextChar">
    <w:name w:val="Comment Text Char"/>
    <w:basedOn w:val="DefaultParagraphFont"/>
    <w:link w:val="CommentText"/>
    <w:uiPriority w:val="99"/>
    <w:semiHidden/>
    <w:rsid w:val="00F01341"/>
  </w:style>
  <w:style w:type="paragraph" w:styleId="CommentSubject">
    <w:name w:val="annotation subject"/>
    <w:basedOn w:val="CommentText"/>
    <w:next w:val="CommentText"/>
    <w:link w:val="CommentSubjectChar"/>
    <w:uiPriority w:val="99"/>
    <w:semiHidden/>
    <w:unhideWhenUsed/>
    <w:rsid w:val="00F01341"/>
    <w:rPr>
      <w:b/>
      <w:bCs/>
    </w:rPr>
  </w:style>
  <w:style w:type="character" w:customStyle="1" w:styleId="CommentSubjectChar">
    <w:name w:val="Comment Subject Char"/>
    <w:basedOn w:val="CommentTextChar"/>
    <w:link w:val="CommentSubject"/>
    <w:uiPriority w:val="99"/>
    <w:semiHidden/>
    <w:rsid w:val="00F01341"/>
    <w:rPr>
      <w:b/>
      <w:bCs/>
    </w:rPr>
  </w:style>
  <w:style w:type="paragraph" w:customStyle="1" w:styleId="DefinitionList">
    <w:name w:val="Definition List"/>
    <w:basedOn w:val="Normal"/>
    <w:next w:val="Normal"/>
    <w:rsid w:val="001B6D38"/>
    <w:pPr>
      <w:ind w:left="360"/>
    </w:pPr>
    <w:rPr>
      <w:snapToGrid w:val="0"/>
      <w:szCs w:val="20"/>
    </w:rPr>
  </w:style>
  <w:style w:type="paragraph" w:styleId="BodyText">
    <w:name w:val="Body Text"/>
    <w:basedOn w:val="Normal"/>
    <w:link w:val="BodyTextChar"/>
    <w:rsid w:val="001B6D38"/>
    <w:rPr>
      <w:rFonts w:ascii="Arial" w:hAnsi="Arial"/>
      <w:szCs w:val="20"/>
    </w:rPr>
  </w:style>
  <w:style w:type="character" w:customStyle="1" w:styleId="BodyTextChar">
    <w:name w:val="Body Text Char"/>
    <w:basedOn w:val="DefaultParagraphFont"/>
    <w:link w:val="BodyText"/>
    <w:rsid w:val="001B6D38"/>
    <w:rPr>
      <w:rFonts w:ascii="Arial" w:hAnsi="Arial"/>
      <w:sz w:val="24"/>
    </w:rPr>
  </w:style>
  <w:style w:type="character" w:styleId="UnresolvedMention">
    <w:name w:val="Unresolved Mention"/>
    <w:basedOn w:val="DefaultParagraphFont"/>
    <w:uiPriority w:val="99"/>
    <w:semiHidden/>
    <w:unhideWhenUsed/>
    <w:rsid w:val="008E7B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286">
      <w:bodyDiv w:val="1"/>
      <w:marLeft w:val="0"/>
      <w:marRight w:val="0"/>
      <w:marTop w:val="0"/>
      <w:marBottom w:val="0"/>
      <w:divBdr>
        <w:top w:val="none" w:sz="0" w:space="0" w:color="auto"/>
        <w:left w:val="none" w:sz="0" w:space="0" w:color="auto"/>
        <w:bottom w:val="none" w:sz="0" w:space="0" w:color="auto"/>
        <w:right w:val="none" w:sz="0" w:space="0" w:color="auto"/>
      </w:divBdr>
    </w:div>
    <w:div w:id="251208130">
      <w:bodyDiv w:val="1"/>
      <w:marLeft w:val="0"/>
      <w:marRight w:val="0"/>
      <w:marTop w:val="0"/>
      <w:marBottom w:val="0"/>
      <w:divBdr>
        <w:top w:val="none" w:sz="0" w:space="0" w:color="auto"/>
        <w:left w:val="none" w:sz="0" w:space="0" w:color="auto"/>
        <w:bottom w:val="none" w:sz="0" w:space="0" w:color="auto"/>
        <w:right w:val="none" w:sz="0" w:space="0" w:color="auto"/>
      </w:divBdr>
      <w:divsChild>
        <w:div w:id="1872646510">
          <w:marLeft w:val="0"/>
          <w:marRight w:val="0"/>
          <w:marTop w:val="750"/>
          <w:marBottom w:val="150"/>
          <w:divBdr>
            <w:top w:val="none" w:sz="0" w:space="0" w:color="auto"/>
            <w:left w:val="none" w:sz="0" w:space="0" w:color="auto"/>
            <w:bottom w:val="none" w:sz="0" w:space="0" w:color="auto"/>
            <w:right w:val="none" w:sz="0" w:space="0" w:color="auto"/>
          </w:divBdr>
          <w:divsChild>
            <w:div w:id="1374965952">
              <w:marLeft w:val="0"/>
              <w:marRight w:val="0"/>
              <w:marTop w:val="0"/>
              <w:marBottom w:val="0"/>
              <w:divBdr>
                <w:top w:val="none" w:sz="0" w:space="0" w:color="auto"/>
                <w:left w:val="none" w:sz="0" w:space="0" w:color="auto"/>
                <w:bottom w:val="none" w:sz="0" w:space="0" w:color="auto"/>
                <w:right w:val="none" w:sz="0" w:space="0" w:color="auto"/>
              </w:divBdr>
              <w:divsChild>
                <w:div w:id="329525036">
                  <w:marLeft w:val="0"/>
                  <w:marRight w:val="0"/>
                  <w:marTop w:val="0"/>
                  <w:marBottom w:val="0"/>
                  <w:divBdr>
                    <w:top w:val="none" w:sz="0" w:space="0" w:color="auto"/>
                    <w:left w:val="none" w:sz="0" w:space="0" w:color="auto"/>
                    <w:bottom w:val="none" w:sz="0" w:space="0" w:color="auto"/>
                    <w:right w:val="none" w:sz="0" w:space="0" w:color="auto"/>
                  </w:divBdr>
                  <w:divsChild>
                    <w:div w:id="554046302">
                      <w:marLeft w:val="0"/>
                      <w:marRight w:val="0"/>
                      <w:marTop w:val="0"/>
                      <w:marBottom w:val="0"/>
                      <w:divBdr>
                        <w:top w:val="none" w:sz="0" w:space="0" w:color="auto"/>
                        <w:left w:val="none" w:sz="0" w:space="0" w:color="auto"/>
                        <w:bottom w:val="none" w:sz="0" w:space="0" w:color="auto"/>
                        <w:right w:val="none" w:sz="0" w:space="0" w:color="auto"/>
                      </w:divBdr>
                      <w:divsChild>
                        <w:div w:id="737826396">
                          <w:marLeft w:val="0"/>
                          <w:marRight w:val="0"/>
                          <w:marTop w:val="0"/>
                          <w:marBottom w:val="0"/>
                          <w:divBdr>
                            <w:top w:val="none" w:sz="0" w:space="0" w:color="auto"/>
                            <w:left w:val="none" w:sz="0" w:space="0" w:color="auto"/>
                            <w:bottom w:val="none" w:sz="0" w:space="0" w:color="auto"/>
                            <w:right w:val="none" w:sz="0" w:space="0" w:color="auto"/>
                          </w:divBdr>
                          <w:divsChild>
                            <w:div w:id="349188344">
                              <w:marLeft w:val="0"/>
                              <w:marRight w:val="0"/>
                              <w:marTop w:val="0"/>
                              <w:marBottom w:val="0"/>
                              <w:divBdr>
                                <w:top w:val="none" w:sz="0" w:space="0" w:color="auto"/>
                                <w:left w:val="none" w:sz="0" w:space="0" w:color="auto"/>
                                <w:bottom w:val="none" w:sz="0" w:space="0" w:color="auto"/>
                                <w:right w:val="none" w:sz="0" w:space="0" w:color="auto"/>
                              </w:divBdr>
                              <w:divsChild>
                                <w:div w:id="476343754">
                                  <w:marLeft w:val="0"/>
                                  <w:marRight w:val="0"/>
                                  <w:marTop w:val="0"/>
                                  <w:marBottom w:val="0"/>
                                  <w:divBdr>
                                    <w:top w:val="none" w:sz="0" w:space="0" w:color="auto"/>
                                    <w:left w:val="none" w:sz="0" w:space="0" w:color="auto"/>
                                    <w:bottom w:val="none" w:sz="0" w:space="0" w:color="auto"/>
                                    <w:right w:val="none" w:sz="0" w:space="0" w:color="auto"/>
                                  </w:divBdr>
                                  <w:divsChild>
                                    <w:div w:id="1503348411">
                                      <w:marLeft w:val="0"/>
                                      <w:marRight w:val="0"/>
                                      <w:marTop w:val="0"/>
                                      <w:marBottom w:val="0"/>
                                      <w:divBdr>
                                        <w:top w:val="none" w:sz="0" w:space="0" w:color="auto"/>
                                        <w:left w:val="none" w:sz="0" w:space="0" w:color="auto"/>
                                        <w:bottom w:val="none" w:sz="0" w:space="0" w:color="auto"/>
                                        <w:right w:val="none" w:sz="0" w:space="0" w:color="auto"/>
                                      </w:divBdr>
                                      <w:divsChild>
                                        <w:div w:id="104006339">
                                          <w:marLeft w:val="0"/>
                                          <w:marRight w:val="0"/>
                                          <w:marTop w:val="0"/>
                                          <w:marBottom w:val="0"/>
                                          <w:divBdr>
                                            <w:top w:val="none" w:sz="0" w:space="0" w:color="auto"/>
                                            <w:left w:val="none" w:sz="0" w:space="0" w:color="auto"/>
                                            <w:bottom w:val="none" w:sz="0" w:space="0" w:color="auto"/>
                                            <w:right w:val="none" w:sz="0" w:space="0" w:color="auto"/>
                                          </w:divBdr>
                                          <w:divsChild>
                                            <w:div w:id="2094354981">
                                              <w:marLeft w:val="0"/>
                                              <w:marRight w:val="0"/>
                                              <w:marTop w:val="0"/>
                                              <w:marBottom w:val="0"/>
                                              <w:divBdr>
                                                <w:top w:val="none" w:sz="0" w:space="0" w:color="auto"/>
                                                <w:left w:val="none" w:sz="0" w:space="0" w:color="auto"/>
                                                <w:bottom w:val="none" w:sz="0" w:space="0" w:color="auto"/>
                                                <w:right w:val="none" w:sz="0" w:space="0" w:color="auto"/>
                                              </w:divBdr>
                                            </w:div>
                                          </w:divsChild>
                                        </w:div>
                                        <w:div w:id="138690491">
                                          <w:marLeft w:val="0"/>
                                          <w:marRight w:val="0"/>
                                          <w:marTop w:val="0"/>
                                          <w:marBottom w:val="0"/>
                                          <w:divBdr>
                                            <w:top w:val="none" w:sz="0" w:space="0" w:color="auto"/>
                                            <w:left w:val="none" w:sz="0" w:space="0" w:color="auto"/>
                                            <w:bottom w:val="none" w:sz="0" w:space="0" w:color="auto"/>
                                            <w:right w:val="none" w:sz="0" w:space="0" w:color="auto"/>
                                          </w:divBdr>
                                          <w:divsChild>
                                            <w:div w:id="1985498628">
                                              <w:marLeft w:val="0"/>
                                              <w:marRight w:val="0"/>
                                              <w:marTop w:val="0"/>
                                              <w:marBottom w:val="0"/>
                                              <w:divBdr>
                                                <w:top w:val="none" w:sz="0" w:space="0" w:color="auto"/>
                                                <w:left w:val="none" w:sz="0" w:space="0" w:color="auto"/>
                                                <w:bottom w:val="none" w:sz="0" w:space="0" w:color="auto"/>
                                                <w:right w:val="none" w:sz="0" w:space="0" w:color="auto"/>
                                              </w:divBdr>
                                            </w:div>
                                          </w:divsChild>
                                        </w:div>
                                        <w:div w:id="338119367">
                                          <w:marLeft w:val="0"/>
                                          <w:marRight w:val="0"/>
                                          <w:marTop w:val="0"/>
                                          <w:marBottom w:val="0"/>
                                          <w:divBdr>
                                            <w:top w:val="none" w:sz="0" w:space="0" w:color="auto"/>
                                            <w:left w:val="none" w:sz="0" w:space="0" w:color="auto"/>
                                            <w:bottom w:val="none" w:sz="0" w:space="0" w:color="auto"/>
                                            <w:right w:val="none" w:sz="0" w:space="0" w:color="auto"/>
                                          </w:divBdr>
                                          <w:divsChild>
                                            <w:div w:id="111479629">
                                              <w:marLeft w:val="0"/>
                                              <w:marRight w:val="0"/>
                                              <w:marTop w:val="0"/>
                                              <w:marBottom w:val="0"/>
                                              <w:divBdr>
                                                <w:top w:val="none" w:sz="0" w:space="0" w:color="auto"/>
                                                <w:left w:val="none" w:sz="0" w:space="0" w:color="auto"/>
                                                <w:bottom w:val="none" w:sz="0" w:space="0" w:color="auto"/>
                                                <w:right w:val="none" w:sz="0" w:space="0" w:color="auto"/>
                                              </w:divBdr>
                                            </w:div>
                                          </w:divsChild>
                                        </w:div>
                                        <w:div w:id="665329533">
                                          <w:marLeft w:val="0"/>
                                          <w:marRight w:val="0"/>
                                          <w:marTop w:val="0"/>
                                          <w:marBottom w:val="0"/>
                                          <w:divBdr>
                                            <w:top w:val="none" w:sz="0" w:space="0" w:color="auto"/>
                                            <w:left w:val="none" w:sz="0" w:space="0" w:color="auto"/>
                                            <w:bottom w:val="none" w:sz="0" w:space="0" w:color="auto"/>
                                            <w:right w:val="none" w:sz="0" w:space="0" w:color="auto"/>
                                          </w:divBdr>
                                          <w:divsChild>
                                            <w:div w:id="1195728683">
                                              <w:marLeft w:val="0"/>
                                              <w:marRight w:val="0"/>
                                              <w:marTop w:val="0"/>
                                              <w:marBottom w:val="0"/>
                                              <w:divBdr>
                                                <w:top w:val="none" w:sz="0" w:space="0" w:color="auto"/>
                                                <w:left w:val="none" w:sz="0" w:space="0" w:color="auto"/>
                                                <w:bottom w:val="none" w:sz="0" w:space="0" w:color="auto"/>
                                                <w:right w:val="none" w:sz="0" w:space="0" w:color="auto"/>
                                              </w:divBdr>
                                            </w:div>
                                          </w:divsChild>
                                        </w:div>
                                        <w:div w:id="1388264985">
                                          <w:marLeft w:val="0"/>
                                          <w:marRight w:val="0"/>
                                          <w:marTop w:val="0"/>
                                          <w:marBottom w:val="0"/>
                                          <w:divBdr>
                                            <w:top w:val="none" w:sz="0" w:space="0" w:color="auto"/>
                                            <w:left w:val="none" w:sz="0" w:space="0" w:color="auto"/>
                                            <w:bottom w:val="none" w:sz="0" w:space="0" w:color="auto"/>
                                            <w:right w:val="none" w:sz="0" w:space="0" w:color="auto"/>
                                          </w:divBdr>
                                          <w:divsChild>
                                            <w:div w:id="106782552">
                                              <w:marLeft w:val="0"/>
                                              <w:marRight w:val="0"/>
                                              <w:marTop w:val="0"/>
                                              <w:marBottom w:val="0"/>
                                              <w:divBdr>
                                                <w:top w:val="none" w:sz="0" w:space="0" w:color="auto"/>
                                                <w:left w:val="none" w:sz="0" w:space="0" w:color="auto"/>
                                                <w:bottom w:val="none" w:sz="0" w:space="0" w:color="auto"/>
                                                <w:right w:val="none" w:sz="0" w:space="0" w:color="auto"/>
                                              </w:divBdr>
                                            </w:div>
                                          </w:divsChild>
                                        </w:div>
                                        <w:div w:id="1882085481">
                                          <w:marLeft w:val="0"/>
                                          <w:marRight w:val="0"/>
                                          <w:marTop w:val="0"/>
                                          <w:marBottom w:val="0"/>
                                          <w:divBdr>
                                            <w:top w:val="none" w:sz="0" w:space="0" w:color="auto"/>
                                            <w:left w:val="none" w:sz="0" w:space="0" w:color="auto"/>
                                            <w:bottom w:val="none" w:sz="0" w:space="0" w:color="auto"/>
                                            <w:right w:val="none" w:sz="0" w:space="0" w:color="auto"/>
                                          </w:divBdr>
                                          <w:divsChild>
                                            <w:div w:id="13001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618296">
      <w:bodyDiv w:val="1"/>
      <w:marLeft w:val="0"/>
      <w:marRight w:val="0"/>
      <w:marTop w:val="0"/>
      <w:marBottom w:val="0"/>
      <w:divBdr>
        <w:top w:val="none" w:sz="0" w:space="0" w:color="auto"/>
        <w:left w:val="none" w:sz="0" w:space="0" w:color="auto"/>
        <w:bottom w:val="none" w:sz="0" w:space="0" w:color="auto"/>
        <w:right w:val="none" w:sz="0" w:space="0" w:color="auto"/>
      </w:divBdr>
    </w:div>
    <w:div w:id="802163968">
      <w:bodyDiv w:val="1"/>
      <w:marLeft w:val="0"/>
      <w:marRight w:val="0"/>
      <w:marTop w:val="0"/>
      <w:marBottom w:val="0"/>
      <w:divBdr>
        <w:top w:val="none" w:sz="0" w:space="0" w:color="auto"/>
        <w:left w:val="none" w:sz="0" w:space="0" w:color="auto"/>
        <w:bottom w:val="none" w:sz="0" w:space="0" w:color="auto"/>
        <w:right w:val="none" w:sz="0" w:space="0" w:color="auto"/>
      </w:divBdr>
    </w:div>
    <w:div w:id="1021056530">
      <w:bodyDiv w:val="1"/>
      <w:marLeft w:val="0"/>
      <w:marRight w:val="0"/>
      <w:marTop w:val="0"/>
      <w:marBottom w:val="0"/>
      <w:divBdr>
        <w:top w:val="none" w:sz="0" w:space="0" w:color="auto"/>
        <w:left w:val="none" w:sz="0" w:space="0" w:color="auto"/>
        <w:bottom w:val="none" w:sz="0" w:space="0" w:color="auto"/>
        <w:right w:val="none" w:sz="0" w:space="0" w:color="auto"/>
      </w:divBdr>
      <w:divsChild>
        <w:div w:id="1985617780">
          <w:marLeft w:val="0"/>
          <w:marRight w:val="0"/>
          <w:marTop w:val="750"/>
          <w:marBottom w:val="150"/>
          <w:divBdr>
            <w:top w:val="none" w:sz="0" w:space="0" w:color="auto"/>
            <w:left w:val="none" w:sz="0" w:space="0" w:color="auto"/>
            <w:bottom w:val="none" w:sz="0" w:space="0" w:color="auto"/>
            <w:right w:val="none" w:sz="0" w:space="0" w:color="auto"/>
          </w:divBdr>
          <w:divsChild>
            <w:div w:id="2115705087">
              <w:marLeft w:val="0"/>
              <w:marRight w:val="0"/>
              <w:marTop w:val="0"/>
              <w:marBottom w:val="0"/>
              <w:divBdr>
                <w:top w:val="none" w:sz="0" w:space="0" w:color="auto"/>
                <w:left w:val="none" w:sz="0" w:space="0" w:color="auto"/>
                <w:bottom w:val="none" w:sz="0" w:space="0" w:color="auto"/>
                <w:right w:val="none" w:sz="0" w:space="0" w:color="auto"/>
              </w:divBdr>
              <w:divsChild>
                <w:div w:id="1996839168">
                  <w:marLeft w:val="0"/>
                  <w:marRight w:val="0"/>
                  <w:marTop w:val="0"/>
                  <w:marBottom w:val="0"/>
                  <w:divBdr>
                    <w:top w:val="none" w:sz="0" w:space="0" w:color="auto"/>
                    <w:left w:val="none" w:sz="0" w:space="0" w:color="auto"/>
                    <w:bottom w:val="none" w:sz="0" w:space="0" w:color="auto"/>
                    <w:right w:val="none" w:sz="0" w:space="0" w:color="auto"/>
                  </w:divBdr>
                  <w:divsChild>
                    <w:div w:id="2112047492">
                      <w:marLeft w:val="0"/>
                      <w:marRight w:val="0"/>
                      <w:marTop w:val="0"/>
                      <w:marBottom w:val="0"/>
                      <w:divBdr>
                        <w:top w:val="none" w:sz="0" w:space="0" w:color="auto"/>
                        <w:left w:val="none" w:sz="0" w:space="0" w:color="auto"/>
                        <w:bottom w:val="none" w:sz="0" w:space="0" w:color="auto"/>
                        <w:right w:val="none" w:sz="0" w:space="0" w:color="auto"/>
                      </w:divBdr>
                      <w:divsChild>
                        <w:div w:id="1988432447">
                          <w:marLeft w:val="0"/>
                          <w:marRight w:val="0"/>
                          <w:marTop w:val="0"/>
                          <w:marBottom w:val="0"/>
                          <w:divBdr>
                            <w:top w:val="none" w:sz="0" w:space="0" w:color="auto"/>
                            <w:left w:val="none" w:sz="0" w:space="0" w:color="auto"/>
                            <w:bottom w:val="none" w:sz="0" w:space="0" w:color="auto"/>
                            <w:right w:val="none" w:sz="0" w:space="0" w:color="auto"/>
                          </w:divBdr>
                          <w:divsChild>
                            <w:div w:id="381248772">
                              <w:marLeft w:val="0"/>
                              <w:marRight w:val="0"/>
                              <w:marTop w:val="0"/>
                              <w:marBottom w:val="0"/>
                              <w:divBdr>
                                <w:top w:val="none" w:sz="0" w:space="0" w:color="auto"/>
                                <w:left w:val="none" w:sz="0" w:space="0" w:color="auto"/>
                                <w:bottom w:val="none" w:sz="0" w:space="0" w:color="auto"/>
                                <w:right w:val="none" w:sz="0" w:space="0" w:color="auto"/>
                              </w:divBdr>
                              <w:divsChild>
                                <w:div w:id="673536107">
                                  <w:marLeft w:val="0"/>
                                  <w:marRight w:val="0"/>
                                  <w:marTop w:val="0"/>
                                  <w:marBottom w:val="0"/>
                                  <w:divBdr>
                                    <w:top w:val="none" w:sz="0" w:space="0" w:color="auto"/>
                                    <w:left w:val="none" w:sz="0" w:space="0" w:color="auto"/>
                                    <w:bottom w:val="none" w:sz="0" w:space="0" w:color="auto"/>
                                    <w:right w:val="none" w:sz="0" w:space="0" w:color="auto"/>
                                  </w:divBdr>
                                  <w:divsChild>
                                    <w:div w:id="1549100801">
                                      <w:marLeft w:val="0"/>
                                      <w:marRight w:val="0"/>
                                      <w:marTop w:val="0"/>
                                      <w:marBottom w:val="0"/>
                                      <w:divBdr>
                                        <w:top w:val="none" w:sz="0" w:space="0" w:color="auto"/>
                                        <w:left w:val="none" w:sz="0" w:space="0" w:color="auto"/>
                                        <w:bottom w:val="none" w:sz="0" w:space="0" w:color="auto"/>
                                        <w:right w:val="none" w:sz="0" w:space="0" w:color="auto"/>
                                      </w:divBdr>
                                      <w:divsChild>
                                        <w:div w:id="66996537">
                                          <w:marLeft w:val="0"/>
                                          <w:marRight w:val="0"/>
                                          <w:marTop w:val="0"/>
                                          <w:marBottom w:val="0"/>
                                          <w:divBdr>
                                            <w:top w:val="none" w:sz="0" w:space="0" w:color="auto"/>
                                            <w:left w:val="none" w:sz="0" w:space="0" w:color="auto"/>
                                            <w:bottom w:val="none" w:sz="0" w:space="0" w:color="auto"/>
                                            <w:right w:val="none" w:sz="0" w:space="0" w:color="auto"/>
                                          </w:divBdr>
                                          <w:divsChild>
                                            <w:div w:id="763771174">
                                              <w:marLeft w:val="0"/>
                                              <w:marRight w:val="0"/>
                                              <w:marTop w:val="0"/>
                                              <w:marBottom w:val="0"/>
                                              <w:divBdr>
                                                <w:top w:val="none" w:sz="0" w:space="0" w:color="auto"/>
                                                <w:left w:val="none" w:sz="0" w:space="0" w:color="auto"/>
                                                <w:bottom w:val="none" w:sz="0" w:space="0" w:color="auto"/>
                                                <w:right w:val="none" w:sz="0" w:space="0" w:color="auto"/>
                                              </w:divBdr>
                                              <w:divsChild>
                                                <w:div w:id="15772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9459">
                                          <w:marLeft w:val="0"/>
                                          <w:marRight w:val="0"/>
                                          <w:marTop w:val="0"/>
                                          <w:marBottom w:val="0"/>
                                          <w:divBdr>
                                            <w:top w:val="none" w:sz="0" w:space="0" w:color="auto"/>
                                            <w:left w:val="none" w:sz="0" w:space="0" w:color="auto"/>
                                            <w:bottom w:val="none" w:sz="0" w:space="0" w:color="auto"/>
                                            <w:right w:val="none" w:sz="0" w:space="0" w:color="auto"/>
                                          </w:divBdr>
                                          <w:divsChild>
                                            <w:div w:id="1088579929">
                                              <w:marLeft w:val="0"/>
                                              <w:marRight w:val="0"/>
                                              <w:marTop w:val="0"/>
                                              <w:marBottom w:val="0"/>
                                              <w:divBdr>
                                                <w:top w:val="none" w:sz="0" w:space="0" w:color="auto"/>
                                                <w:left w:val="none" w:sz="0" w:space="0" w:color="auto"/>
                                                <w:bottom w:val="none" w:sz="0" w:space="0" w:color="auto"/>
                                                <w:right w:val="none" w:sz="0" w:space="0" w:color="auto"/>
                                              </w:divBdr>
                                              <w:divsChild>
                                                <w:div w:id="70221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3372">
                                          <w:marLeft w:val="0"/>
                                          <w:marRight w:val="0"/>
                                          <w:marTop w:val="0"/>
                                          <w:marBottom w:val="0"/>
                                          <w:divBdr>
                                            <w:top w:val="none" w:sz="0" w:space="0" w:color="auto"/>
                                            <w:left w:val="none" w:sz="0" w:space="0" w:color="auto"/>
                                            <w:bottom w:val="none" w:sz="0" w:space="0" w:color="auto"/>
                                            <w:right w:val="none" w:sz="0" w:space="0" w:color="auto"/>
                                          </w:divBdr>
                                          <w:divsChild>
                                            <w:div w:id="1072655019">
                                              <w:marLeft w:val="0"/>
                                              <w:marRight w:val="0"/>
                                              <w:marTop w:val="0"/>
                                              <w:marBottom w:val="0"/>
                                              <w:divBdr>
                                                <w:top w:val="none" w:sz="0" w:space="0" w:color="auto"/>
                                                <w:left w:val="none" w:sz="0" w:space="0" w:color="auto"/>
                                                <w:bottom w:val="none" w:sz="0" w:space="0" w:color="auto"/>
                                                <w:right w:val="none" w:sz="0" w:space="0" w:color="auto"/>
                                              </w:divBdr>
                                              <w:divsChild>
                                                <w:div w:id="3785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700216">
      <w:bodyDiv w:val="1"/>
      <w:marLeft w:val="0"/>
      <w:marRight w:val="0"/>
      <w:marTop w:val="0"/>
      <w:marBottom w:val="0"/>
      <w:divBdr>
        <w:top w:val="none" w:sz="0" w:space="0" w:color="auto"/>
        <w:left w:val="none" w:sz="0" w:space="0" w:color="auto"/>
        <w:bottom w:val="none" w:sz="0" w:space="0" w:color="auto"/>
        <w:right w:val="none" w:sz="0" w:space="0" w:color="auto"/>
      </w:divBdr>
    </w:div>
    <w:div w:id="1238245611">
      <w:bodyDiv w:val="1"/>
      <w:marLeft w:val="0"/>
      <w:marRight w:val="0"/>
      <w:marTop w:val="0"/>
      <w:marBottom w:val="0"/>
      <w:divBdr>
        <w:top w:val="none" w:sz="0" w:space="0" w:color="auto"/>
        <w:left w:val="none" w:sz="0" w:space="0" w:color="auto"/>
        <w:bottom w:val="none" w:sz="0" w:space="0" w:color="auto"/>
        <w:right w:val="none" w:sz="0" w:space="0" w:color="auto"/>
      </w:divBdr>
      <w:divsChild>
        <w:div w:id="217858218">
          <w:marLeft w:val="0"/>
          <w:marRight w:val="0"/>
          <w:marTop w:val="0"/>
          <w:marBottom w:val="0"/>
          <w:divBdr>
            <w:top w:val="none" w:sz="0" w:space="0" w:color="auto"/>
            <w:left w:val="none" w:sz="0" w:space="0" w:color="auto"/>
            <w:bottom w:val="none" w:sz="0" w:space="0" w:color="auto"/>
            <w:right w:val="none" w:sz="0" w:space="0" w:color="auto"/>
          </w:divBdr>
          <w:divsChild>
            <w:div w:id="765615418">
              <w:marLeft w:val="0"/>
              <w:marRight w:val="0"/>
              <w:marTop w:val="0"/>
              <w:marBottom w:val="0"/>
              <w:divBdr>
                <w:top w:val="none" w:sz="0" w:space="0" w:color="auto"/>
                <w:left w:val="none" w:sz="0" w:space="0" w:color="auto"/>
                <w:bottom w:val="none" w:sz="0" w:space="0" w:color="auto"/>
                <w:right w:val="none" w:sz="0" w:space="0" w:color="auto"/>
              </w:divBdr>
              <w:divsChild>
                <w:div w:id="935598393">
                  <w:marLeft w:val="0"/>
                  <w:marRight w:val="0"/>
                  <w:marTop w:val="0"/>
                  <w:marBottom w:val="0"/>
                  <w:divBdr>
                    <w:top w:val="none" w:sz="0" w:space="0" w:color="auto"/>
                    <w:left w:val="none" w:sz="0" w:space="0" w:color="auto"/>
                    <w:bottom w:val="none" w:sz="0" w:space="0" w:color="auto"/>
                    <w:right w:val="none" w:sz="0" w:space="0" w:color="auto"/>
                  </w:divBdr>
                  <w:divsChild>
                    <w:div w:id="1904532">
                      <w:marLeft w:val="0"/>
                      <w:marRight w:val="0"/>
                      <w:marTop w:val="0"/>
                      <w:marBottom w:val="0"/>
                      <w:divBdr>
                        <w:top w:val="none" w:sz="0" w:space="0" w:color="auto"/>
                        <w:left w:val="none" w:sz="0" w:space="0" w:color="auto"/>
                        <w:bottom w:val="none" w:sz="0" w:space="0" w:color="auto"/>
                        <w:right w:val="none" w:sz="0" w:space="0" w:color="auto"/>
                      </w:divBdr>
                      <w:divsChild>
                        <w:div w:id="20217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56502">
      <w:bodyDiv w:val="1"/>
      <w:marLeft w:val="0"/>
      <w:marRight w:val="0"/>
      <w:marTop w:val="0"/>
      <w:marBottom w:val="0"/>
      <w:divBdr>
        <w:top w:val="none" w:sz="0" w:space="0" w:color="auto"/>
        <w:left w:val="none" w:sz="0" w:space="0" w:color="auto"/>
        <w:bottom w:val="none" w:sz="0" w:space="0" w:color="auto"/>
        <w:right w:val="none" w:sz="0" w:space="0" w:color="auto"/>
      </w:divBdr>
    </w:div>
    <w:div w:id="1584291576">
      <w:bodyDiv w:val="1"/>
      <w:marLeft w:val="0"/>
      <w:marRight w:val="0"/>
      <w:marTop w:val="0"/>
      <w:marBottom w:val="0"/>
      <w:divBdr>
        <w:top w:val="none" w:sz="0" w:space="0" w:color="auto"/>
        <w:left w:val="none" w:sz="0" w:space="0" w:color="auto"/>
        <w:bottom w:val="none" w:sz="0" w:space="0" w:color="auto"/>
        <w:right w:val="none" w:sz="0" w:space="0" w:color="auto"/>
      </w:divBdr>
      <w:divsChild>
        <w:div w:id="1302734773">
          <w:marLeft w:val="0"/>
          <w:marRight w:val="0"/>
          <w:marTop w:val="0"/>
          <w:marBottom w:val="0"/>
          <w:divBdr>
            <w:top w:val="none" w:sz="0" w:space="0" w:color="auto"/>
            <w:left w:val="none" w:sz="0" w:space="0" w:color="auto"/>
            <w:bottom w:val="none" w:sz="0" w:space="0" w:color="auto"/>
            <w:right w:val="none" w:sz="0" w:space="0" w:color="auto"/>
          </w:divBdr>
          <w:divsChild>
            <w:div w:id="321395652">
              <w:marLeft w:val="0"/>
              <w:marRight w:val="0"/>
              <w:marTop w:val="0"/>
              <w:marBottom w:val="0"/>
              <w:divBdr>
                <w:top w:val="none" w:sz="0" w:space="0" w:color="auto"/>
                <w:left w:val="none" w:sz="0" w:space="0" w:color="auto"/>
                <w:bottom w:val="none" w:sz="0" w:space="0" w:color="auto"/>
                <w:right w:val="none" w:sz="0" w:space="0" w:color="auto"/>
              </w:divBdr>
              <w:divsChild>
                <w:div w:id="810100839">
                  <w:marLeft w:val="0"/>
                  <w:marRight w:val="0"/>
                  <w:marTop w:val="0"/>
                  <w:marBottom w:val="0"/>
                  <w:divBdr>
                    <w:top w:val="none" w:sz="0" w:space="0" w:color="auto"/>
                    <w:left w:val="none" w:sz="0" w:space="0" w:color="auto"/>
                    <w:bottom w:val="none" w:sz="0" w:space="0" w:color="auto"/>
                    <w:right w:val="none" w:sz="0" w:space="0" w:color="auto"/>
                  </w:divBdr>
                  <w:divsChild>
                    <w:div w:id="337732289">
                      <w:marLeft w:val="0"/>
                      <w:marRight w:val="0"/>
                      <w:marTop w:val="0"/>
                      <w:marBottom w:val="0"/>
                      <w:divBdr>
                        <w:top w:val="none" w:sz="0" w:space="0" w:color="auto"/>
                        <w:left w:val="none" w:sz="0" w:space="0" w:color="auto"/>
                        <w:bottom w:val="none" w:sz="0" w:space="0" w:color="auto"/>
                        <w:right w:val="none" w:sz="0" w:space="0" w:color="auto"/>
                      </w:divBdr>
                      <w:divsChild>
                        <w:div w:id="1945266411">
                          <w:marLeft w:val="0"/>
                          <w:marRight w:val="0"/>
                          <w:marTop w:val="0"/>
                          <w:marBottom w:val="0"/>
                          <w:divBdr>
                            <w:top w:val="none" w:sz="0" w:space="0" w:color="auto"/>
                            <w:left w:val="none" w:sz="0" w:space="0" w:color="auto"/>
                            <w:bottom w:val="none" w:sz="0" w:space="0" w:color="auto"/>
                            <w:right w:val="none" w:sz="0" w:space="0" w:color="auto"/>
                          </w:divBdr>
                          <w:divsChild>
                            <w:div w:id="130102242">
                              <w:marLeft w:val="0"/>
                              <w:marRight w:val="0"/>
                              <w:marTop w:val="0"/>
                              <w:marBottom w:val="0"/>
                              <w:divBdr>
                                <w:top w:val="none" w:sz="0" w:space="0" w:color="auto"/>
                                <w:left w:val="none" w:sz="0" w:space="0" w:color="auto"/>
                                <w:bottom w:val="none" w:sz="0" w:space="0" w:color="auto"/>
                                <w:right w:val="none" w:sz="0" w:space="0" w:color="auto"/>
                              </w:divBdr>
                              <w:divsChild>
                                <w:div w:id="1166436930">
                                  <w:marLeft w:val="0"/>
                                  <w:marRight w:val="0"/>
                                  <w:marTop w:val="0"/>
                                  <w:marBottom w:val="0"/>
                                  <w:divBdr>
                                    <w:top w:val="none" w:sz="0" w:space="0" w:color="auto"/>
                                    <w:left w:val="none" w:sz="0" w:space="0" w:color="auto"/>
                                    <w:bottom w:val="none" w:sz="0" w:space="0" w:color="auto"/>
                                    <w:right w:val="none" w:sz="0" w:space="0" w:color="auto"/>
                                  </w:divBdr>
                                  <w:divsChild>
                                    <w:div w:id="1059591248">
                                      <w:marLeft w:val="0"/>
                                      <w:marRight w:val="300"/>
                                      <w:marTop w:val="0"/>
                                      <w:marBottom w:val="0"/>
                                      <w:divBdr>
                                        <w:top w:val="none" w:sz="0" w:space="0" w:color="auto"/>
                                        <w:left w:val="none" w:sz="0" w:space="0" w:color="auto"/>
                                        <w:bottom w:val="none" w:sz="0" w:space="0" w:color="auto"/>
                                        <w:right w:val="none" w:sz="0" w:space="0" w:color="auto"/>
                                      </w:divBdr>
                                      <w:divsChild>
                                        <w:div w:id="1366758706">
                                          <w:marLeft w:val="0"/>
                                          <w:marRight w:val="-300"/>
                                          <w:marTop w:val="0"/>
                                          <w:marBottom w:val="0"/>
                                          <w:divBdr>
                                            <w:top w:val="none" w:sz="0" w:space="0" w:color="auto"/>
                                            <w:left w:val="none" w:sz="0" w:space="0" w:color="auto"/>
                                            <w:bottom w:val="none" w:sz="0" w:space="0" w:color="auto"/>
                                            <w:right w:val="none" w:sz="0" w:space="0" w:color="auto"/>
                                          </w:divBdr>
                                          <w:divsChild>
                                            <w:div w:id="821432857">
                                              <w:marLeft w:val="195"/>
                                              <w:marRight w:val="-105"/>
                                              <w:marTop w:val="0"/>
                                              <w:marBottom w:val="0"/>
                                              <w:divBdr>
                                                <w:top w:val="none" w:sz="0" w:space="0" w:color="auto"/>
                                                <w:left w:val="none" w:sz="0" w:space="0" w:color="auto"/>
                                                <w:bottom w:val="none" w:sz="0" w:space="0" w:color="auto"/>
                                                <w:right w:val="none" w:sz="0" w:space="0" w:color="auto"/>
                                              </w:divBdr>
                                              <w:divsChild>
                                                <w:div w:id="814950471">
                                                  <w:marLeft w:val="0"/>
                                                  <w:marRight w:val="0"/>
                                                  <w:marTop w:val="0"/>
                                                  <w:marBottom w:val="0"/>
                                                  <w:divBdr>
                                                    <w:top w:val="none" w:sz="0" w:space="0" w:color="auto"/>
                                                    <w:left w:val="none" w:sz="0" w:space="0" w:color="auto"/>
                                                    <w:bottom w:val="none" w:sz="0" w:space="0" w:color="auto"/>
                                                    <w:right w:val="none" w:sz="0" w:space="0" w:color="auto"/>
                                                  </w:divBdr>
                                                  <w:divsChild>
                                                    <w:div w:id="1645040040">
                                                      <w:marLeft w:val="0"/>
                                                      <w:marRight w:val="0"/>
                                                      <w:marTop w:val="0"/>
                                                      <w:marBottom w:val="0"/>
                                                      <w:divBdr>
                                                        <w:top w:val="none" w:sz="0" w:space="0" w:color="auto"/>
                                                        <w:left w:val="none" w:sz="0" w:space="0" w:color="auto"/>
                                                        <w:bottom w:val="none" w:sz="0" w:space="0" w:color="auto"/>
                                                        <w:right w:val="none" w:sz="0" w:space="0" w:color="auto"/>
                                                      </w:divBdr>
                                                      <w:divsChild>
                                                        <w:div w:id="78870130">
                                                          <w:marLeft w:val="0"/>
                                                          <w:marRight w:val="0"/>
                                                          <w:marTop w:val="0"/>
                                                          <w:marBottom w:val="0"/>
                                                          <w:divBdr>
                                                            <w:top w:val="none" w:sz="0" w:space="0" w:color="auto"/>
                                                            <w:left w:val="none" w:sz="0" w:space="0" w:color="auto"/>
                                                            <w:bottom w:val="none" w:sz="0" w:space="0" w:color="auto"/>
                                                            <w:right w:val="none" w:sz="0" w:space="0" w:color="auto"/>
                                                          </w:divBdr>
                                                          <w:divsChild>
                                                            <w:div w:id="1028721064">
                                                              <w:marLeft w:val="0"/>
                                                              <w:marRight w:val="0"/>
                                                              <w:marTop w:val="0"/>
                                                              <w:marBottom w:val="0"/>
                                                              <w:divBdr>
                                                                <w:top w:val="none" w:sz="0" w:space="0" w:color="auto"/>
                                                                <w:left w:val="none" w:sz="0" w:space="0" w:color="auto"/>
                                                                <w:bottom w:val="none" w:sz="0" w:space="0" w:color="auto"/>
                                                                <w:right w:val="none" w:sz="0" w:space="0" w:color="auto"/>
                                                              </w:divBdr>
                                                              <w:divsChild>
                                                                <w:div w:id="1311709277">
                                                                  <w:marLeft w:val="0"/>
                                                                  <w:marRight w:val="0"/>
                                                                  <w:marTop w:val="0"/>
                                                                  <w:marBottom w:val="0"/>
                                                                  <w:divBdr>
                                                                    <w:top w:val="none" w:sz="0" w:space="0" w:color="auto"/>
                                                                    <w:left w:val="none" w:sz="0" w:space="0" w:color="auto"/>
                                                                    <w:bottom w:val="none" w:sz="0" w:space="0" w:color="auto"/>
                                                                    <w:right w:val="none" w:sz="0" w:space="0" w:color="auto"/>
                                                                  </w:divBdr>
                                                                  <w:divsChild>
                                                                    <w:div w:id="1736661521">
                                                                      <w:marLeft w:val="0"/>
                                                                      <w:marRight w:val="0"/>
                                                                      <w:marTop w:val="0"/>
                                                                      <w:marBottom w:val="0"/>
                                                                      <w:divBdr>
                                                                        <w:top w:val="none" w:sz="0" w:space="0" w:color="auto"/>
                                                                        <w:left w:val="none" w:sz="0" w:space="0" w:color="auto"/>
                                                                        <w:bottom w:val="none" w:sz="0" w:space="0" w:color="auto"/>
                                                                        <w:right w:val="none" w:sz="0" w:space="0" w:color="auto"/>
                                                                      </w:divBdr>
                                                                      <w:divsChild>
                                                                        <w:div w:id="428043658">
                                                                          <w:marLeft w:val="0"/>
                                                                          <w:marRight w:val="0"/>
                                                                          <w:marTop w:val="0"/>
                                                                          <w:marBottom w:val="0"/>
                                                                          <w:divBdr>
                                                                            <w:top w:val="none" w:sz="0" w:space="0" w:color="auto"/>
                                                                            <w:left w:val="none" w:sz="0" w:space="0" w:color="auto"/>
                                                                            <w:bottom w:val="none" w:sz="0" w:space="0" w:color="auto"/>
                                                                            <w:right w:val="none" w:sz="0" w:space="0" w:color="auto"/>
                                                                          </w:divBdr>
                                                                          <w:divsChild>
                                                                            <w:div w:id="9738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Documents\00.%20Recruiting\NYC%20Recruiters\Candidate%20-%20NYC%20-%20Tracy%20Josl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66D36-492E-42F4-9F9E-260C870C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 NYC - Tracy Josling.dotx</Template>
  <TotalTime>4</TotalTime>
  <Pages>5</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Reference Check Outline</vt:lpstr>
    </vt:vector>
  </TitlesOfParts>
  <Company>Christian &amp; Timbers</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Check Outline</dc:title>
  <dc:subject/>
  <dc:creator>Amy Johnston</dc:creator>
  <cp:keywords/>
  <dc:description/>
  <cp:lastModifiedBy>Vince Agresti</cp:lastModifiedBy>
  <cp:revision>4</cp:revision>
  <cp:lastPrinted>2018-07-09T17:33:00Z</cp:lastPrinted>
  <dcterms:created xsi:type="dcterms:W3CDTF">2019-05-24T18:38:00Z</dcterms:created>
  <dcterms:modified xsi:type="dcterms:W3CDTF">2019-05-24T18:46:00Z</dcterms:modified>
</cp:coreProperties>
</file>