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0BD76" w14:textId="77777777" w:rsidR="00C0654A" w:rsidRPr="001A4EF3" w:rsidRDefault="00316E3B" w:rsidP="002B49F7">
      <w:pPr>
        <w:spacing w:after="0"/>
        <w:jc w:val="center"/>
        <w:rPr>
          <w:rFonts w:ascii="Arial" w:hAnsi="Arial" w:cs="Arial"/>
          <w:szCs w:val="22"/>
        </w:rPr>
      </w:pPr>
      <w:r>
        <w:rPr>
          <w:rFonts w:ascii="Verdana" w:hAnsi="Verdana"/>
          <w:noProof/>
          <w:szCs w:val="22"/>
        </w:rPr>
        <w:drawing>
          <wp:inline distT="0" distB="0" distL="0" distR="0" wp14:anchorId="081B812F" wp14:editId="2237A1FF">
            <wp:extent cx="4165600" cy="698500"/>
            <wp:effectExtent l="0" t="0" r="0" b="0"/>
            <wp:docPr id="1" name="Picture 1" descr="Horizontal - No Tag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orizontal - No Taglin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600" cy="698500"/>
                    </a:xfrm>
                    <a:prstGeom prst="rect">
                      <a:avLst/>
                    </a:prstGeom>
                    <a:noFill/>
                    <a:ln>
                      <a:noFill/>
                    </a:ln>
                  </pic:spPr>
                </pic:pic>
              </a:graphicData>
            </a:graphic>
          </wp:inline>
        </w:drawing>
      </w:r>
    </w:p>
    <w:p w14:paraId="015116A9" w14:textId="77777777" w:rsidR="00CD241C" w:rsidRDefault="00CD241C" w:rsidP="00353DCC">
      <w:pPr>
        <w:spacing w:after="0"/>
        <w:rPr>
          <w:rFonts w:ascii="Arial" w:hAnsi="Arial" w:cs="Arial"/>
          <w:b/>
          <w:szCs w:val="22"/>
        </w:rPr>
      </w:pPr>
    </w:p>
    <w:p w14:paraId="1EDF0D1D" w14:textId="77777777" w:rsidR="00937861" w:rsidRPr="00B66089" w:rsidRDefault="00DF12DD" w:rsidP="00EF1DAE">
      <w:pPr>
        <w:spacing w:after="0"/>
        <w:jc w:val="center"/>
        <w:rPr>
          <w:rFonts w:ascii="Arial" w:hAnsi="Arial" w:cs="Arial"/>
          <w:b/>
          <w:szCs w:val="22"/>
        </w:rPr>
      </w:pPr>
      <w:r>
        <w:rPr>
          <w:rFonts w:ascii="Arial" w:hAnsi="Arial" w:cs="Arial"/>
          <w:b/>
          <w:szCs w:val="22"/>
        </w:rPr>
        <w:t xml:space="preserve">Senate </w:t>
      </w:r>
      <w:r w:rsidR="006010FB">
        <w:rPr>
          <w:rFonts w:ascii="Arial" w:hAnsi="Arial" w:cs="Arial"/>
          <w:b/>
          <w:szCs w:val="22"/>
        </w:rPr>
        <w:t xml:space="preserve">Finance </w:t>
      </w:r>
      <w:r>
        <w:rPr>
          <w:rFonts w:ascii="Arial" w:hAnsi="Arial" w:cs="Arial"/>
          <w:b/>
          <w:szCs w:val="22"/>
        </w:rPr>
        <w:t>Committee</w:t>
      </w:r>
    </w:p>
    <w:p w14:paraId="6E06E275" w14:textId="77777777" w:rsidR="00937861" w:rsidRPr="00B66089" w:rsidRDefault="00B02D4B" w:rsidP="00EF1DAE">
      <w:pPr>
        <w:spacing w:after="0"/>
        <w:jc w:val="center"/>
        <w:rPr>
          <w:rFonts w:ascii="Arial" w:hAnsi="Arial" w:cs="Arial"/>
          <w:b/>
          <w:szCs w:val="22"/>
        </w:rPr>
      </w:pPr>
      <w:r>
        <w:rPr>
          <w:rFonts w:ascii="Arial" w:hAnsi="Arial" w:cs="Arial"/>
          <w:b/>
          <w:szCs w:val="22"/>
        </w:rPr>
        <w:t xml:space="preserve">Sub. </w:t>
      </w:r>
      <w:r w:rsidR="00C8552D" w:rsidRPr="00B66089">
        <w:rPr>
          <w:rFonts w:ascii="Arial" w:hAnsi="Arial" w:cs="Arial"/>
          <w:b/>
          <w:szCs w:val="22"/>
        </w:rPr>
        <w:t xml:space="preserve">House Bill </w:t>
      </w:r>
      <w:r w:rsidR="006D56C7">
        <w:rPr>
          <w:rFonts w:ascii="Arial" w:hAnsi="Arial" w:cs="Arial"/>
          <w:b/>
          <w:szCs w:val="22"/>
        </w:rPr>
        <w:t>166</w:t>
      </w:r>
      <w:r w:rsidR="00C8552D" w:rsidRPr="00B66089">
        <w:rPr>
          <w:rFonts w:ascii="Arial" w:hAnsi="Arial" w:cs="Arial"/>
          <w:b/>
          <w:szCs w:val="22"/>
        </w:rPr>
        <w:t xml:space="preserve"> Testimony</w:t>
      </w:r>
    </w:p>
    <w:p w14:paraId="192A8E71" w14:textId="77777777" w:rsidR="00937861" w:rsidRPr="00C243CA" w:rsidRDefault="00B02D4B" w:rsidP="00EF1DAE">
      <w:pPr>
        <w:spacing w:after="0"/>
        <w:jc w:val="center"/>
        <w:rPr>
          <w:rFonts w:ascii="Arial" w:hAnsi="Arial" w:cs="Arial"/>
          <w:szCs w:val="22"/>
        </w:rPr>
      </w:pPr>
      <w:r>
        <w:rPr>
          <w:rFonts w:ascii="Arial" w:hAnsi="Arial" w:cs="Arial"/>
          <w:b/>
          <w:szCs w:val="22"/>
        </w:rPr>
        <w:t>June 13</w:t>
      </w:r>
      <w:r w:rsidR="006D56C7">
        <w:rPr>
          <w:rFonts w:ascii="Arial" w:hAnsi="Arial" w:cs="Arial"/>
          <w:b/>
          <w:szCs w:val="22"/>
        </w:rPr>
        <w:t>, 2019</w:t>
      </w:r>
    </w:p>
    <w:p w14:paraId="7B165A5E" w14:textId="77777777" w:rsidR="00353DCC" w:rsidRPr="0014330A" w:rsidRDefault="00353DCC" w:rsidP="00EF1DAE">
      <w:pPr>
        <w:spacing w:after="0"/>
        <w:rPr>
          <w:rFonts w:ascii="Arial" w:hAnsi="Arial" w:cs="Arial"/>
          <w:szCs w:val="22"/>
        </w:rPr>
      </w:pPr>
    </w:p>
    <w:p w14:paraId="2395B120" w14:textId="1DA06149" w:rsidR="00995A02" w:rsidRPr="0014330A" w:rsidRDefault="00937861" w:rsidP="00EF1DAE">
      <w:pPr>
        <w:spacing w:after="0"/>
        <w:rPr>
          <w:rFonts w:ascii="Arial" w:hAnsi="Arial" w:cs="Arial"/>
          <w:szCs w:val="22"/>
        </w:rPr>
      </w:pPr>
      <w:r w:rsidRPr="0014330A">
        <w:rPr>
          <w:rFonts w:ascii="Arial" w:hAnsi="Arial" w:cs="Arial"/>
          <w:szCs w:val="22"/>
        </w:rPr>
        <w:t>Good morning, Chai</w:t>
      </w:r>
      <w:r w:rsidR="006010FB" w:rsidRPr="0014330A">
        <w:rPr>
          <w:rFonts w:ascii="Arial" w:hAnsi="Arial" w:cs="Arial"/>
          <w:szCs w:val="22"/>
        </w:rPr>
        <w:t>rman Dolan</w:t>
      </w:r>
      <w:r w:rsidR="00D43BCF" w:rsidRPr="0014330A">
        <w:rPr>
          <w:rFonts w:ascii="Arial" w:hAnsi="Arial" w:cs="Arial"/>
          <w:szCs w:val="22"/>
        </w:rPr>
        <w:t>, Ranking Member</w:t>
      </w:r>
      <w:r w:rsidR="006010FB" w:rsidRPr="0014330A">
        <w:rPr>
          <w:rFonts w:ascii="Arial" w:hAnsi="Arial" w:cs="Arial"/>
          <w:szCs w:val="22"/>
        </w:rPr>
        <w:t xml:space="preserve"> Sykes</w:t>
      </w:r>
      <w:r w:rsidRPr="0014330A">
        <w:rPr>
          <w:rFonts w:ascii="Arial" w:hAnsi="Arial" w:cs="Arial"/>
          <w:szCs w:val="22"/>
        </w:rPr>
        <w:t>,</w:t>
      </w:r>
      <w:r w:rsidR="00C8552D" w:rsidRPr="0014330A">
        <w:rPr>
          <w:rFonts w:ascii="Arial" w:hAnsi="Arial" w:cs="Arial"/>
          <w:szCs w:val="22"/>
        </w:rPr>
        <w:t xml:space="preserve"> and</w:t>
      </w:r>
      <w:r w:rsidRPr="0014330A">
        <w:rPr>
          <w:rFonts w:ascii="Arial" w:hAnsi="Arial" w:cs="Arial"/>
          <w:szCs w:val="22"/>
        </w:rPr>
        <w:t xml:space="preserve"> members </w:t>
      </w:r>
      <w:r w:rsidR="00995A02" w:rsidRPr="0014330A">
        <w:rPr>
          <w:rFonts w:ascii="Arial" w:hAnsi="Arial" w:cs="Arial"/>
          <w:szCs w:val="22"/>
        </w:rPr>
        <w:t>of the</w:t>
      </w:r>
      <w:r w:rsidR="00DF12DD" w:rsidRPr="0014330A">
        <w:rPr>
          <w:rFonts w:ascii="Arial" w:hAnsi="Arial" w:cs="Arial"/>
          <w:szCs w:val="22"/>
        </w:rPr>
        <w:t xml:space="preserve"> </w:t>
      </w:r>
      <w:r w:rsidR="006010FB" w:rsidRPr="0014330A">
        <w:rPr>
          <w:rFonts w:ascii="Arial" w:hAnsi="Arial" w:cs="Arial"/>
          <w:szCs w:val="22"/>
        </w:rPr>
        <w:t xml:space="preserve">Senate Finance </w:t>
      </w:r>
      <w:r w:rsidR="00DF12DD" w:rsidRPr="0014330A">
        <w:rPr>
          <w:rFonts w:ascii="Arial" w:hAnsi="Arial" w:cs="Arial"/>
          <w:szCs w:val="22"/>
        </w:rPr>
        <w:t>Committee</w:t>
      </w:r>
      <w:r w:rsidRPr="0014330A">
        <w:rPr>
          <w:rFonts w:ascii="Arial" w:hAnsi="Arial" w:cs="Arial"/>
          <w:szCs w:val="22"/>
        </w:rPr>
        <w:t xml:space="preserve">. Thank you for the opportunity to </w:t>
      </w:r>
      <w:r w:rsidR="006D56C7" w:rsidRPr="0014330A">
        <w:rPr>
          <w:rFonts w:ascii="Arial" w:hAnsi="Arial" w:cs="Arial"/>
          <w:szCs w:val="22"/>
        </w:rPr>
        <w:t xml:space="preserve">testify </w:t>
      </w:r>
      <w:r w:rsidRPr="0014330A">
        <w:rPr>
          <w:rFonts w:ascii="Arial" w:hAnsi="Arial" w:cs="Arial"/>
          <w:szCs w:val="22"/>
        </w:rPr>
        <w:t>tod</w:t>
      </w:r>
      <w:r w:rsidR="00C8552D" w:rsidRPr="0014330A">
        <w:rPr>
          <w:rFonts w:ascii="Arial" w:hAnsi="Arial" w:cs="Arial"/>
          <w:szCs w:val="22"/>
        </w:rPr>
        <w:t xml:space="preserve">ay </w:t>
      </w:r>
      <w:r w:rsidR="006D56C7" w:rsidRPr="0014330A">
        <w:rPr>
          <w:rFonts w:ascii="Arial" w:hAnsi="Arial" w:cs="Arial"/>
          <w:szCs w:val="22"/>
        </w:rPr>
        <w:t xml:space="preserve">on </w:t>
      </w:r>
      <w:r w:rsidR="00AB0E8D" w:rsidRPr="0014330A">
        <w:rPr>
          <w:rFonts w:ascii="Arial" w:hAnsi="Arial" w:cs="Arial"/>
          <w:szCs w:val="22"/>
        </w:rPr>
        <w:t xml:space="preserve">Substitute </w:t>
      </w:r>
      <w:r w:rsidR="006D56C7" w:rsidRPr="0014330A">
        <w:rPr>
          <w:rFonts w:ascii="Arial" w:hAnsi="Arial" w:cs="Arial"/>
          <w:szCs w:val="22"/>
        </w:rPr>
        <w:t>House Bill (HB) 166</w:t>
      </w:r>
      <w:r w:rsidRPr="0014330A">
        <w:rPr>
          <w:rFonts w:ascii="Arial" w:hAnsi="Arial" w:cs="Arial"/>
          <w:szCs w:val="22"/>
        </w:rPr>
        <w:t xml:space="preserve"> and Ohio’s public libraries.</w:t>
      </w:r>
    </w:p>
    <w:p w14:paraId="40B8DE89" w14:textId="77777777" w:rsidR="00937861" w:rsidRPr="0014330A" w:rsidRDefault="00937861" w:rsidP="00EF1DAE">
      <w:pPr>
        <w:spacing w:after="0"/>
        <w:rPr>
          <w:rFonts w:ascii="Arial" w:hAnsi="Arial" w:cs="Arial"/>
          <w:szCs w:val="22"/>
        </w:rPr>
      </w:pPr>
    </w:p>
    <w:p w14:paraId="0F3DF34E" w14:textId="321D8BA7" w:rsidR="00E36EE7" w:rsidRPr="0014330A" w:rsidRDefault="00937861" w:rsidP="00EF1DAE">
      <w:pPr>
        <w:spacing w:after="0"/>
        <w:rPr>
          <w:rFonts w:ascii="Arial" w:hAnsi="Arial" w:cs="Arial"/>
          <w:szCs w:val="22"/>
        </w:rPr>
      </w:pPr>
      <w:r w:rsidRPr="0014330A">
        <w:rPr>
          <w:rFonts w:ascii="Arial" w:hAnsi="Arial" w:cs="Arial"/>
          <w:szCs w:val="22"/>
        </w:rPr>
        <w:t xml:space="preserve">My name is </w:t>
      </w:r>
      <w:r w:rsidR="00E36EE7" w:rsidRPr="0014330A">
        <w:rPr>
          <w:rFonts w:ascii="Arial" w:hAnsi="Arial" w:cs="Arial"/>
          <w:szCs w:val="22"/>
        </w:rPr>
        <w:t>Michelle Francis and I am the Director of Government and Legal Services for the Ohio Library Council</w:t>
      </w:r>
      <w:r w:rsidR="00AD77B1">
        <w:rPr>
          <w:rFonts w:ascii="Arial" w:hAnsi="Arial" w:cs="Arial"/>
          <w:szCs w:val="22"/>
        </w:rPr>
        <w:t xml:space="preserve"> (OLC)</w:t>
      </w:r>
      <w:r w:rsidR="00E36EE7" w:rsidRPr="0014330A">
        <w:rPr>
          <w:rFonts w:ascii="Arial" w:hAnsi="Arial" w:cs="Arial"/>
          <w:szCs w:val="22"/>
        </w:rPr>
        <w:t xml:space="preserve">. </w:t>
      </w:r>
      <w:r w:rsidR="00662AEA" w:rsidRPr="0014330A">
        <w:rPr>
          <w:rFonts w:ascii="Arial" w:hAnsi="Arial" w:cs="Arial"/>
          <w:szCs w:val="22"/>
        </w:rPr>
        <w:t xml:space="preserve">The </w:t>
      </w:r>
      <w:r w:rsidR="00E36EE7" w:rsidRPr="0014330A">
        <w:rPr>
          <w:rFonts w:ascii="Arial" w:hAnsi="Arial" w:cs="Arial"/>
          <w:szCs w:val="22"/>
        </w:rPr>
        <w:t>O</w:t>
      </w:r>
      <w:r w:rsidR="00AD77B1">
        <w:rPr>
          <w:rFonts w:ascii="Arial" w:hAnsi="Arial" w:cs="Arial"/>
          <w:szCs w:val="22"/>
        </w:rPr>
        <w:t>LC</w:t>
      </w:r>
      <w:r w:rsidR="00662AEA" w:rsidRPr="0014330A">
        <w:rPr>
          <w:rFonts w:ascii="Arial" w:hAnsi="Arial" w:cs="Arial"/>
          <w:szCs w:val="22"/>
        </w:rPr>
        <w:t xml:space="preserve"> is the statewide association representing </w:t>
      </w:r>
      <w:r w:rsidR="00B24036" w:rsidRPr="0014330A">
        <w:rPr>
          <w:rFonts w:ascii="Arial" w:hAnsi="Arial" w:cs="Arial"/>
          <w:szCs w:val="22"/>
        </w:rPr>
        <w:t xml:space="preserve">Ohio’s 251 public library systems </w:t>
      </w:r>
      <w:r w:rsidR="0046238F" w:rsidRPr="0014330A">
        <w:rPr>
          <w:rFonts w:ascii="Arial" w:hAnsi="Arial" w:cs="Arial"/>
          <w:szCs w:val="22"/>
        </w:rPr>
        <w:t xml:space="preserve">(rural, urban and suburban) </w:t>
      </w:r>
      <w:r w:rsidR="006D56C7" w:rsidRPr="0014330A">
        <w:rPr>
          <w:rFonts w:ascii="Arial" w:hAnsi="Arial" w:cs="Arial"/>
          <w:szCs w:val="22"/>
        </w:rPr>
        <w:t>and the 8.4</w:t>
      </w:r>
      <w:r w:rsidR="00E36EE7" w:rsidRPr="0014330A">
        <w:rPr>
          <w:rFonts w:ascii="Arial" w:hAnsi="Arial" w:cs="Arial"/>
          <w:szCs w:val="22"/>
        </w:rPr>
        <w:t xml:space="preserve"> million library cardholders they serve.</w:t>
      </w:r>
    </w:p>
    <w:p w14:paraId="56ABC064" w14:textId="77777777" w:rsidR="00E36EE7" w:rsidRPr="0014330A" w:rsidRDefault="00E36EE7" w:rsidP="00EF1DAE">
      <w:pPr>
        <w:spacing w:after="0"/>
        <w:rPr>
          <w:rFonts w:ascii="Arial" w:hAnsi="Arial" w:cs="Arial"/>
          <w:szCs w:val="22"/>
        </w:rPr>
      </w:pPr>
    </w:p>
    <w:p w14:paraId="3B66224D" w14:textId="6EC5D97D" w:rsidR="00E55C84" w:rsidRPr="0014330A" w:rsidRDefault="00420D92" w:rsidP="00EF1DAE">
      <w:pPr>
        <w:spacing w:after="0"/>
        <w:rPr>
          <w:rFonts w:ascii="Arial" w:hAnsi="Arial" w:cs="Arial"/>
          <w:szCs w:val="22"/>
        </w:rPr>
      </w:pPr>
      <w:r w:rsidRPr="0014330A">
        <w:rPr>
          <w:rFonts w:ascii="Arial" w:hAnsi="Arial" w:cs="Arial"/>
          <w:szCs w:val="22"/>
        </w:rPr>
        <w:t xml:space="preserve">We are </w:t>
      </w:r>
      <w:r w:rsidR="00E36EE7" w:rsidRPr="0014330A">
        <w:rPr>
          <w:rFonts w:ascii="Arial" w:hAnsi="Arial" w:cs="Arial"/>
          <w:szCs w:val="22"/>
        </w:rPr>
        <w:t>here to</w:t>
      </w:r>
      <w:r w:rsidR="00AB0E8D" w:rsidRPr="0014330A">
        <w:rPr>
          <w:rFonts w:ascii="Arial" w:hAnsi="Arial" w:cs="Arial"/>
          <w:szCs w:val="22"/>
        </w:rPr>
        <w:t xml:space="preserve">day to </w:t>
      </w:r>
      <w:r w:rsidR="00D8123E" w:rsidRPr="0014330A">
        <w:rPr>
          <w:rFonts w:ascii="Arial" w:hAnsi="Arial" w:cs="Arial"/>
          <w:szCs w:val="22"/>
        </w:rPr>
        <w:t xml:space="preserve">formally </w:t>
      </w:r>
      <w:r w:rsidR="00AB0E8D" w:rsidRPr="0014330A">
        <w:rPr>
          <w:rFonts w:ascii="Arial" w:hAnsi="Arial" w:cs="Arial"/>
          <w:szCs w:val="22"/>
        </w:rPr>
        <w:t xml:space="preserve">say thank you </w:t>
      </w:r>
      <w:r w:rsidR="00C403C9" w:rsidRPr="0014330A">
        <w:rPr>
          <w:rFonts w:ascii="Arial" w:hAnsi="Arial" w:cs="Arial"/>
          <w:szCs w:val="22"/>
        </w:rPr>
        <w:t xml:space="preserve">to the Senate </w:t>
      </w:r>
      <w:r w:rsidR="00AB0E8D" w:rsidRPr="0014330A">
        <w:rPr>
          <w:rFonts w:ascii="Arial" w:hAnsi="Arial" w:cs="Arial"/>
          <w:szCs w:val="22"/>
        </w:rPr>
        <w:t xml:space="preserve">for making public libraries a priority in the substitute bill and for recognizing the strong partnership we have with the state in delivering services at the local level. Restoring the Public Library Fund (PLF) and </w:t>
      </w:r>
      <w:r w:rsidR="00D8123E" w:rsidRPr="0014330A">
        <w:rPr>
          <w:rFonts w:ascii="Arial" w:hAnsi="Arial" w:cs="Arial"/>
          <w:szCs w:val="22"/>
        </w:rPr>
        <w:t xml:space="preserve">increasing the percentage from 1.68% to 1.7% will help to </w:t>
      </w:r>
      <w:r w:rsidR="00C403C9" w:rsidRPr="0014330A">
        <w:rPr>
          <w:rFonts w:ascii="Arial" w:hAnsi="Arial" w:cs="Arial"/>
          <w:szCs w:val="22"/>
        </w:rPr>
        <w:t>offset any additional unintended reductions in state funding that may result from the tax reform changes included in the proposal. In addition, these funds will help libraries prepare for the online portion and demands of the 2020 census, stabilize older facilities, and ensure that essential services, such as access to computers and the internet, can continue to be provided to Ohioans statewide through their local libraries</w:t>
      </w:r>
      <w:r w:rsidR="00E20B38" w:rsidRPr="0014330A">
        <w:rPr>
          <w:rFonts w:ascii="Arial" w:hAnsi="Arial" w:cs="Arial"/>
          <w:szCs w:val="22"/>
        </w:rPr>
        <w:t>.</w:t>
      </w:r>
    </w:p>
    <w:p w14:paraId="171E9666" w14:textId="0B7C75D0" w:rsidR="00E20B38" w:rsidRPr="0014330A" w:rsidRDefault="00E20B38" w:rsidP="00EF1DAE">
      <w:pPr>
        <w:spacing w:after="0"/>
        <w:rPr>
          <w:rFonts w:ascii="Arial" w:hAnsi="Arial" w:cs="Arial"/>
          <w:szCs w:val="22"/>
        </w:rPr>
      </w:pPr>
    </w:p>
    <w:p w14:paraId="50DE8718" w14:textId="4ADB98DB" w:rsidR="00D8123E" w:rsidRPr="0014330A" w:rsidRDefault="00E20B38" w:rsidP="00EF1DAE">
      <w:pPr>
        <w:spacing w:after="0"/>
        <w:rPr>
          <w:rFonts w:ascii="Arial" w:hAnsi="Arial" w:cs="Arial"/>
          <w:szCs w:val="22"/>
        </w:rPr>
      </w:pPr>
      <w:r w:rsidRPr="0014330A">
        <w:rPr>
          <w:rFonts w:ascii="Arial" w:hAnsi="Arial" w:cs="Arial"/>
          <w:szCs w:val="22"/>
        </w:rPr>
        <w:t xml:space="preserve">Our state funding through the PLF ensures there is a minimum level of services provided to Ohio residents statewide, regardless of </w:t>
      </w:r>
      <w:r w:rsidR="00AD77B1">
        <w:rPr>
          <w:rFonts w:ascii="Arial" w:hAnsi="Arial" w:cs="Arial"/>
          <w:szCs w:val="22"/>
        </w:rPr>
        <w:t xml:space="preserve">their </w:t>
      </w:r>
      <w:r w:rsidRPr="0014330A">
        <w:rPr>
          <w:rFonts w:ascii="Arial" w:hAnsi="Arial" w:cs="Arial"/>
          <w:szCs w:val="22"/>
        </w:rPr>
        <w:t>zip code. However, e</w:t>
      </w:r>
      <w:r w:rsidR="00D8123E" w:rsidRPr="0014330A">
        <w:rPr>
          <w:rFonts w:ascii="Arial" w:hAnsi="Arial" w:cs="Arial"/>
          <w:szCs w:val="22"/>
        </w:rPr>
        <w:t xml:space="preserve">ach public library system and branch is a reflection of their local community and neighborhood. The services and programs at each local location are based on the needs and requests of </w:t>
      </w:r>
      <w:r w:rsidR="00AD77B1">
        <w:rPr>
          <w:rFonts w:ascii="Arial" w:hAnsi="Arial" w:cs="Arial"/>
          <w:szCs w:val="22"/>
        </w:rPr>
        <w:t>the</w:t>
      </w:r>
      <w:r w:rsidR="00D8123E" w:rsidRPr="0014330A">
        <w:rPr>
          <w:rFonts w:ascii="Arial" w:hAnsi="Arial" w:cs="Arial"/>
          <w:szCs w:val="22"/>
        </w:rPr>
        <w:t xml:space="preserve"> local community.</w:t>
      </w:r>
    </w:p>
    <w:p w14:paraId="60597CDF" w14:textId="64186EBF" w:rsidR="00E20B38" w:rsidRPr="0014330A" w:rsidRDefault="00E20B38" w:rsidP="00EF1DAE">
      <w:pPr>
        <w:spacing w:after="0"/>
        <w:rPr>
          <w:rFonts w:ascii="Arial" w:hAnsi="Arial" w:cs="Arial"/>
          <w:szCs w:val="22"/>
        </w:rPr>
      </w:pPr>
    </w:p>
    <w:p w14:paraId="185D7945" w14:textId="092C0499" w:rsidR="00E20B38" w:rsidRPr="0014330A" w:rsidRDefault="00E20B38" w:rsidP="00F970CE">
      <w:pPr>
        <w:spacing w:after="0" w:line="240" w:lineRule="auto"/>
        <w:rPr>
          <w:rFonts w:ascii="Arial" w:eastAsia="Times New Roman" w:hAnsi="Arial" w:cs="Arial"/>
          <w:color w:val="auto"/>
          <w:szCs w:val="22"/>
        </w:rPr>
      </w:pPr>
      <w:r w:rsidRPr="0014330A">
        <w:rPr>
          <w:rFonts w:ascii="Arial" w:hAnsi="Arial" w:cs="Arial"/>
          <w:szCs w:val="22"/>
        </w:rPr>
        <w:t>We saw evidence of this most recently with the Memorial Day torna</w:t>
      </w:r>
      <w:r w:rsidR="00F970CE" w:rsidRPr="0014330A">
        <w:rPr>
          <w:rFonts w:ascii="Arial" w:hAnsi="Arial" w:cs="Arial"/>
          <w:szCs w:val="22"/>
        </w:rPr>
        <w:t xml:space="preserve">does where many of our libraries served as “second responders” to their communities. </w:t>
      </w:r>
      <w:r w:rsidR="0014330A" w:rsidRPr="0014330A">
        <w:rPr>
          <w:rFonts w:ascii="Arial" w:hAnsi="Arial" w:cs="Arial"/>
          <w:szCs w:val="22"/>
        </w:rPr>
        <w:t xml:space="preserve">Libraries in Greene, Montgomery, and Mercer County in particular </w:t>
      </w:r>
      <w:r w:rsidR="00F970CE" w:rsidRPr="0014330A">
        <w:rPr>
          <w:rFonts w:ascii="Arial" w:eastAsia="Times New Roman" w:hAnsi="Arial" w:cs="Arial"/>
          <w:szCs w:val="22"/>
        </w:rPr>
        <w:t xml:space="preserve">immediately stepped in to help tornado victims by providing </w:t>
      </w:r>
      <w:r w:rsidR="0014330A" w:rsidRPr="0014330A">
        <w:rPr>
          <w:rFonts w:ascii="Arial" w:eastAsia="Times New Roman" w:hAnsi="Arial" w:cs="Arial"/>
          <w:szCs w:val="22"/>
        </w:rPr>
        <w:t xml:space="preserve">a safe place to come for </w:t>
      </w:r>
      <w:r w:rsidR="00F970CE" w:rsidRPr="0014330A">
        <w:rPr>
          <w:rFonts w:ascii="Arial" w:eastAsia="Times New Roman" w:hAnsi="Arial" w:cs="Arial"/>
          <w:szCs w:val="22"/>
        </w:rPr>
        <w:t>electricity, internet access, and clean drinking water. Now the libraries are helping storm victims apply for disaster assistance</w:t>
      </w:r>
      <w:r w:rsidR="0014330A" w:rsidRPr="0014330A">
        <w:rPr>
          <w:rFonts w:ascii="Arial" w:eastAsia="Times New Roman" w:hAnsi="Arial" w:cs="Arial"/>
          <w:szCs w:val="22"/>
        </w:rPr>
        <w:t>,</w:t>
      </w:r>
      <w:r w:rsidR="00F970CE" w:rsidRPr="0014330A">
        <w:rPr>
          <w:rFonts w:ascii="Arial" w:eastAsia="Times New Roman" w:hAnsi="Arial" w:cs="Arial"/>
          <w:szCs w:val="22"/>
        </w:rPr>
        <w:t xml:space="preserve"> </w:t>
      </w:r>
      <w:r w:rsidR="0014330A" w:rsidRPr="0014330A">
        <w:rPr>
          <w:rFonts w:ascii="Arial" w:eastAsia="Times New Roman" w:hAnsi="Arial" w:cs="Arial"/>
          <w:szCs w:val="22"/>
        </w:rPr>
        <w:t xml:space="preserve">making counselors available and </w:t>
      </w:r>
      <w:r w:rsidR="00F970CE" w:rsidRPr="0014330A">
        <w:rPr>
          <w:rFonts w:ascii="Arial" w:eastAsia="Times New Roman" w:hAnsi="Arial" w:cs="Arial"/>
          <w:szCs w:val="22"/>
        </w:rPr>
        <w:t>collecting supplies and donations.</w:t>
      </w:r>
    </w:p>
    <w:p w14:paraId="63B7F6BC" w14:textId="2381639D" w:rsidR="00F970CE" w:rsidRPr="0014330A" w:rsidRDefault="00F970CE" w:rsidP="00EF1DAE">
      <w:pPr>
        <w:spacing w:after="0"/>
        <w:rPr>
          <w:rFonts w:ascii="Arial" w:hAnsi="Arial" w:cs="Arial"/>
          <w:szCs w:val="22"/>
        </w:rPr>
      </w:pPr>
    </w:p>
    <w:p w14:paraId="35D7454B" w14:textId="5A65E3A5" w:rsidR="00F970CE" w:rsidRPr="0014330A" w:rsidRDefault="00F970CE" w:rsidP="00EF1DAE">
      <w:pPr>
        <w:spacing w:after="0"/>
        <w:rPr>
          <w:rFonts w:ascii="Arial" w:hAnsi="Arial" w:cs="Arial"/>
          <w:szCs w:val="22"/>
        </w:rPr>
      </w:pPr>
      <w:r w:rsidRPr="0014330A">
        <w:rPr>
          <w:rFonts w:ascii="Arial" w:hAnsi="Arial" w:cs="Arial"/>
          <w:szCs w:val="22"/>
        </w:rPr>
        <w:t>With almost half of our overall funding coming from the state – none of this would have been possible without the Public Library Fund.</w:t>
      </w:r>
    </w:p>
    <w:p w14:paraId="03F46A9E" w14:textId="77777777" w:rsidR="00E2231C" w:rsidRPr="0014330A" w:rsidRDefault="00E2231C" w:rsidP="00EF1DAE">
      <w:pPr>
        <w:pStyle w:val="Body"/>
        <w:rPr>
          <w:rFonts w:ascii="Arial" w:hAnsi="Arial" w:cs="Arial"/>
          <w:sz w:val="22"/>
          <w:szCs w:val="22"/>
        </w:rPr>
      </w:pPr>
    </w:p>
    <w:p w14:paraId="397BFDCC" w14:textId="71A8485B" w:rsidR="00E233E5" w:rsidRPr="0014330A" w:rsidRDefault="00E20B38" w:rsidP="00B66182">
      <w:pPr>
        <w:pStyle w:val="BodyA"/>
        <w:rPr>
          <w:rFonts w:ascii="Arial" w:hAnsi="Arial" w:cs="Arial"/>
          <w:sz w:val="22"/>
          <w:szCs w:val="22"/>
        </w:rPr>
      </w:pPr>
      <w:r w:rsidRPr="0014330A">
        <w:rPr>
          <w:rFonts w:ascii="Arial" w:hAnsi="Arial" w:cs="Arial"/>
          <w:sz w:val="22"/>
          <w:szCs w:val="22"/>
        </w:rPr>
        <w:t>Again, we would like to formally thank the Senate for its commitment to public libraries and</w:t>
      </w:r>
      <w:r w:rsidR="00180B85">
        <w:rPr>
          <w:rFonts w:ascii="Arial" w:hAnsi="Arial" w:cs="Arial"/>
          <w:sz w:val="22"/>
          <w:szCs w:val="22"/>
        </w:rPr>
        <w:t xml:space="preserve"> to Ohio’s</w:t>
      </w:r>
      <w:r w:rsidRPr="0014330A">
        <w:rPr>
          <w:rFonts w:ascii="Arial" w:hAnsi="Arial" w:cs="Arial"/>
          <w:sz w:val="22"/>
          <w:szCs w:val="22"/>
        </w:rPr>
        <w:t xml:space="preserve"> citizens who utilize </w:t>
      </w:r>
      <w:r w:rsidR="00180B85">
        <w:rPr>
          <w:rFonts w:ascii="Arial" w:hAnsi="Arial" w:cs="Arial"/>
          <w:sz w:val="22"/>
          <w:szCs w:val="22"/>
        </w:rPr>
        <w:t xml:space="preserve">libraries </w:t>
      </w:r>
      <w:r w:rsidRPr="0014330A">
        <w:rPr>
          <w:rFonts w:ascii="Arial" w:hAnsi="Arial" w:cs="Arial"/>
          <w:sz w:val="22"/>
          <w:szCs w:val="22"/>
        </w:rPr>
        <w:t>every</w:t>
      </w:r>
      <w:r w:rsidR="00B66182" w:rsidRPr="0014330A">
        <w:rPr>
          <w:rFonts w:ascii="Arial" w:hAnsi="Arial" w:cs="Arial"/>
          <w:sz w:val="22"/>
          <w:szCs w:val="22"/>
        </w:rPr>
        <w:t xml:space="preserve"> </w:t>
      </w:r>
      <w:r w:rsidRPr="0014330A">
        <w:rPr>
          <w:rFonts w:ascii="Arial" w:hAnsi="Arial" w:cs="Arial"/>
          <w:sz w:val="22"/>
          <w:szCs w:val="22"/>
        </w:rPr>
        <w:t>day. We look forward to working with you</w:t>
      </w:r>
      <w:r w:rsidR="00B66182" w:rsidRPr="0014330A">
        <w:rPr>
          <w:rFonts w:ascii="Arial" w:hAnsi="Arial" w:cs="Arial"/>
          <w:sz w:val="22"/>
          <w:szCs w:val="22"/>
        </w:rPr>
        <w:t>, the House and the Governor as the budget bill is finalized. I would be m</w:t>
      </w:r>
      <w:bookmarkStart w:id="0" w:name="_GoBack"/>
      <w:bookmarkEnd w:id="0"/>
      <w:r w:rsidR="00B66182" w:rsidRPr="0014330A">
        <w:rPr>
          <w:rFonts w:ascii="Arial" w:hAnsi="Arial" w:cs="Arial"/>
          <w:sz w:val="22"/>
          <w:szCs w:val="22"/>
        </w:rPr>
        <w:t>ore than happy to answer any questions at this time.</w:t>
      </w:r>
    </w:p>
    <w:sectPr w:rsidR="00E233E5" w:rsidRPr="0014330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13FED" w14:textId="77777777" w:rsidR="00B5555C" w:rsidRDefault="00B5555C">
      <w:pPr>
        <w:spacing w:after="0" w:line="240" w:lineRule="auto"/>
      </w:pPr>
      <w:r>
        <w:separator/>
      </w:r>
    </w:p>
  </w:endnote>
  <w:endnote w:type="continuationSeparator" w:id="0">
    <w:p w14:paraId="647DDD59" w14:textId="77777777" w:rsidR="00B5555C" w:rsidRDefault="00B55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ヒラギノ角ゴ Pro W3">
    <w:altName w:val="Times New Roman"/>
    <w:panose1 w:val="020B0300000000000000"/>
    <w:charset w:val="00"/>
    <w:family w:val="roman"/>
    <w:pitch w:val="default"/>
  </w:font>
  <w:font w:name="OpenSymbol">
    <w:altName w:val="Arial Unicode MS"/>
    <w:panose1 w:val="020B0604020202020204"/>
    <w:charset w:val="80"/>
    <w:family w:val="auto"/>
    <w:pitch w:val="default"/>
  </w:font>
  <w:font w:name="Wingdings 2">
    <w:panose1 w:val="050201020105070707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26AAE" w14:textId="77777777" w:rsidR="00B5555C" w:rsidRDefault="00B5555C">
      <w:pPr>
        <w:spacing w:after="0" w:line="240" w:lineRule="auto"/>
      </w:pPr>
      <w:r>
        <w:separator/>
      </w:r>
    </w:p>
  </w:footnote>
  <w:footnote w:type="continuationSeparator" w:id="0">
    <w:p w14:paraId="3ED571D7" w14:textId="77777777" w:rsidR="00B5555C" w:rsidRDefault="00B55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47637"/>
    <w:multiLevelType w:val="hybridMultilevel"/>
    <w:tmpl w:val="6E24E8D6"/>
    <w:lvl w:ilvl="0" w:tplc="3E743E24">
      <w:start w:val="20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6187"/>
    <w:multiLevelType w:val="hybridMultilevel"/>
    <w:tmpl w:val="689EE0AA"/>
    <w:lvl w:ilvl="0" w:tplc="3E743E24">
      <w:start w:val="20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5288F"/>
    <w:multiLevelType w:val="hybridMultilevel"/>
    <w:tmpl w:val="A3AECA3A"/>
    <w:lvl w:ilvl="0" w:tplc="A7C005D8">
      <w:numFmt w:val="bullet"/>
      <w:lvlText w:val="-"/>
      <w:lvlJc w:val="left"/>
      <w:pPr>
        <w:ind w:left="1080" w:hanging="360"/>
      </w:pPr>
      <w:rPr>
        <w:rFonts w:ascii="Arial" w:eastAsia="ヒラギノ角ゴ Pro W3"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966634"/>
    <w:multiLevelType w:val="multilevel"/>
    <w:tmpl w:val="0ADAB8B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235C321B"/>
    <w:multiLevelType w:val="hybridMultilevel"/>
    <w:tmpl w:val="3D506E8A"/>
    <w:lvl w:ilvl="0" w:tplc="D2A49526">
      <w:numFmt w:val="bullet"/>
      <w:lvlText w:val="-"/>
      <w:lvlJc w:val="left"/>
      <w:pPr>
        <w:ind w:left="720" w:hanging="360"/>
      </w:pPr>
      <w:rPr>
        <w:rFonts w:ascii="Arial" w:eastAsia="ヒラギノ角ゴ Pro W3"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76A8A"/>
    <w:multiLevelType w:val="hybridMultilevel"/>
    <w:tmpl w:val="0C08DCC4"/>
    <w:lvl w:ilvl="0" w:tplc="C2DC014C">
      <w:start w:val="5"/>
      <w:numFmt w:val="bullet"/>
      <w:lvlText w:val="-"/>
      <w:lvlJc w:val="left"/>
      <w:pPr>
        <w:ind w:left="720" w:hanging="360"/>
      </w:pPr>
      <w:rPr>
        <w:rFonts w:ascii="Arial" w:eastAsia="ヒラギノ角ゴ Pro W3"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D749A"/>
    <w:multiLevelType w:val="hybridMultilevel"/>
    <w:tmpl w:val="AA180F2C"/>
    <w:lvl w:ilvl="0" w:tplc="16806D5A">
      <w:start w:val="5"/>
      <w:numFmt w:val="bullet"/>
      <w:lvlText w:val="-"/>
      <w:lvlJc w:val="left"/>
      <w:pPr>
        <w:ind w:left="720" w:hanging="360"/>
      </w:pPr>
      <w:rPr>
        <w:rFonts w:ascii="Arial" w:eastAsia="ヒラギノ角ゴ Pro W3"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61"/>
    <w:rsid w:val="00014FF9"/>
    <w:rsid w:val="0002098E"/>
    <w:rsid w:val="00024B0D"/>
    <w:rsid w:val="00053BE3"/>
    <w:rsid w:val="00060C14"/>
    <w:rsid w:val="00091200"/>
    <w:rsid w:val="000B3E46"/>
    <w:rsid w:val="000B44AD"/>
    <w:rsid w:val="000E5E84"/>
    <w:rsid w:val="000E6456"/>
    <w:rsid w:val="000F45AC"/>
    <w:rsid w:val="00106BFE"/>
    <w:rsid w:val="00130F53"/>
    <w:rsid w:val="0014330A"/>
    <w:rsid w:val="00160A14"/>
    <w:rsid w:val="001727C5"/>
    <w:rsid w:val="00174460"/>
    <w:rsid w:val="00180B85"/>
    <w:rsid w:val="00183981"/>
    <w:rsid w:val="001A4EF3"/>
    <w:rsid w:val="00241E3E"/>
    <w:rsid w:val="002527D7"/>
    <w:rsid w:val="00272542"/>
    <w:rsid w:val="00292A11"/>
    <w:rsid w:val="002A3B65"/>
    <w:rsid w:val="002B4405"/>
    <w:rsid w:val="002B49F7"/>
    <w:rsid w:val="002B6F67"/>
    <w:rsid w:val="002D2C3C"/>
    <w:rsid w:val="002D7B96"/>
    <w:rsid w:val="003035BB"/>
    <w:rsid w:val="00313A34"/>
    <w:rsid w:val="00315503"/>
    <w:rsid w:val="00316E3B"/>
    <w:rsid w:val="00353DCC"/>
    <w:rsid w:val="003551C6"/>
    <w:rsid w:val="00360129"/>
    <w:rsid w:val="00371BBE"/>
    <w:rsid w:val="00373A1F"/>
    <w:rsid w:val="003801BD"/>
    <w:rsid w:val="00385D73"/>
    <w:rsid w:val="003A065B"/>
    <w:rsid w:val="003C0E57"/>
    <w:rsid w:val="003C5355"/>
    <w:rsid w:val="003C7249"/>
    <w:rsid w:val="003D7031"/>
    <w:rsid w:val="003F2691"/>
    <w:rsid w:val="00400481"/>
    <w:rsid w:val="00400BE1"/>
    <w:rsid w:val="00420D92"/>
    <w:rsid w:val="00442396"/>
    <w:rsid w:val="004442F5"/>
    <w:rsid w:val="0046238F"/>
    <w:rsid w:val="00480216"/>
    <w:rsid w:val="00484298"/>
    <w:rsid w:val="0049379D"/>
    <w:rsid w:val="004940DC"/>
    <w:rsid w:val="004B0A55"/>
    <w:rsid w:val="004B29C0"/>
    <w:rsid w:val="004C404F"/>
    <w:rsid w:val="004E5D9D"/>
    <w:rsid w:val="00505AB5"/>
    <w:rsid w:val="00506A05"/>
    <w:rsid w:val="0052597E"/>
    <w:rsid w:val="00540930"/>
    <w:rsid w:val="005561A4"/>
    <w:rsid w:val="005579FD"/>
    <w:rsid w:val="00562E6F"/>
    <w:rsid w:val="005739EA"/>
    <w:rsid w:val="00575CB6"/>
    <w:rsid w:val="00584665"/>
    <w:rsid w:val="005C2D7C"/>
    <w:rsid w:val="005C41B3"/>
    <w:rsid w:val="006010FB"/>
    <w:rsid w:val="00607460"/>
    <w:rsid w:val="00622090"/>
    <w:rsid w:val="00623B35"/>
    <w:rsid w:val="00623F73"/>
    <w:rsid w:val="00627CC0"/>
    <w:rsid w:val="00647421"/>
    <w:rsid w:val="00662AEA"/>
    <w:rsid w:val="00673928"/>
    <w:rsid w:val="00680049"/>
    <w:rsid w:val="00683EF5"/>
    <w:rsid w:val="00697C93"/>
    <w:rsid w:val="006A1930"/>
    <w:rsid w:val="006B0908"/>
    <w:rsid w:val="006C2C54"/>
    <w:rsid w:val="006D56C7"/>
    <w:rsid w:val="006E13CA"/>
    <w:rsid w:val="006E775C"/>
    <w:rsid w:val="006F2486"/>
    <w:rsid w:val="006F39F4"/>
    <w:rsid w:val="00710798"/>
    <w:rsid w:val="00715F88"/>
    <w:rsid w:val="00723F9D"/>
    <w:rsid w:val="00724687"/>
    <w:rsid w:val="00751DAC"/>
    <w:rsid w:val="0075671E"/>
    <w:rsid w:val="00761B2B"/>
    <w:rsid w:val="0076700A"/>
    <w:rsid w:val="007716CA"/>
    <w:rsid w:val="00774E89"/>
    <w:rsid w:val="007763BC"/>
    <w:rsid w:val="007A18D7"/>
    <w:rsid w:val="007A4916"/>
    <w:rsid w:val="007E1623"/>
    <w:rsid w:val="007F3D65"/>
    <w:rsid w:val="00807085"/>
    <w:rsid w:val="00812D55"/>
    <w:rsid w:val="00815189"/>
    <w:rsid w:val="00815BD1"/>
    <w:rsid w:val="0081632E"/>
    <w:rsid w:val="00820D28"/>
    <w:rsid w:val="00833C45"/>
    <w:rsid w:val="00837919"/>
    <w:rsid w:val="008A6BFB"/>
    <w:rsid w:val="008B3910"/>
    <w:rsid w:val="008C4882"/>
    <w:rsid w:val="00922227"/>
    <w:rsid w:val="00922CB0"/>
    <w:rsid w:val="00927FB7"/>
    <w:rsid w:val="00931B1B"/>
    <w:rsid w:val="00937861"/>
    <w:rsid w:val="00995A02"/>
    <w:rsid w:val="009A43FB"/>
    <w:rsid w:val="009C6EDC"/>
    <w:rsid w:val="009D56D1"/>
    <w:rsid w:val="009E2023"/>
    <w:rsid w:val="009E4CA5"/>
    <w:rsid w:val="009E67F3"/>
    <w:rsid w:val="00A012AE"/>
    <w:rsid w:val="00A50AF6"/>
    <w:rsid w:val="00A86D87"/>
    <w:rsid w:val="00A87C0A"/>
    <w:rsid w:val="00AA0C8E"/>
    <w:rsid w:val="00AB0E8D"/>
    <w:rsid w:val="00AB7082"/>
    <w:rsid w:val="00AD77B1"/>
    <w:rsid w:val="00B02D4B"/>
    <w:rsid w:val="00B24036"/>
    <w:rsid w:val="00B470B1"/>
    <w:rsid w:val="00B5555C"/>
    <w:rsid w:val="00B66089"/>
    <w:rsid w:val="00B66182"/>
    <w:rsid w:val="00BA1BCD"/>
    <w:rsid w:val="00BA4209"/>
    <w:rsid w:val="00BB3FF3"/>
    <w:rsid w:val="00C0654A"/>
    <w:rsid w:val="00C113AE"/>
    <w:rsid w:val="00C1753A"/>
    <w:rsid w:val="00C243CA"/>
    <w:rsid w:val="00C403C9"/>
    <w:rsid w:val="00C4083D"/>
    <w:rsid w:val="00C76D9A"/>
    <w:rsid w:val="00C8552D"/>
    <w:rsid w:val="00C92DD7"/>
    <w:rsid w:val="00C94242"/>
    <w:rsid w:val="00CB69A6"/>
    <w:rsid w:val="00CC251B"/>
    <w:rsid w:val="00CC7C64"/>
    <w:rsid w:val="00CD241C"/>
    <w:rsid w:val="00CE2C34"/>
    <w:rsid w:val="00D21093"/>
    <w:rsid w:val="00D32591"/>
    <w:rsid w:val="00D361DA"/>
    <w:rsid w:val="00D43BCF"/>
    <w:rsid w:val="00D8123E"/>
    <w:rsid w:val="00D822D2"/>
    <w:rsid w:val="00D83152"/>
    <w:rsid w:val="00DB7ABC"/>
    <w:rsid w:val="00DC7888"/>
    <w:rsid w:val="00DF12DD"/>
    <w:rsid w:val="00DF5BB6"/>
    <w:rsid w:val="00E20B38"/>
    <w:rsid w:val="00E2231C"/>
    <w:rsid w:val="00E233E5"/>
    <w:rsid w:val="00E3190E"/>
    <w:rsid w:val="00E36EE7"/>
    <w:rsid w:val="00E4498C"/>
    <w:rsid w:val="00E46E68"/>
    <w:rsid w:val="00E55C84"/>
    <w:rsid w:val="00E60A4C"/>
    <w:rsid w:val="00E704F2"/>
    <w:rsid w:val="00E822F3"/>
    <w:rsid w:val="00E82E86"/>
    <w:rsid w:val="00E902E7"/>
    <w:rsid w:val="00EC5865"/>
    <w:rsid w:val="00EC67B9"/>
    <w:rsid w:val="00EF1DAE"/>
    <w:rsid w:val="00EF73BB"/>
    <w:rsid w:val="00F16E12"/>
    <w:rsid w:val="00F25E1C"/>
    <w:rsid w:val="00F47349"/>
    <w:rsid w:val="00F861A6"/>
    <w:rsid w:val="00F970CE"/>
    <w:rsid w:val="00FC3B2B"/>
    <w:rsid w:val="00FD12B8"/>
    <w:rsid w:val="00FE61AE"/>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8399A5"/>
  <w15:docId w15:val="{C8E23C58-F892-8646-98AA-B66A7870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pPr>
      <w:spacing w:after="200" w:line="276" w:lineRule="auto"/>
    </w:pPr>
    <w:rPr>
      <w:rFonts w:ascii="Lucida Grande" w:eastAsia="ヒラギノ角ゴ Pro W3" w:hAnsi="Lucida Grande"/>
      <w:color w:val="000000"/>
      <w:sz w:val="22"/>
    </w:rPr>
  </w:style>
  <w:style w:type="paragraph" w:styleId="BalloonText">
    <w:name w:val="Balloon Text"/>
    <w:basedOn w:val="Normal"/>
    <w:link w:val="BalloonTextChar"/>
    <w:locked/>
    <w:rsid w:val="009C6EDC"/>
    <w:pPr>
      <w:spacing w:after="0" w:line="240" w:lineRule="auto"/>
    </w:pPr>
    <w:rPr>
      <w:rFonts w:ascii="Tahoma" w:hAnsi="Tahoma" w:cs="Tahoma"/>
      <w:sz w:val="16"/>
      <w:szCs w:val="16"/>
    </w:rPr>
  </w:style>
  <w:style w:type="character" w:customStyle="1" w:styleId="BalloonTextChar">
    <w:name w:val="Balloon Text Char"/>
    <w:link w:val="BalloonText"/>
    <w:rsid w:val="009C6EDC"/>
    <w:rPr>
      <w:rFonts w:ascii="Tahoma" w:eastAsia="ヒラギノ角ゴ Pro W3" w:hAnsi="Tahoma" w:cs="Tahoma"/>
      <w:color w:val="000000"/>
      <w:sz w:val="16"/>
      <w:szCs w:val="16"/>
    </w:rPr>
  </w:style>
  <w:style w:type="paragraph" w:styleId="Caption">
    <w:name w:val="caption"/>
    <w:basedOn w:val="Normal"/>
    <w:qFormat/>
    <w:locked/>
    <w:rsid w:val="009C6EDC"/>
    <w:pPr>
      <w:suppressLineNumbers/>
      <w:suppressAutoHyphens/>
      <w:spacing w:before="120" w:after="120" w:line="240" w:lineRule="auto"/>
    </w:pPr>
    <w:rPr>
      <w:rFonts w:ascii="Arial" w:hAnsi="Arial" w:cs="Mangal"/>
      <w:i/>
      <w:iCs/>
      <w:color w:val="04112A"/>
      <w:sz w:val="24"/>
      <w:lang w:eastAsia="ar-SA"/>
    </w:rPr>
  </w:style>
  <w:style w:type="paragraph" w:styleId="ListParagraph">
    <w:name w:val="List Paragraph"/>
    <w:uiPriority w:val="34"/>
    <w:qFormat/>
    <w:rsid w:val="009C6EDC"/>
    <w:pPr>
      <w:suppressAutoHyphens/>
      <w:ind w:left="720"/>
    </w:pPr>
    <w:rPr>
      <w:rFonts w:ascii="Arial" w:eastAsia="ヒラギノ角ゴ Pro W3" w:hAnsi="Arial"/>
      <w:color w:val="04112A"/>
      <w:sz w:val="24"/>
      <w:lang w:eastAsia="ar-SA"/>
    </w:rPr>
  </w:style>
  <w:style w:type="paragraph" w:customStyle="1" w:styleId="BodyA">
    <w:name w:val="Body A"/>
    <w:rsid w:val="009C6EDC"/>
    <w:pPr>
      <w:suppressAutoHyphens/>
    </w:pPr>
    <w:rPr>
      <w:rFonts w:ascii="Helvetica" w:eastAsia="ヒラギノ角ゴ Pro W3" w:hAnsi="Helvetica"/>
      <w:color w:val="000000"/>
      <w:sz w:val="24"/>
      <w:lang w:eastAsia="ar-SA"/>
    </w:rPr>
  </w:style>
  <w:style w:type="character" w:styleId="Emphasis">
    <w:name w:val="Emphasis"/>
    <w:qFormat/>
    <w:locked/>
    <w:rsid w:val="009C6EDC"/>
    <w:rPr>
      <w:i/>
      <w:iCs/>
    </w:rPr>
  </w:style>
  <w:style w:type="table" w:styleId="TableGrid">
    <w:name w:val="Table Grid"/>
    <w:basedOn w:val="TableNormal"/>
    <w:locked/>
    <w:rsid w:val="00A87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A4EF3"/>
    <w:rPr>
      <w:rFonts w:ascii="Helvetica" w:eastAsia="ヒラギノ角ゴ Pro W3" w:hAnsi="Helvetica"/>
      <w:color w:val="000000"/>
      <w:sz w:val="24"/>
    </w:rPr>
  </w:style>
  <w:style w:type="paragraph" w:customStyle="1" w:styleId="BodyB">
    <w:name w:val="Body B"/>
    <w:rsid w:val="0076700A"/>
    <w:rPr>
      <w:rFonts w:ascii="Helvetica" w:eastAsia="ヒラギノ角ゴ Pro W3" w:hAnsi="Helvetica"/>
      <w:color w:val="000000"/>
      <w:sz w:val="24"/>
    </w:rPr>
  </w:style>
  <w:style w:type="paragraph" w:customStyle="1" w:styleId="Default">
    <w:name w:val="Default"/>
    <w:rsid w:val="00723F9D"/>
    <w:pPr>
      <w:autoSpaceDE w:val="0"/>
      <w:autoSpaceDN w:val="0"/>
      <w:adjustRightInd w:val="0"/>
    </w:pPr>
    <w:rPr>
      <w:rFonts w:ascii="Verdana" w:hAnsi="Verdana" w:cs="Verdana"/>
      <w:color w:val="000000"/>
      <w:sz w:val="24"/>
      <w:szCs w:val="24"/>
    </w:rPr>
  </w:style>
  <w:style w:type="character" w:customStyle="1" w:styleId="t-kt">
    <w:name w:val="t-kt"/>
    <w:rsid w:val="002D2C3C"/>
  </w:style>
  <w:style w:type="paragraph" w:customStyle="1" w:styleId="default0">
    <w:name w:val="default"/>
    <w:basedOn w:val="Normal"/>
    <w:rsid w:val="00E55C84"/>
    <w:pPr>
      <w:spacing w:before="100" w:beforeAutospacing="1" w:after="100" w:afterAutospacing="1" w:line="240" w:lineRule="auto"/>
    </w:pPr>
    <w:rPr>
      <w:rFonts w:ascii="Times New Roman" w:eastAsia="Times New Roman" w:hAnsi="Times New Roman"/>
      <w:color w:val="auto"/>
      <w:sz w:val="24"/>
    </w:rPr>
  </w:style>
  <w:style w:type="character" w:customStyle="1" w:styleId="apple-converted-space">
    <w:name w:val="apple-converted-space"/>
    <w:basedOn w:val="DefaultParagraphFont"/>
    <w:rsid w:val="00C40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145753">
      <w:bodyDiv w:val="1"/>
      <w:marLeft w:val="0"/>
      <w:marRight w:val="0"/>
      <w:marTop w:val="0"/>
      <w:marBottom w:val="0"/>
      <w:divBdr>
        <w:top w:val="none" w:sz="0" w:space="0" w:color="auto"/>
        <w:left w:val="none" w:sz="0" w:space="0" w:color="auto"/>
        <w:bottom w:val="none" w:sz="0" w:space="0" w:color="auto"/>
        <w:right w:val="none" w:sz="0" w:space="0" w:color="auto"/>
      </w:divBdr>
    </w:div>
    <w:div w:id="1206604491">
      <w:bodyDiv w:val="1"/>
      <w:marLeft w:val="0"/>
      <w:marRight w:val="0"/>
      <w:marTop w:val="0"/>
      <w:marBottom w:val="0"/>
      <w:divBdr>
        <w:top w:val="none" w:sz="0" w:space="0" w:color="auto"/>
        <w:left w:val="none" w:sz="0" w:space="0" w:color="auto"/>
        <w:bottom w:val="none" w:sz="0" w:space="0" w:color="auto"/>
        <w:right w:val="none" w:sz="0" w:space="0" w:color="auto"/>
      </w:divBdr>
    </w:div>
    <w:div w:id="1491291493">
      <w:bodyDiv w:val="1"/>
      <w:marLeft w:val="0"/>
      <w:marRight w:val="0"/>
      <w:marTop w:val="0"/>
      <w:marBottom w:val="0"/>
      <w:divBdr>
        <w:top w:val="none" w:sz="0" w:space="0" w:color="auto"/>
        <w:left w:val="none" w:sz="0" w:space="0" w:color="auto"/>
        <w:bottom w:val="none" w:sz="0" w:space="0" w:color="auto"/>
        <w:right w:val="none" w:sz="0" w:space="0" w:color="auto"/>
      </w:divBdr>
    </w:div>
    <w:div w:id="181082543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778A0-68D5-F141-A80B-F591D5753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Ohio Library Council</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Michelle Francis</cp:lastModifiedBy>
  <cp:revision>7</cp:revision>
  <cp:lastPrinted>2019-05-08T16:46:00Z</cp:lastPrinted>
  <dcterms:created xsi:type="dcterms:W3CDTF">2019-06-12T12:44:00Z</dcterms:created>
  <dcterms:modified xsi:type="dcterms:W3CDTF">2019-06-12T13:49:00Z</dcterms:modified>
</cp:coreProperties>
</file>