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02DD" w:rsidRDefault="007F02DD" w:rsidP="00046700">
      <w:pPr>
        <w:ind w:left="1710"/>
        <w:jc w:val="center"/>
        <w:rPr>
          <w:rFonts w:ascii="Times New Roman" w:hAnsi="Times New Roman"/>
          <w:sz w:val="24"/>
          <w:szCs w:val="24"/>
        </w:rPr>
      </w:pPr>
      <w:bookmarkStart w:id="0" w:name="_GoBack"/>
      <w:bookmarkEnd w:id="0"/>
    </w:p>
    <w:p w:rsidR="007F02DD" w:rsidRDefault="007F02DD" w:rsidP="00046700">
      <w:pPr>
        <w:ind w:left="1710"/>
        <w:jc w:val="center"/>
        <w:rPr>
          <w:rFonts w:ascii="Times New Roman" w:hAnsi="Times New Roman"/>
          <w:sz w:val="24"/>
          <w:szCs w:val="24"/>
        </w:rPr>
      </w:pPr>
    </w:p>
    <w:p w:rsidR="007F02DD" w:rsidRDefault="007F02DD" w:rsidP="00046700">
      <w:pPr>
        <w:ind w:left="1710"/>
        <w:jc w:val="center"/>
        <w:rPr>
          <w:rFonts w:ascii="Times New Roman" w:hAnsi="Times New Roman"/>
          <w:sz w:val="24"/>
          <w:szCs w:val="24"/>
        </w:rPr>
      </w:pPr>
    </w:p>
    <w:p w:rsidR="007F02DD" w:rsidRDefault="007F02DD" w:rsidP="00046700">
      <w:pPr>
        <w:ind w:left="1710"/>
        <w:jc w:val="center"/>
        <w:rPr>
          <w:rFonts w:ascii="Times New Roman" w:hAnsi="Times New Roman"/>
          <w:sz w:val="24"/>
          <w:szCs w:val="24"/>
        </w:rPr>
      </w:pPr>
    </w:p>
    <w:p w:rsidR="007F02DD" w:rsidRDefault="007F02DD" w:rsidP="00046700">
      <w:pPr>
        <w:ind w:left="1710"/>
        <w:jc w:val="center"/>
        <w:rPr>
          <w:rFonts w:ascii="Times New Roman" w:hAnsi="Times New Roman"/>
          <w:sz w:val="24"/>
          <w:szCs w:val="24"/>
        </w:rPr>
      </w:pPr>
    </w:p>
    <w:p w:rsidR="007F02DD" w:rsidRDefault="007F02DD" w:rsidP="00046700">
      <w:pPr>
        <w:ind w:left="1710"/>
        <w:jc w:val="center"/>
        <w:rPr>
          <w:rFonts w:ascii="Times New Roman" w:hAnsi="Times New Roman"/>
          <w:sz w:val="24"/>
          <w:szCs w:val="24"/>
        </w:rPr>
      </w:pPr>
    </w:p>
    <w:p w:rsidR="007F02DD" w:rsidRDefault="007F02DD" w:rsidP="007F02DD">
      <w:pPr>
        <w:jc w:val="center"/>
        <w:rPr>
          <w:rFonts w:ascii="Times New Roman" w:hAnsi="Times New Roman"/>
          <w:sz w:val="24"/>
          <w:szCs w:val="24"/>
        </w:rPr>
      </w:pPr>
    </w:p>
    <w:p w:rsidR="00046700" w:rsidRPr="00D24B6F" w:rsidRDefault="001263B1" w:rsidP="007F02DD">
      <w:pPr>
        <w:jc w:val="center"/>
        <w:rPr>
          <w:rFonts w:ascii="Times New Roman" w:hAnsi="Times New Roman"/>
          <w:sz w:val="24"/>
          <w:szCs w:val="24"/>
        </w:rPr>
      </w:pPr>
      <w:r>
        <w:rPr>
          <w:rFonts w:ascii="Times New Roman" w:hAnsi="Times New Roman"/>
          <w:sz w:val="24"/>
          <w:szCs w:val="24"/>
        </w:rPr>
        <w:t>CHRISTIE ANGEL</w:t>
      </w:r>
    </w:p>
    <w:p w:rsidR="00046700" w:rsidRPr="00D24B6F" w:rsidRDefault="00046700" w:rsidP="007F02DD">
      <w:pPr>
        <w:jc w:val="center"/>
        <w:rPr>
          <w:rFonts w:ascii="Times New Roman" w:hAnsi="Times New Roman"/>
          <w:sz w:val="24"/>
          <w:szCs w:val="24"/>
        </w:rPr>
      </w:pPr>
      <w:r w:rsidRPr="00D24B6F">
        <w:rPr>
          <w:rFonts w:ascii="Times New Roman" w:hAnsi="Times New Roman"/>
          <w:sz w:val="24"/>
          <w:szCs w:val="24"/>
        </w:rPr>
        <w:t>OHIO COUNCIL OF YWCAs</w:t>
      </w:r>
    </w:p>
    <w:p w:rsidR="00046700" w:rsidRPr="00D24B6F" w:rsidRDefault="003848BD" w:rsidP="007F02DD">
      <w:pPr>
        <w:jc w:val="center"/>
        <w:rPr>
          <w:rFonts w:ascii="Times New Roman" w:hAnsi="Times New Roman"/>
          <w:sz w:val="24"/>
          <w:szCs w:val="24"/>
        </w:rPr>
      </w:pPr>
      <w:r>
        <w:rPr>
          <w:rFonts w:ascii="Times New Roman" w:hAnsi="Times New Roman"/>
          <w:sz w:val="24"/>
          <w:szCs w:val="24"/>
        </w:rPr>
        <w:t>SENATE FINANCE COMMITTEE</w:t>
      </w:r>
    </w:p>
    <w:p w:rsidR="00046700" w:rsidRPr="00D24B6F" w:rsidRDefault="00046700" w:rsidP="007F02DD">
      <w:pPr>
        <w:jc w:val="center"/>
        <w:rPr>
          <w:rFonts w:ascii="Times New Roman" w:hAnsi="Times New Roman"/>
          <w:sz w:val="24"/>
          <w:szCs w:val="24"/>
        </w:rPr>
      </w:pPr>
      <w:r w:rsidRPr="00D24B6F">
        <w:rPr>
          <w:rFonts w:ascii="Times New Roman" w:hAnsi="Times New Roman"/>
          <w:sz w:val="24"/>
          <w:szCs w:val="24"/>
        </w:rPr>
        <w:t>Sub.</w:t>
      </w:r>
      <w:r w:rsidR="00B13FF8">
        <w:rPr>
          <w:rFonts w:ascii="Times New Roman" w:hAnsi="Times New Roman"/>
          <w:sz w:val="24"/>
          <w:szCs w:val="24"/>
        </w:rPr>
        <w:t xml:space="preserve"> </w:t>
      </w:r>
      <w:r w:rsidRPr="00D24B6F">
        <w:rPr>
          <w:rFonts w:ascii="Times New Roman" w:hAnsi="Times New Roman"/>
          <w:sz w:val="24"/>
          <w:szCs w:val="24"/>
        </w:rPr>
        <w:t>H.B.</w:t>
      </w:r>
      <w:r w:rsidR="00B13FF8">
        <w:rPr>
          <w:rFonts w:ascii="Times New Roman" w:hAnsi="Times New Roman"/>
          <w:sz w:val="24"/>
          <w:szCs w:val="24"/>
        </w:rPr>
        <w:t xml:space="preserve"> </w:t>
      </w:r>
      <w:r w:rsidRPr="00D24B6F">
        <w:rPr>
          <w:rFonts w:ascii="Times New Roman" w:hAnsi="Times New Roman"/>
          <w:sz w:val="24"/>
          <w:szCs w:val="24"/>
        </w:rPr>
        <w:t>166</w:t>
      </w:r>
      <w:r w:rsidR="003848BD">
        <w:rPr>
          <w:rFonts w:ascii="Times New Roman" w:hAnsi="Times New Roman"/>
          <w:sz w:val="24"/>
          <w:szCs w:val="24"/>
        </w:rPr>
        <w:t xml:space="preserve"> – Proponent Testimony</w:t>
      </w:r>
    </w:p>
    <w:p w:rsidR="00046700" w:rsidRPr="00D24B6F" w:rsidRDefault="00DD6100" w:rsidP="007F02DD">
      <w:pPr>
        <w:jc w:val="center"/>
        <w:rPr>
          <w:rFonts w:ascii="Times New Roman" w:hAnsi="Times New Roman"/>
          <w:sz w:val="24"/>
          <w:szCs w:val="24"/>
        </w:rPr>
      </w:pPr>
      <w:r>
        <w:rPr>
          <w:rFonts w:ascii="Times New Roman" w:hAnsi="Times New Roman"/>
          <w:sz w:val="24"/>
          <w:szCs w:val="24"/>
        </w:rPr>
        <w:t>June 14</w:t>
      </w:r>
      <w:r w:rsidR="00046700" w:rsidRPr="00D24B6F">
        <w:rPr>
          <w:rFonts w:ascii="Times New Roman" w:hAnsi="Times New Roman"/>
          <w:sz w:val="24"/>
          <w:szCs w:val="24"/>
        </w:rPr>
        <w:t>, 2019</w:t>
      </w:r>
    </w:p>
    <w:p w:rsidR="00046700" w:rsidRPr="00D24B6F" w:rsidRDefault="00046700" w:rsidP="007F02DD">
      <w:pPr>
        <w:jc w:val="center"/>
        <w:rPr>
          <w:rFonts w:ascii="Times New Roman" w:hAnsi="Times New Roman"/>
          <w:sz w:val="24"/>
          <w:szCs w:val="24"/>
        </w:rPr>
      </w:pPr>
    </w:p>
    <w:p w:rsidR="00046700" w:rsidRPr="00D24B6F" w:rsidRDefault="00046700" w:rsidP="00DD6100">
      <w:pPr>
        <w:autoSpaceDE w:val="0"/>
        <w:autoSpaceDN w:val="0"/>
        <w:adjustRightInd w:val="0"/>
        <w:snapToGrid w:val="0"/>
        <w:jc w:val="both"/>
        <w:rPr>
          <w:rFonts w:ascii="Times New Roman" w:hAnsi="Times New Roman"/>
          <w:color w:val="222222"/>
          <w:sz w:val="24"/>
          <w:szCs w:val="24"/>
          <w:shd w:val="clear" w:color="auto" w:fill="FFFFFF"/>
        </w:rPr>
      </w:pPr>
      <w:r w:rsidRPr="00D24B6F">
        <w:rPr>
          <w:rFonts w:ascii="Times New Roman" w:hAnsi="Times New Roman"/>
          <w:color w:val="000000"/>
          <w:sz w:val="24"/>
          <w:szCs w:val="24"/>
          <w:lang w:val="x-none"/>
        </w:rPr>
        <w:t xml:space="preserve">Chairman </w:t>
      </w:r>
      <w:r>
        <w:rPr>
          <w:rFonts w:ascii="Times New Roman" w:hAnsi="Times New Roman"/>
          <w:color w:val="000000"/>
          <w:sz w:val="24"/>
          <w:szCs w:val="24"/>
        </w:rPr>
        <w:t>Dolan, Vice Chairman Burke</w:t>
      </w:r>
      <w:r w:rsidRPr="00D24B6F">
        <w:rPr>
          <w:rFonts w:ascii="Times New Roman" w:hAnsi="Times New Roman"/>
          <w:color w:val="000000"/>
          <w:sz w:val="24"/>
          <w:szCs w:val="24"/>
          <w:lang w:val="x-none"/>
        </w:rPr>
        <w:t xml:space="preserve">, Ranking Member </w:t>
      </w:r>
      <w:r>
        <w:rPr>
          <w:rFonts w:ascii="Times New Roman" w:hAnsi="Times New Roman"/>
          <w:color w:val="000000"/>
          <w:sz w:val="24"/>
          <w:szCs w:val="24"/>
        </w:rPr>
        <w:t>Sykes</w:t>
      </w:r>
      <w:r w:rsidRPr="00D24B6F">
        <w:rPr>
          <w:rFonts w:ascii="Times New Roman" w:hAnsi="Times New Roman"/>
          <w:color w:val="000000"/>
          <w:sz w:val="24"/>
          <w:szCs w:val="24"/>
          <w:lang w:val="x-none"/>
        </w:rPr>
        <w:t xml:space="preserve">, and members of the </w:t>
      </w:r>
      <w:r>
        <w:rPr>
          <w:rFonts w:ascii="Times New Roman" w:hAnsi="Times New Roman"/>
          <w:color w:val="000000"/>
          <w:sz w:val="24"/>
          <w:szCs w:val="24"/>
        </w:rPr>
        <w:t>Senate</w:t>
      </w:r>
      <w:r w:rsidRPr="00D24B6F">
        <w:rPr>
          <w:rFonts w:ascii="Times New Roman" w:hAnsi="Times New Roman"/>
          <w:color w:val="000000"/>
          <w:sz w:val="24"/>
          <w:szCs w:val="24"/>
          <w:lang w:val="x-none"/>
        </w:rPr>
        <w:t xml:space="preserve"> </w:t>
      </w:r>
      <w:r w:rsidRPr="00D24B6F">
        <w:rPr>
          <w:rFonts w:ascii="Times New Roman" w:hAnsi="Times New Roman"/>
          <w:color w:val="000000"/>
          <w:sz w:val="24"/>
          <w:szCs w:val="24"/>
        </w:rPr>
        <w:t>Finance Committee</w:t>
      </w:r>
      <w:r w:rsidRPr="00D24B6F">
        <w:rPr>
          <w:rFonts w:ascii="Times New Roman" w:hAnsi="Times New Roman"/>
          <w:color w:val="000000"/>
          <w:sz w:val="24"/>
          <w:szCs w:val="24"/>
          <w:lang w:val="x-none"/>
        </w:rPr>
        <w:t xml:space="preserve">, </w:t>
      </w:r>
      <w:r w:rsidR="003848BD">
        <w:rPr>
          <w:rFonts w:ascii="Times New Roman" w:hAnsi="Times New Roman"/>
          <w:color w:val="000000"/>
          <w:sz w:val="24"/>
          <w:szCs w:val="24"/>
        </w:rPr>
        <w:t>my name is</w:t>
      </w:r>
      <w:r w:rsidRPr="00D24B6F">
        <w:rPr>
          <w:rFonts w:ascii="Times New Roman" w:hAnsi="Times New Roman"/>
          <w:color w:val="000000"/>
          <w:sz w:val="24"/>
          <w:szCs w:val="24"/>
        </w:rPr>
        <w:t xml:space="preserve"> </w:t>
      </w:r>
      <w:r w:rsidR="00DD6100">
        <w:rPr>
          <w:rFonts w:ascii="Times New Roman" w:hAnsi="Times New Roman"/>
          <w:color w:val="000000"/>
          <w:sz w:val="24"/>
          <w:szCs w:val="24"/>
        </w:rPr>
        <w:t>Christie Angel</w:t>
      </w:r>
      <w:r w:rsidRPr="00D24B6F">
        <w:rPr>
          <w:rFonts w:ascii="Times New Roman" w:hAnsi="Times New Roman"/>
          <w:color w:val="000000"/>
          <w:sz w:val="24"/>
          <w:szCs w:val="24"/>
        </w:rPr>
        <w:t xml:space="preserve">, President and CEO of YWCA </w:t>
      </w:r>
      <w:r>
        <w:rPr>
          <w:rFonts w:ascii="Times New Roman" w:hAnsi="Times New Roman"/>
          <w:color w:val="000000"/>
          <w:sz w:val="24"/>
          <w:szCs w:val="24"/>
        </w:rPr>
        <w:t xml:space="preserve">of </w:t>
      </w:r>
      <w:r w:rsidR="00DD6100">
        <w:rPr>
          <w:rFonts w:ascii="Times New Roman" w:hAnsi="Times New Roman"/>
          <w:color w:val="000000"/>
          <w:sz w:val="24"/>
          <w:szCs w:val="24"/>
        </w:rPr>
        <w:t>Columbus</w:t>
      </w:r>
      <w:r w:rsidRPr="00D24B6F">
        <w:rPr>
          <w:rFonts w:ascii="Times New Roman" w:hAnsi="Times New Roman"/>
          <w:color w:val="000000"/>
          <w:sz w:val="24"/>
          <w:szCs w:val="24"/>
        </w:rPr>
        <w:t xml:space="preserve"> and a member of the Ohio Council of YWCAs.</w:t>
      </w:r>
      <w:r w:rsidRPr="00D24B6F">
        <w:rPr>
          <w:rFonts w:ascii="Times New Roman" w:hAnsi="Times New Roman"/>
          <w:color w:val="222222"/>
          <w:sz w:val="24"/>
          <w:szCs w:val="24"/>
          <w:shd w:val="clear" w:color="auto" w:fill="FFFFFF"/>
        </w:rPr>
        <w:t xml:space="preserve">  </w:t>
      </w:r>
      <w:r w:rsidRPr="00D24B6F">
        <w:rPr>
          <w:rFonts w:ascii="Times New Roman" w:hAnsi="Times New Roman"/>
          <w:sz w:val="24"/>
          <w:szCs w:val="24"/>
        </w:rPr>
        <w:t xml:space="preserve">Our Council is made up of the 14 YWCA chapters across the State, and we are committed to our goals of eliminating racism and empowering women.  </w:t>
      </w:r>
    </w:p>
    <w:p w:rsidR="00046700" w:rsidRPr="006232E4" w:rsidRDefault="00046700" w:rsidP="00DD6100">
      <w:pPr>
        <w:autoSpaceDE w:val="0"/>
        <w:autoSpaceDN w:val="0"/>
        <w:adjustRightInd w:val="0"/>
        <w:snapToGrid w:val="0"/>
        <w:jc w:val="both"/>
        <w:rPr>
          <w:rFonts w:ascii="Times New Roman" w:hAnsi="Times New Roman"/>
          <w:color w:val="222222"/>
          <w:sz w:val="24"/>
          <w:szCs w:val="24"/>
          <w:shd w:val="clear" w:color="auto" w:fill="FFFFFF"/>
        </w:rPr>
      </w:pPr>
    </w:p>
    <w:p w:rsidR="00247464" w:rsidRDefault="00046700" w:rsidP="00DD6100">
      <w:pPr>
        <w:jc w:val="both"/>
        <w:rPr>
          <w:rFonts w:ascii="Times New Roman" w:hAnsi="Times New Roman"/>
          <w:sz w:val="24"/>
          <w:szCs w:val="24"/>
        </w:rPr>
      </w:pPr>
      <w:r w:rsidRPr="006232E4">
        <w:rPr>
          <w:rFonts w:ascii="Times New Roman" w:hAnsi="Times New Roman"/>
          <w:color w:val="222222"/>
          <w:sz w:val="24"/>
          <w:szCs w:val="24"/>
          <w:shd w:val="clear" w:color="auto" w:fill="FFFFFF"/>
        </w:rPr>
        <w:t xml:space="preserve">I </w:t>
      </w:r>
      <w:r w:rsidR="000111E5" w:rsidRPr="006232E4">
        <w:rPr>
          <w:rFonts w:ascii="Times New Roman" w:hAnsi="Times New Roman"/>
          <w:color w:val="222222"/>
          <w:sz w:val="24"/>
          <w:szCs w:val="24"/>
          <w:shd w:val="clear" w:color="auto" w:fill="FFFFFF"/>
        </w:rPr>
        <w:t>want to begin by thanking this Committee for including in Sub.</w:t>
      </w:r>
      <w:r w:rsidR="00B13FF8">
        <w:rPr>
          <w:rFonts w:ascii="Times New Roman" w:hAnsi="Times New Roman"/>
          <w:color w:val="222222"/>
          <w:sz w:val="24"/>
          <w:szCs w:val="24"/>
          <w:shd w:val="clear" w:color="auto" w:fill="FFFFFF"/>
        </w:rPr>
        <w:t xml:space="preserve"> </w:t>
      </w:r>
      <w:r w:rsidR="000111E5" w:rsidRPr="006232E4">
        <w:rPr>
          <w:rFonts w:ascii="Times New Roman" w:hAnsi="Times New Roman"/>
          <w:color w:val="222222"/>
          <w:sz w:val="24"/>
          <w:szCs w:val="24"/>
          <w:shd w:val="clear" w:color="auto" w:fill="FFFFFF"/>
        </w:rPr>
        <w:t xml:space="preserve">H.B. 166 the appropriation of $500,000 per fiscal year </w:t>
      </w:r>
      <w:r w:rsidR="00B13FF8">
        <w:rPr>
          <w:rFonts w:ascii="Times New Roman" w:hAnsi="Times New Roman"/>
          <w:color w:val="222222"/>
          <w:sz w:val="24"/>
          <w:szCs w:val="24"/>
          <w:shd w:val="clear" w:color="auto" w:fill="FFFFFF"/>
        </w:rPr>
        <w:t xml:space="preserve">through TANF Block Grant funds </w:t>
      </w:r>
      <w:r w:rsidR="006232E4" w:rsidRPr="006232E4">
        <w:rPr>
          <w:rFonts w:ascii="Times New Roman" w:hAnsi="Times New Roman"/>
          <w:sz w:val="24"/>
          <w:szCs w:val="24"/>
        </w:rPr>
        <w:t xml:space="preserve">to support programs that prevent </w:t>
      </w:r>
      <w:r w:rsidR="006232E4">
        <w:rPr>
          <w:rFonts w:ascii="Times New Roman" w:hAnsi="Times New Roman"/>
          <w:sz w:val="24"/>
          <w:szCs w:val="24"/>
        </w:rPr>
        <w:t>gender based</w:t>
      </w:r>
      <w:r w:rsidR="006232E4" w:rsidRPr="006232E4">
        <w:rPr>
          <w:rFonts w:ascii="Times New Roman" w:hAnsi="Times New Roman"/>
          <w:sz w:val="24"/>
          <w:szCs w:val="24"/>
        </w:rPr>
        <w:t xml:space="preserve"> violence, support victims of </w:t>
      </w:r>
      <w:r w:rsidR="006232E4">
        <w:rPr>
          <w:rFonts w:ascii="Times New Roman" w:hAnsi="Times New Roman"/>
          <w:sz w:val="24"/>
          <w:szCs w:val="24"/>
        </w:rPr>
        <w:t xml:space="preserve">gender based violence, </w:t>
      </w:r>
      <w:r w:rsidR="006232E4" w:rsidRPr="006232E4">
        <w:rPr>
          <w:rFonts w:ascii="Times New Roman" w:hAnsi="Times New Roman"/>
          <w:sz w:val="24"/>
          <w:szCs w:val="24"/>
        </w:rPr>
        <w:t>provide trauma-informed support for survivors, and support educational opportunities for at-risk youth.</w:t>
      </w:r>
      <w:r w:rsidRPr="006232E4">
        <w:rPr>
          <w:rFonts w:ascii="Times New Roman" w:hAnsi="Times New Roman"/>
          <w:color w:val="000000"/>
          <w:sz w:val="24"/>
          <w:szCs w:val="24"/>
        </w:rPr>
        <w:t xml:space="preserve"> </w:t>
      </w:r>
      <w:r w:rsidR="000111E5" w:rsidRPr="006232E4">
        <w:rPr>
          <w:rFonts w:ascii="Times New Roman" w:hAnsi="Times New Roman"/>
          <w:color w:val="000000"/>
          <w:sz w:val="24"/>
          <w:szCs w:val="24"/>
        </w:rPr>
        <w:t xml:space="preserve">This funding will help the YWs </w:t>
      </w:r>
      <w:r w:rsidR="006232E4" w:rsidRPr="006232E4">
        <w:rPr>
          <w:rFonts w:ascii="Times New Roman" w:hAnsi="Times New Roman"/>
          <w:color w:val="000000"/>
          <w:sz w:val="24"/>
          <w:szCs w:val="24"/>
        </w:rPr>
        <w:t xml:space="preserve">to meet the growing demands for </w:t>
      </w:r>
      <w:r w:rsidR="006232E4">
        <w:rPr>
          <w:rFonts w:ascii="Times New Roman" w:hAnsi="Times New Roman"/>
          <w:color w:val="000000"/>
          <w:sz w:val="24"/>
          <w:szCs w:val="24"/>
        </w:rPr>
        <w:t>our</w:t>
      </w:r>
      <w:r w:rsidR="006232E4" w:rsidRPr="006232E4">
        <w:rPr>
          <w:rFonts w:ascii="Times New Roman" w:hAnsi="Times New Roman"/>
          <w:color w:val="000000"/>
          <w:sz w:val="24"/>
          <w:szCs w:val="24"/>
        </w:rPr>
        <w:t xml:space="preserve"> services.  </w:t>
      </w:r>
      <w:r w:rsidR="006232E4">
        <w:rPr>
          <w:rFonts w:ascii="Times New Roman" w:hAnsi="Times New Roman"/>
          <w:color w:val="000000"/>
          <w:sz w:val="24"/>
          <w:szCs w:val="24"/>
        </w:rPr>
        <w:t>We will be in a position to expand our</w:t>
      </w:r>
      <w:r w:rsidRPr="006232E4">
        <w:rPr>
          <w:rFonts w:ascii="Times New Roman" w:hAnsi="Times New Roman"/>
          <w:sz w:val="24"/>
          <w:szCs w:val="24"/>
        </w:rPr>
        <w:t xml:space="preserve"> emergency shelters, crisis hotline support and</w:t>
      </w:r>
      <w:r w:rsidRPr="00D24B6F">
        <w:rPr>
          <w:rFonts w:ascii="Times New Roman" w:hAnsi="Times New Roman"/>
          <w:sz w:val="24"/>
          <w:szCs w:val="24"/>
        </w:rPr>
        <w:t xml:space="preserve"> non-residential services</w:t>
      </w:r>
      <w:r w:rsidRPr="00D24B6F">
        <w:rPr>
          <w:rFonts w:ascii="Times New Roman" w:hAnsi="Times New Roman"/>
          <w:color w:val="000000"/>
          <w:sz w:val="24"/>
          <w:szCs w:val="24"/>
          <w:lang w:val="x-none"/>
        </w:rPr>
        <w:t>.</w:t>
      </w:r>
      <w:r w:rsidRPr="00D24B6F">
        <w:rPr>
          <w:rFonts w:ascii="Times New Roman" w:hAnsi="Times New Roman"/>
          <w:color w:val="000000"/>
          <w:sz w:val="24"/>
          <w:szCs w:val="24"/>
        </w:rPr>
        <w:t xml:space="preserve">  </w:t>
      </w:r>
      <w:r w:rsidRPr="00D24B6F">
        <w:rPr>
          <w:rFonts w:ascii="Times New Roman" w:hAnsi="Times New Roman"/>
          <w:sz w:val="24"/>
          <w:szCs w:val="24"/>
        </w:rPr>
        <w:t xml:space="preserve">We </w:t>
      </w:r>
      <w:r w:rsidR="000111E5">
        <w:rPr>
          <w:rFonts w:ascii="Times New Roman" w:hAnsi="Times New Roman"/>
          <w:sz w:val="24"/>
          <w:szCs w:val="24"/>
        </w:rPr>
        <w:t xml:space="preserve">also </w:t>
      </w:r>
      <w:r w:rsidR="006232E4">
        <w:rPr>
          <w:rFonts w:ascii="Times New Roman" w:hAnsi="Times New Roman"/>
          <w:sz w:val="24"/>
          <w:szCs w:val="24"/>
        </w:rPr>
        <w:t xml:space="preserve">will be able to </w:t>
      </w:r>
      <w:r w:rsidRPr="00D24B6F">
        <w:rPr>
          <w:rFonts w:ascii="Times New Roman" w:hAnsi="Times New Roman"/>
          <w:sz w:val="24"/>
          <w:szCs w:val="24"/>
        </w:rPr>
        <w:t xml:space="preserve">provide </w:t>
      </w:r>
      <w:r w:rsidR="006232E4">
        <w:rPr>
          <w:rFonts w:ascii="Times New Roman" w:hAnsi="Times New Roman"/>
          <w:sz w:val="24"/>
          <w:szCs w:val="24"/>
        </w:rPr>
        <w:t xml:space="preserve">more </w:t>
      </w:r>
      <w:r w:rsidRPr="00D24B6F">
        <w:rPr>
          <w:rFonts w:ascii="Times New Roman" w:hAnsi="Times New Roman"/>
          <w:sz w:val="24"/>
          <w:szCs w:val="24"/>
        </w:rPr>
        <w:t xml:space="preserve">wraparound services that address gender-based violence, including trauma-informed support for survivors such as counseling, case management, </w:t>
      </w:r>
      <w:r w:rsidR="00E0516D">
        <w:rPr>
          <w:rFonts w:ascii="Times New Roman" w:hAnsi="Times New Roman"/>
          <w:sz w:val="24"/>
          <w:szCs w:val="24"/>
        </w:rPr>
        <w:t xml:space="preserve">and </w:t>
      </w:r>
      <w:r w:rsidRPr="00D24B6F">
        <w:rPr>
          <w:rFonts w:ascii="Times New Roman" w:hAnsi="Times New Roman"/>
          <w:sz w:val="24"/>
          <w:szCs w:val="24"/>
        </w:rPr>
        <w:t xml:space="preserve">substance abuse services. </w:t>
      </w:r>
      <w:r w:rsidR="006232E4" w:rsidRPr="00D24B6F">
        <w:rPr>
          <w:rFonts w:ascii="Times New Roman" w:hAnsi="Times New Roman"/>
          <w:sz w:val="24"/>
          <w:szCs w:val="24"/>
        </w:rPr>
        <w:t>Finally, we provide a variety of educational opportunities for youth as part of</w:t>
      </w:r>
      <w:r w:rsidR="00E0516D">
        <w:rPr>
          <w:rFonts w:ascii="Times New Roman" w:hAnsi="Times New Roman"/>
          <w:sz w:val="24"/>
          <w:szCs w:val="24"/>
        </w:rPr>
        <w:t xml:space="preserve"> our</w:t>
      </w:r>
      <w:r w:rsidR="006232E4" w:rsidRPr="00D24B6F">
        <w:rPr>
          <w:rFonts w:ascii="Times New Roman" w:hAnsi="Times New Roman"/>
          <w:sz w:val="24"/>
          <w:szCs w:val="24"/>
        </w:rPr>
        <w:t xml:space="preserve"> wraparound services.</w:t>
      </w:r>
      <w:r w:rsidR="006232E4">
        <w:rPr>
          <w:rFonts w:ascii="Times New Roman" w:hAnsi="Times New Roman"/>
          <w:sz w:val="24"/>
          <w:szCs w:val="24"/>
        </w:rPr>
        <w:t xml:space="preserve"> </w:t>
      </w:r>
      <w:r w:rsidRPr="00D24B6F">
        <w:rPr>
          <w:rFonts w:ascii="Times New Roman" w:hAnsi="Times New Roman"/>
          <w:sz w:val="24"/>
          <w:szCs w:val="24"/>
        </w:rPr>
        <w:t xml:space="preserve">A significant percentage of people </w:t>
      </w:r>
      <w:r w:rsidR="006232E4">
        <w:rPr>
          <w:rFonts w:ascii="Times New Roman" w:hAnsi="Times New Roman"/>
          <w:sz w:val="24"/>
          <w:szCs w:val="24"/>
        </w:rPr>
        <w:t xml:space="preserve">who will benefit from these increased services </w:t>
      </w:r>
      <w:r w:rsidR="00247464">
        <w:rPr>
          <w:rFonts w:ascii="Times New Roman" w:hAnsi="Times New Roman"/>
          <w:sz w:val="24"/>
          <w:szCs w:val="24"/>
        </w:rPr>
        <w:t xml:space="preserve">are people who are often marginalized because of the race, disability or challenges they face because of the trauma they have endured.  </w:t>
      </w:r>
    </w:p>
    <w:p w:rsidR="00247464" w:rsidRDefault="00247464" w:rsidP="00DD6100">
      <w:pPr>
        <w:jc w:val="both"/>
        <w:rPr>
          <w:rFonts w:ascii="Times New Roman" w:hAnsi="Times New Roman"/>
          <w:sz w:val="24"/>
          <w:szCs w:val="24"/>
        </w:rPr>
      </w:pPr>
    </w:p>
    <w:p w:rsidR="00046700" w:rsidRPr="00D24B6F" w:rsidRDefault="00AF5D17" w:rsidP="00DD6100">
      <w:pPr>
        <w:jc w:val="both"/>
        <w:rPr>
          <w:rFonts w:ascii="Times New Roman" w:hAnsi="Times New Roman"/>
          <w:sz w:val="24"/>
          <w:szCs w:val="24"/>
        </w:rPr>
      </w:pPr>
      <w:r>
        <w:rPr>
          <w:rFonts w:ascii="Times New Roman" w:hAnsi="Times New Roman"/>
          <w:sz w:val="24"/>
          <w:szCs w:val="24"/>
        </w:rPr>
        <w:t>Ninety-One women live in YWCA Columbus’ downtown 4</w:t>
      </w:r>
      <w:r w:rsidRPr="00AF5D17">
        <w:rPr>
          <w:rFonts w:ascii="Times New Roman" w:hAnsi="Times New Roman"/>
          <w:sz w:val="24"/>
          <w:szCs w:val="24"/>
          <w:vertAlign w:val="superscript"/>
        </w:rPr>
        <w:t>th</w:t>
      </w:r>
      <w:r>
        <w:rPr>
          <w:rFonts w:ascii="Times New Roman" w:hAnsi="Times New Roman"/>
          <w:sz w:val="24"/>
          <w:szCs w:val="24"/>
        </w:rPr>
        <w:t xml:space="preserve"> Street building.  The women who live with us were once homeless, but now live in our supportive housing working hard </w:t>
      </w:r>
      <w:proofErr w:type="spellStart"/>
      <w:r>
        <w:rPr>
          <w:rFonts w:ascii="Times New Roman" w:hAnsi="Times New Roman"/>
          <w:sz w:val="24"/>
          <w:szCs w:val="24"/>
        </w:rPr>
        <w:t>everyday</w:t>
      </w:r>
      <w:proofErr w:type="spellEnd"/>
      <w:r>
        <w:rPr>
          <w:rFonts w:ascii="Times New Roman" w:hAnsi="Times New Roman"/>
          <w:sz w:val="24"/>
          <w:szCs w:val="24"/>
        </w:rPr>
        <w:t xml:space="preserve"> to rebuild their independence, trust in others and find community.  We will use the additional resources provided in Sub. H.B. 166 to provide more trauma informed and therapeutic practices to help our residents reach their full potential so that they can move beyond the stigma of the trauma they have experienced and regain their </w:t>
      </w:r>
      <w:r w:rsidR="00F0216E">
        <w:rPr>
          <w:rFonts w:ascii="Times New Roman" w:hAnsi="Times New Roman"/>
          <w:sz w:val="24"/>
          <w:szCs w:val="24"/>
        </w:rPr>
        <w:t>independent living.</w:t>
      </w:r>
    </w:p>
    <w:p w:rsidR="00046700" w:rsidRPr="00D24B6F" w:rsidRDefault="00046700" w:rsidP="00DD6100">
      <w:pPr>
        <w:autoSpaceDE w:val="0"/>
        <w:autoSpaceDN w:val="0"/>
        <w:adjustRightInd w:val="0"/>
        <w:snapToGrid w:val="0"/>
        <w:jc w:val="both"/>
        <w:rPr>
          <w:rFonts w:ascii="Times New Roman" w:hAnsi="Times New Roman"/>
          <w:color w:val="222222"/>
          <w:sz w:val="24"/>
          <w:szCs w:val="24"/>
          <w:shd w:val="clear" w:color="auto" w:fill="FFFFFF"/>
        </w:rPr>
      </w:pPr>
    </w:p>
    <w:p w:rsidR="00046700" w:rsidRDefault="000111E5" w:rsidP="00DD6100">
      <w:pPr>
        <w:jc w:val="both"/>
        <w:rPr>
          <w:rFonts w:ascii="Times New Roman" w:hAnsi="Times New Roman"/>
          <w:sz w:val="24"/>
          <w:szCs w:val="24"/>
        </w:rPr>
      </w:pPr>
      <w:r w:rsidRPr="00D24B6F">
        <w:rPr>
          <w:rFonts w:ascii="Times New Roman" w:hAnsi="Times New Roman"/>
          <w:sz w:val="24"/>
          <w:szCs w:val="24"/>
        </w:rPr>
        <w:t>Our member organizations reached more than 90,000 women, girls and family members last year through our programming</w:t>
      </w:r>
      <w:r>
        <w:rPr>
          <w:rFonts w:ascii="Times New Roman" w:hAnsi="Times New Roman"/>
          <w:sz w:val="24"/>
          <w:szCs w:val="24"/>
        </w:rPr>
        <w:t xml:space="preserve">, and with this funding, we will be able to help </w:t>
      </w:r>
      <w:r w:rsidR="002C2FA5">
        <w:rPr>
          <w:rFonts w:ascii="Times New Roman" w:hAnsi="Times New Roman"/>
          <w:sz w:val="24"/>
          <w:szCs w:val="24"/>
        </w:rPr>
        <w:t xml:space="preserve">even </w:t>
      </w:r>
      <w:r>
        <w:rPr>
          <w:rFonts w:ascii="Times New Roman" w:hAnsi="Times New Roman"/>
          <w:sz w:val="24"/>
          <w:szCs w:val="24"/>
        </w:rPr>
        <w:t>more women, girls and their families</w:t>
      </w:r>
      <w:r w:rsidRPr="00D24B6F">
        <w:rPr>
          <w:rFonts w:ascii="Times New Roman" w:hAnsi="Times New Roman"/>
          <w:sz w:val="24"/>
          <w:szCs w:val="24"/>
        </w:rPr>
        <w:t xml:space="preserve">.  </w:t>
      </w:r>
      <w:r w:rsidR="002C2FA5">
        <w:rPr>
          <w:rFonts w:ascii="Times New Roman" w:hAnsi="Times New Roman"/>
          <w:sz w:val="24"/>
          <w:szCs w:val="24"/>
        </w:rPr>
        <w:t>These women and girls</w:t>
      </w:r>
      <w:r>
        <w:rPr>
          <w:rFonts w:ascii="Times New Roman" w:hAnsi="Times New Roman"/>
          <w:sz w:val="24"/>
          <w:szCs w:val="24"/>
        </w:rPr>
        <w:t xml:space="preserve"> are among the most vulnerable Ohioans and we applaud your commitment to support programming to help them.  </w:t>
      </w:r>
    </w:p>
    <w:p w:rsidR="000111E5" w:rsidRPr="00D24B6F" w:rsidRDefault="000111E5" w:rsidP="007F02DD">
      <w:pPr>
        <w:rPr>
          <w:rFonts w:ascii="Times New Roman" w:hAnsi="Times New Roman"/>
          <w:sz w:val="24"/>
          <w:szCs w:val="24"/>
        </w:rPr>
      </w:pPr>
    </w:p>
    <w:p w:rsidR="00024913" w:rsidRPr="00024913" w:rsidRDefault="00024913" w:rsidP="007F02DD"/>
    <w:sectPr w:rsidR="00024913" w:rsidRPr="0002491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3372" w:rsidRDefault="00243372">
      <w:r>
        <w:separator/>
      </w:r>
    </w:p>
  </w:endnote>
  <w:endnote w:type="continuationSeparator" w:id="0">
    <w:p w:rsidR="00243372" w:rsidRDefault="00243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 w:name="_iDocIDField701231cc-cd19-4eda-98d7-ba75"/>
  <w:p w:rsidR="00592BC5" w:rsidRDefault="00592BC5">
    <w:pPr>
      <w:pStyle w:val="DocID"/>
    </w:pPr>
    <w:r>
      <w:fldChar w:fldCharType="begin"/>
    </w:r>
    <w:r>
      <w:instrText xml:space="preserve">  DOCPROPERTY "CUS_DocIDChunk0" </w:instrText>
    </w:r>
    <w:r>
      <w:fldChar w:fldCharType="separate"/>
    </w:r>
    <w:r>
      <w:rPr>
        <w:noProof/>
      </w:rPr>
      <w:t>112223\000001\4828-5192-2073v1</w:t>
    </w:r>
    <w:r>
      <w:fldChar w:fldCharType="end"/>
    </w:r>
    <w:bookmarkEnd w:id="1"/>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2BC5" w:rsidRPr="00316588" w:rsidRDefault="00592BC5" w:rsidP="00316588">
    <w:pPr>
      <w:pStyle w:val="Footer"/>
      <w:tabs>
        <w:tab w:val="clear" w:pos="4320"/>
        <w:tab w:val="clear" w:pos="8640"/>
        <w:tab w:val="center" w:pos="4680"/>
        <w:tab w:val="right" w:pos="9360"/>
      </w:tabs>
      <w:rPr>
        <w:rStyle w:val="PageNumber"/>
      </w:rPr>
    </w:pPr>
    <w:r>
      <w:tab/>
    </w:r>
    <w:r>
      <w:rPr>
        <w:rStyle w:val="PageNumber"/>
      </w:rPr>
      <w:fldChar w:fldCharType="begin"/>
    </w:r>
    <w:r>
      <w:rPr>
        <w:rStyle w:val="PageNumber"/>
      </w:rPr>
      <w:instrText xml:space="preserve"> PAGE </w:instrText>
    </w:r>
    <w:r>
      <w:rPr>
        <w:rStyle w:val="PageNumber"/>
      </w:rPr>
      <w:fldChar w:fldCharType="separate"/>
    </w:r>
    <w:r w:rsidR="00AF5D17">
      <w:rPr>
        <w:rStyle w:val="PageNumber"/>
        <w:noProof/>
      </w:rPr>
      <w:t>2</w:t>
    </w:r>
    <w:r>
      <w:rPr>
        <w:rStyle w:val="PageNumber"/>
      </w:rPr>
      <w:fldChar w:fldCharType="end"/>
    </w:r>
  </w:p>
  <w:bookmarkStart w:id="2" w:name="_iDocIDField57016b24-19c5-4f49-aeaf-7f3a"/>
  <w:p w:rsidR="00592BC5" w:rsidRDefault="00592BC5">
    <w:pPr>
      <w:pStyle w:val="DocID"/>
    </w:pPr>
    <w:r>
      <w:fldChar w:fldCharType="begin"/>
    </w:r>
    <w:r>
      <w:instrText xml:space="preserve">  DOCPROPERTY "CUS_DocIDChunk0" </w:instrText>
    </w:r>
    <w:r>
      <w:fldChar w:fldCharType="separate"/>
    </w:r>
    <w:r>
      <w:rPr>
        <w:noProof/>
      </w:rPr>
      <w:t>112223\000001\4828-5192-2073v1</w:t>
    </w:r>
    <w:r>
      <w:fldChar w:fldCharType="end"/>
    </w:r>
    <w:bookmarkEnd w:id="2"/>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3" w:name="_iDocIDField6a13d887-f361-47ce-8900-6c37"/>
  <w:p w:rsidR="00592BC5" w:rsidRDefault="00592BC5">
    <w:pPr>
      <w:pStyle w:val="DocID"/>
    </w:pPr>
    <w:r>
      <w:fldChar w:fldCharType="begin"/>
    </w:r>
    <w:r>
      <w:instrText xml:space="preserve">  DOCPROPERTY "CUS_DocIDChunk0" </w:instrText>
    </w:r>
    <w:r>
      <w:fldChar w:fldCharType="separate"/>
    </w:r>
    <w:r>
      <w:rPr>
        <w:noProof/>
      </w:rPr>
      <w:t>112223\000001\4828-5192-2073v1</w:t>
    </w:r>
    <w:r>
      <w:fldChar w:fldCharType="end"/>
    </w:r>
    <w:bookmarkEnd w:id="3"/>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3372" w:rsidRDefault="00243372">
      <w:r>
        <w:separator/>
      </w:r>
    </w:p>
  </w:footnote>
  <w:footnote w:type="continuationSeparator" w:id="0">
    <w:p w:rsidR="00243372" w:rsidRDefault="002433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11E5" w:rsidRDefault="000111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11E5" w:rsidRDefault="000111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156D" w:rsidRDefault="007F02DD">
    <w:pPr>
      <w:pStyle w:val="Header"/>
    </w:pPr>
    <w:r>
      <w:rPr>
        <w:noProof/>
      </w:rPr>
      <w:drawing>
        <wp:anchor distT="0" distB="0" distL="114300" distR="114300" simplePos="0" relativeHeight="251659264" behindDoc="0" locked="0" layoutInCell="1" hidden="0" allowOverlap="1" wp14:anchorId="27300809" wp14:editId="78B10F44">
          <wp:simplePos x="0" y="0"/>
          <wp:positionH relativeFrom="column">
            <wp:posOffset>0</wp:posOffset>
          </wp:positionH>
          <wp:positionV relativeFrom="paragraph">
            <wp:posOffset>190500</wp:posOffset>
          </wp:positionV>
          <wp:extent cx="2087880" cy="1228725"/>
          <wp:effectExtent l="0" t="0" r="0" b="0"/>
          <wp:wrapSquare wrapText="bothSides" distT="0" distB="0" distL="114300" distR="114300"/>
          <wp:docPr id="1" name="image1.jpg" descr="C:\Users\ksteward\AppData\Local\Microsoft\Windows\Temporary Internet Files\Content.Outlook\CWNXJ11G\YWCA_FullColor_Logo_ohio-01.jpg"/>
          <wp:cNvGraphicFramePr/>
          <a:graphic xmlns:a="http://schemas.openxmlformats.org/drawingml/2006/main">
            <a:graphicData uri="http://schemas.openxmlformats.org/drawingml/2006/picture">
              <pic:pic xmlns:pic="http://schemas.openxmlformats.org/drawingml/2006/picture">
                <pic:nvPicPr>
                  <pic:cNvPr id="0" name="image1.jpg" descr="C:\Users\ksteward\AppData\Local\Microsoft\Windows\Temporary Internet Files\Content.Outlook\CWNXJ11G\YWCA_FullColor_Logo_ohio-01.jpg"/>
                  <pic:cNvPicPr preferRelativeResize="0"/>
                </pic:nvPicPr>
                <pic:blipFill>
                  <a:blip r:embed="rId1"/>
                  <a:srcRect/>
                  <a:stretch>
                    <a:fillRect/>
                  </a:stretch>
                </pic:blipFill>
                <pic:spPr>
                  <a:xfrm>
                    <a:off x="0" y="0"/>
                    <a:ext cx="2087880" cy="122872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B5AA8"/>
    <w:multiLevelType w:val="multilevel"/>
    <w:tmpl w:val="F99203A4"/>
    <w:lvl w:ilvl="0">
      <w:start w:val="1"/>
      <w:numFmt w:val="decimal"/>
      <w:lvlText w:val="%1."/>
      <w:lvlJc w:val="left"/>
      <w:pPr>
        <w:tabs>
          <w:tab w:val="num" w:pos="720"/>
        </w:tabs>
        <w:ind w:left="720" w:hanging="720"/>
      </w:pPr>
      <w:rPr>
        <w:rFonts w:hint="default"/>
        <w:vanish w:val="0"/>
        <w:u w:val="none"/>
      </w:rPr>
    </w:lvl>
    <w:lvl w:ilvl="1">
      <w:start w:val="1"/>
      <w:numFmt w:val="lowerLetter"/>
      <w:lvlText w:val="%2."/>
      <w:lvlJc w:val="left"/>
      <w:pPr>
        <w:tabs>
          <w:tab w:val="num" w:pos="1440"/>
        </w:tabs>
        <w:ind w:left="1440" w:hanging="720"/>
      </w:pPr>
      <w:rPr>
        <w:rFonts w:hint="default"/>
        <w:vanish w:val="0"/>
        <w:u w:val="none"/>
      </w:rPr>
    </w:lvl>
    <w:lvl w:ilvl="2">
      <w:start w:val="1"/>
      <w:numFmt w:val="lowerRoman"/>
      <w:lvlText w:val="%3."/>
      <w:lvlJc w:val="left"/>
      <w:pPr>
        <w:tabs>
          <w:tab w:val="num" w:pos="2160"/>
        </w:tabs>
        <w:ind w:left="2160" w:hanging="720"/>
      </w:pPr>
      <w:rPr>
        <w:rFonts w:hint="default"/>
        <w:vanish w:val="0"/>
        <w:u w:val="none"/>
      </w:rPr>
    </w:lvl>
    <w:lvl w:ilvl="3">
      <w:start w:val="1"/>
      <w:numFmt w:val="lowerLetter"/>
      <w:lvlText w:val="%4)"/>
      <w:lvlJc w:val="left"/>
      <w:pPr>
        <w:tabs>
          <w:tab w:val="num" w:pos="2880"/>
        </w:tabs>
        <w:ind w:left="2880" w:hanging="720"/>
      </w:pPr>
      <w:rPr>
        <w:rFonts w:hint="default"/>
        <w:vanish w:val="0"/>
        <w:u w:val="none"/>
      </w:rPr>
    </w:lvl>
    <w:lvl w:ilvl="4">
      <w:start w:val="1"/>
      <w:numFmt w:val="lowerRoman"/>
      <w:lvlText w:val="%5)"/>
      <w:lvlJc w:val="left"/>
      <w:pPr>
        <w:tabs>
          <w:tab w:val="num" w:pos="3600"/>
        </w:tabs>
        <w:ind w:left="3600" w:hanging="720"/>
      </w:pPr>
      <w:rPr>
        <w:rFonts w:hint="default"/>
        <w:vanish w:val="0"/>
        <w:u w:val="none"/>
      </w:rPr>
    </w:lvl>
    <w:lvl w:ilvl="5">
      <w:start w:val="1"/>
      <w:numFmt w:val="lowerLetter"/>
      <w:lvlRestart w:val="0"/>
      <w:lvlText w:val="(%6)"/>
      <w:lvlJc w:val="left"/>
      <w:pPr>
        <w:tabs>
          <w:tab w:val="num" w:pos="4320"/>
        </w:tabs>
        <w:ind w:left="4320" w:hanging="720"/>
      </w:pPr>
      <w:rPr>
        <w:rFonts w:hint="default"/>
        <w:vanish w:val="0"/>
        <w:u w:val="none"/>
      </w:rPr>
    </w:lvl>
    <w:lvl w:ilvl="6">
      <w:start w:val="1"/>
      <w:numFmt w:val="upperRoman"/>
      <w:lvlText w:val="%7."/>
      <w:lvlJc w:val="left"/>
      <w:pPr>
        <w:tabs>
          <w:tab w:val="num" w:pos="1440"/>
        </w:tabs>
        <w:ind w:left="1440" w:hanging="720"/>
      </w:pPr>
      <w:rPr>
        <w:rFonts w:hint="default"/>
        <w:vanish w:val="0"/>
        <w:u w:val="none"/>
      </w:rPr>
    </w:lvl>
    <w:lvl w:ilvl="7">
      <w:start w:val="1"/>
      <w:numFmt w:val="upperLetter"/>
      <w:lvlText w:val="%8."/>
      <w:lvlJc w:val="left"/>
      <w:pPr>
        <w:tabs>
          <w:tab w:val="num" w:pos="2160"/>
        </w:tabs>
        <w:ind w:left="2160" w:hanging="720"/>
      </w:pPr>
      <w:rPr>
        <w:rFonts w:hint="default"/>
        <w:vanish w:val="0"/>
        <w:u w:val="none"/>
      </w:rPr>
    </w:lvl>
    <w:lvl w:ilvl="8">
      <w:start w:val="1"/>
      <w:numFmt w:val="decimal"/>
      <w:lvlText w:val="%9."/>
      <w:lvlJc w:val="left"/>
      <w:pPr>
        <w:tabs>
          <w:tab w:val="num" w:pos="2880"/>
        </w:tabs>
        <w:ind w:left="2880" w:hanging="720"/>
      </w:pPr>
      <w:rPr>
        <w:rFonts w:hint="default"/>
        <w:vanish w:val="0"/>
        <w:u w:val="none"/>
      </w:rPr>
    </w:lvl>
  </w:abstractNum>
  <w:abstractNum w:abstractNumId="1" w15:restartNumberingAfterBreak="0">
    <w:nsid w:val="2A373242"/>
    <w:multiLevelType w:val="multilevel"/>
    <w:tmpl w:val="E408CA66"/>
    <w:lvl w:ilvl="0">
      <w:start w:val="1"/>
      <w:numFmt w:val="decimal"/>
      <w:pStyle w:val="Heading1"/>
      <w:lvlText w:val="%1."/>
      <w:lvlJc w:val="left"/>
      <w:pPr>
        <w:tabs>
          <w:tab w:val="num" w:pos="720"/>
        </w:tabs>
        <w:ind w:left="720" w:hanging="720"/>
      </w:pPr>
      <w:rPr>
        <w:rFonts w:hint="default"/>
        <w:vanish w:val="0"/>
        <w:u w:val="none"/>
      </w:rPr>
    </w:lvl>
    <w:lvl w:ilvl="1">
      <w:start w:val="1"/>
      <w:numFmt w:val="lowerLetter"/>
      <w:pStyle w:val="Heading2"/>
      <w:lvlText w:val="%2."/>
      <w:lvlJc w:val="left"/>
      <w:pPr>
        <w:tabs>
          <w:tab w:val="num" w:pos="1440"/>
        </w:tabs>
        <w:ind w:left="1440" w:hanging="720"/>
      </w:pPr>
      <w:rPr>
        <w:rFonts w:hint="default"/>
        <w:vanish w:val="0"/>
        <w:u w:val="none"/>
      </w:rPr>
    </w:lvl>
    <w:lvl w:ilvl="2">
      <w:start w:val="1"/>
      <w:numFmt w:val="lowerRoman"/>
      <w:pStyle w:val="Heading3"/>
      <w:lvlText w:val="%3."/>
      <w:lvlJc w:val="left"/>
      <w:pPr>
        <w:tabs>
          <w:tab w:val="num" w:pos="2160"/>
        </w:tabs>
        <w:ind w:left="2160" w:hanging="720"/>
      </w:pPr>
      <w:rPr>
        <w:rFonts w:hint="default"/>
        <w:vanish w:val="0"/>
        <w:u w:val="none"/>
      </w:rPr>
    </w:lvl>
    <w:lvl w:ilvl="3">
      <w:start w:val="1"/>
      <w:numFmt w:val="lowerLetter"/>
      <w:pStyle w:val="Heading4"/>
      <w:lvlText w:val="%4)"/>
      <w:lvlJc w:val="left"/>
      <w:pPr>
        <w:tabs>
          <w:tab w:val="num" w:pos="2880"/>
        </w:tabs>
        <w:ind w:left="2880" w:hanging="720"/>
      </w:pPr>
      <w:rPr>
        <w:rFonts w:hint="default"/>
        <w:vanish w:val="0"/>
        <w:u w:val="none"/>
      </w:rPr>
    </w:lvl>
    <w:lvl w:ilvl="4">
      <w:start w:val="1"/>
      <w:numFmt w:val="lowerRoman"/>
      <w:pStyle w:val="Heading5"/>
      <w:lvlText w:val="%5)"/>
      <w:lvlJc w:val="left"/>
      <w:pPr>
        <w:tabs>
          <w:tab w:val="num" w:pos="3600"/>
        </w:tabs>
        <w:ind w:left="3600" w:hanging="720"/>
      </w:pPr>
      <w:rPr>
        <w:rFonts w:hint="default"/>
        <w:vanish w:val="0"/>
        <w:u w:val="none"/>
      </w:rPr>
    </w:lvl>
    <w:lvl w:ilvl="5">
      <w:start w:val="1"/>
      <w:numFmt w:val="lowerLetter"/>
      <w:lvlRestart w:val="0"/>
      <w:pStyle w:val="Heading6"/>
      <w:lvlText w:val="(%6)"/>
      <w:lvlJc w:val="left"/>
      <w:pPr>
        <w:tabs>
          <w:tab w:val="num" w:pos="4320"/>
        </w:tabs>
        <w:ind w:left="4320" w:hanging="720"/>
      </w:pPr>
      <w:rPr>
        <w:rFonts w:hint="default"/>
        <w:vanish w:val="0"/>
        <w:u w:val="none"/>
      </w:rPr>
    </w:lvl>
    <w:lvl w:ilvl="6">
      <w:start w:val="1"/>
      <w:numFmt w:val="upperRoman"/>
      <w:pStyle w:val="Heading7"/>
      <w:lvlText w:val="%7."/>
      <w:lvlJc w:val="left"/>
      <w:pPr>
        <w:tabs>
          <w:tab w:val="num" w:pos="1440"/>
        </w:tabs>
        <w:ind w:left="1440" w:hanging="720"/>
      </w:pPr>
      <w:rPr>
        <w:rFonts w:hint="default"/>
        <w:vanish w:val="0"/>
        <w:u w:val="none"/>
      </w:rPr>
    </w:lvl>
    <w:lvl w:ilvl="7">
      <w:start w:val="1"/>
      <w:numFmt w:val="upperLetter"/>
      <w:pStyle w:val="Heading8"/>
      <w:lvlText w:val="%8."/>
      <w:lvlJc w:val="left"/>
      <w:pPr>
        <w:tabs>
          <w:tab w:val="num" w:pos="2160"/>
        </w:tabs>
        <w:ind w:left="2160" w:hanging="720"/>
      </w:pPr>
      <w:rPr>
        <w:rFonts w:hint="default"/>
        <w:vanish w:val="0"/>
        <w:u w:val="none"/>
      </w:rPr>
    </w:lvl>
    <w:lvl w:ilvl="8">
      <w:start w:val="1"/>
      <w:numFmt w:val="upperLetter"/>
      <w:pStyle w:val="Heading9"/>
      <w:suff w:val="nothing"/>
      <w:lvlText w:val="Exhibit %9"/>
      <w:lvlJc w:val="left"/>
      <w:pPr>
        <w:ind w:left="0" w:firstLine="0"/>
      </w:pPr>
      <w:rPr>
        <w:rFonts w:hint="default"/>
        <w:vanish w:val="0"/>
        <w:u w:val="none"/>
      </w:rPr>
    </w:lvl>
  </w:abstractNum>
  <w:abstractNum w:abstractNumId="2" w15:restartNumberingAfterBreak="0">
    <w:nsid w:val="2B4E0907"/>
    <w:multiLevelType w:val="multilevel"/>
    <w:tmpl w:val="F99203A4"/>
    <w:lvl w:ilvl="0">
      <w:start w:val="1"/>
      <w:numFmt w:val="decimal"/>
      <w:lvlText w:val="%1."/>
      <w:lvlJc w:val="left"/>
      <w:pPr>
        <w:tabs>
          <w:tab w:val="num" w:pos="720"/>
        </w:tabs>
        <w:ind w:left="720" w:hanging="720"/>
      </w:pPr>
      <w:rPr>
        <w:rFonts w:hint="default"/>
        <w:vanish w:val="0"/>
        <w:u w:val="none"/>
      </w:rPr>
    </w:lvl>
    <w:lvl w:ilvl="1">
      <w:start w:val="1"/>
      <w:numFmt w:val="lowerLetter"/>
      <w:lvlText w:val="%2."/>
      <w:lvlJc w:val="left"/>
      <w:pPr>
        <w:tabs>
          <w:tab w:val="num" w:pos="1440"/>
        </w:tabs>
        <w:ind w:left="1440" w:hanging="720"/>
      </w:pPr>
      <w:rPr>
        <w:rFonts w:hint="default"/>
        <w:vanish w:val="0"/>
        <w:u w:val="none"/>
      </w:rPr>
    </w:lvl>
    <w:lvl w:ilvl="2">
      <w:start w:val="1"/>
      <w:numFmt w:val="lowerRoman"/>
      <w:lvlText w:val="%3."/>
      <w:lvlJc w:val="left"/>
      <w:pPr>
        <w:tabs>
          <w:tab w:val="num" w:pos="2160"/>
        </w:tabs>
        <w:ind w:left="2160" w:hanging="720"/>
      </w:pPr>
      <w:rPr>
        <w:rFonts w:hint="default"/>
        <w:vanish w:val="0"/>
        <w:u w:val="none"/>
      </w:rPr>
    </w:lvl>
    <w:lvl w:ilvl="3">
      <w:start w:val="1"/>
      <w:numFmt w:val="lowerLetter"/>
      <w:lvlText w:val="%4)"/>
      <w:lvlJc w:val="left"/>
      <w:pPr>
        <w:tabs>
          <w:tab w:val="num" w:pos="2880"/>
        </w:tabs>
        <w:ind w:left="2880" w:hanging="720"/>
      </w:pPr>
      <w:rPr>
        <w:rFonts w:hint="default"/>
        <w:vanish w:val="0"/>
        <w:u w:val="none"/>
      </w:rPr>
    </w:lvl>
    <w:lvl w:ilvl="4">
      <w:start w:val="1"/>
      <w:numFmt w:val="lowerRoman"/>
      <w:lvlText w:val="%5)"/>
      <w:lvlJc w:val="left"/>
      <w:pPr>
        <w:tabs>
          <w:tab w:val="num" w:pos="3600"/>
        </w:tabs>
        <w:ind w:left="3600" w:hanging="720"/>
      </w:pPr>
      <w:rPr>
        <w:rFonts w:hint="default"/>
        <w:vanish w:val="0"/>
        <w:u w:val="none"/>
      </w:rPr>
    </w:lvl>
    <w:lvl w:ilvl="5">
      <w:start w:val="1"/>
      <w:numFmt w:val="lowerLetter"/>
      <w:lvlRestart w:val="0"/>
      <w:lvlText w:val="(%6)"/>
      <w:lvlJc w:val="left"/>
      <w:pPr>
        <w:tabs>
          <w:tab w:val="num" w:pos="4320"/>
        </w:tabs>
        <w:ind w:left="4320" w:hanging="720"/>
      </w:pPr>
      <w:rPr>
        <w:rFonts w:hint="default"/>
        <w:vanish w:val="0"/>
        <w:u w:val="none"/>
      </w:rPr>
    </w:lvl>
    <w:lvl w:ilvl="6">
      <w:start w:val="1"/>
      <w:numFmt w:val="upperRoman"/>
      <w:lvlText w:val="%7."/>
      <w:lvlJc w:val="left"/>
      <w:pPr>
        <w:tabs>
          <w:tab w:val="num" w:pos="1440"/>
        </w:tabs>
        <w:ind w:left="1440" w:hanging="720"/>
      </w:pPr>
      <w:rPr>
        <w:rFonts w:hint="default"/>
        <w:vanish w:val="0"/>
        <w:u w:val="none"/>
      </w:rPr>
    </w:lvl>
    <w:lvl w:ilvl="7">
      <w:start w:val="1"/>
      <w:numFmt w:val="upperLetter"/>
      <w:lvlText w:val="%8."/>
      <w:lvlJc w:val="left"/>
      <w:pPr>
        <w:tabs>
          <w:tab w:val="num" w:pos="2160"/>
        </w:tabs>
        <w:ind w:left="2160" w:hanging="720"/>
      </w:pPr>
      <w:rPr>
        <w:rFonts w:hint="default"/>
        <w:vanish w:val="0"/>
        <w:u w:val="none"/>
      </w:rPr>
    </w:lvl>
    <w:lvl w:ilvl="8">
      <w:start w:val="1"/>
      <w:numFmt w:val="decimal"/>
      <w:lvlText w:val="%9."/>
      <w:lvlJc w:val="left"/>
      <w:pPr>
        <w:tabs>
          <w:tab w:val="num" w:pos="2880"/>
        </w:tabs>
        <w:ind w:left="2880" w:hanging="720"/>
      </w:pPr>
      <w:rPr>
        <w:rFonts w:hint="default"/>
        <w:vanish w:val="0"/>
        <w:u w:val="none"/>
      </w:rPr>
    </w:lvl>
  </w:abstractNum>
  <w:abstractNum w:abstractNumId="3" w15:restartNumberingAfterBreak="0">
    <w:nsid w:val="3E7C5DDF"/>
    <w:multiLevelType w:val="hybridMultilevel"/>
    <w:tmpl w:val="55E6A950"/>
    <w:lvl w:ilvl="0" w:tplc="6D082900">
      <w:start w:val="8"/>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2"/>
  </w:num>
  <w:num w:numId="16">
    <w:abstractNumId w:val="0"/>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700"/>
    <w:rsid w:val="000111E5"/>
    <w:rsid w:val="00024913"/>
    <w:rsid w:val="00046700"/>
    <w:rsid w:val="000F6ACE"/>
    <w:rsid w:val="001263B1"/>
    <w:rsid w:val="00243372"/>
    <w:rsid w:val="00247464"/>
    <w:rsid w:val="002C2FA5"/>
    <w:rsid w:val="003848BD"/>
    <w:rsid w:val="00484C5E"/>
    <w:rsid w:val="004F4FFB"/>
    <w:rsid w:val="00592BC5"/>
    <w:rsid w:val="006232E4"/>
    <w:rsid w:val="0077140C"/>
    <w:rsid w:val="007F02DD"/>
    <w:rsid w:val="00860AD8"/>
    <w:rsid w:val="009974EF"/>
    <w:rsid w:val="00A7156D"/>
    <w:rsid w:val="00AF5D17"/>
    <w:rsid w:val="00B13FF8"/>
    <w:rsid w:val="00B66F09"/>
    <w:rsid w:val="00DD6100"/>
    <w:rsid w:val="00E0516D"/>
    <w:rsid w:val="00F0216E"/>
    <w:rsid w:val="00F055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76BBD99-9FA0-41EC-9E5D-417650094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egoe UI" w:eastAsia="Times New Roman" w:hAnsi="Segoe UI" w:cs="Times New Roman"/>
        <w:sz w:val="22"/>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6700"/>
  </w:style>
  <w:style w:type="paragraph" w:styleId="Heading1">
    <w:name w:val="heading 1"/>
    <w:basedOn w:val="Heading"/>
    <w:next w:val="BodyText"/>
    <w:qFormat/>
    <w:rsid w:val="004F4FFB"/>
    <w:pPr>
      <w:numPr>
        <w:numId w:val="27"/>
      </w:numPr>
      <w:outlineLvl w:val="0"/>
    </w:pPr>
  </w:style>
  <w:style w:type="paragraph" w:styleId="Heading2">
    <w:name w:val="heading 2"/>
    <w:basedOn w:val="Heading"/>
    <w:next w:val="BodyText"/>
    <w:qFormat/>
    <w:rsid w:val="004F4FFB"/>
    <w:pPr>
      <w:numPr>
        <w:ilvl w:val="1"/>
        <w:numId w:val="27"/>
      </w:numPr>
      <w:outlineLvl w:val="1"/>
    </w:pPr>
  </w:style>
  <w:style w:type="paragraph" w:styleId="Heading3">
    <w:name w:val="heading 3"/>
    <w:basedOn w:val="Heading"/>
    <w:next w:val="BodyText"/>
    <w:qFormat/>
    <w:rsid w:val="004F4FFB"/>
    <w:pPr>
      <w:numPr>
        <w:ilvl w:val="2"/>
        <w:numId w:val="27"/>
      </w:numPr>
      <w:outlineLvl w:val="2"/>
    </w:pPr>
  </w:style>
  <w:style w:type="paragraph" w:styleId="Heading4">
    <w:name w:val="heading 4"/>
    <w:basedOn w:val="Heading"/>
    <w:next w:val="BodyText"/>
    <w:qFormat/>
    <w:rsid w:val="004F4FFB"/>
    <w:pPr>
      <w:numPr>
        <w:ilvl w:val="3"/>
        <w:numId w:val="27"/>
      </w:numPr>
      <w:outlineLvl w:val="3"/>
    </w:pPr>
  </w:style>
  <w:style w:type="paragraph" w:styleId="Heading5">
    <w:name w:val="heading 5"/>
    <w:basedOn w:val="Heading"/>
    <w:next w:val="BodyText"/>
    <w:qFormat/>
    <w:rsid w:val="004F4FFB"/>
    <w:pPr>
      <w:numPr>
        <w:ilvl w:val="4"/>
        <w:numId w:val="27"/>
      </w:numPr>
      <w:outlineLvl w:val="4"/>
    </w:pPr>
  </w:style>
  <w:style w:type="paragraph" w:styleId="Heading6">
    <w:name w:val="heading 6"/>
    <w:basedOn w:val="Heading"/>
    <w:next w:val="Normal"/>
    <w:qFormat/>
    <w:rsid w:val="004F4FFB"/>
    <w:pPr>
      <w:numPr>
        <w:ilvl w:val="5"/>
        <w:numId w:val="27"/>
      </w:numPr>
      <w:outlineLvl w:val="5"/>
    </w:pPr>
  </w:style>
  <w:style w:type="paragraph" w:styleId="Heading7">
    <w:name w:val="heading 7"/>
    <w:basedOn w:val="Heading"/>
    <w:next w:val="Normal"/>
    <w:qFormat/>
    <w:rsid w:val="004F4FFB"/>
    <w:pPr>
      <w:numPr>
        <w:ilvl w:val="6"/>
        <w:numId w:val="27"/>
      </w:numPr>
      <w:outlineLvl w:val="6"/>
    </w:pPr>
  </w:style>
  <w:style w:type="paragraph" w:styleId="Heading8">
    <w:name w:val="heading 8"/>
    <w:basedOn w:val="Heading"/>
    <w:next w:val="Normal"/>
    <w:qFormat/>
    <w:rsid w:val="004F4FFB"/>
    <w:pPr>
      <w:numPr>
        <w:ilvl w:val="7"/>
        <w:numId w:val="27"/>
      </w:numPr>
      <w:outlineLvl w:val="7"/>
    </w:pPr>
  </w:style>
  <w:style w:type="paragraph" w:styleId="Heading9">
    <w:name w:val="heading 9"/>
    <w:basedOn w:val="Heading"/>
    <w:next w:val="Normal"/>
    <w:qFormat/>
    <w:rsid w:val="004F4FFB"/>
    <w:pPr>
      <w:numPr>
        <w:ilvl w:val="8"/>
        <w:numId w:val="27"/>
      </w:numPr>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before="240"/>
    </w:pPr>
  </w:style>
  <w:style w:type="paragraph" w:styleId="TOC1">
    <w:name w:val="toc 1"/>
    <w:basedOn w:val="Normal"/>
    <w:next w:val="Normal"/>
    <w:autoRedefine/>
    <w:uiPriority w:val="39"/>
    <w:pPr>
      <w:tabs>
        <w:tab w:val="left" w:pos="720"/>
        <w:tab w:val="right" w:leader="dot" w:pos="9350"/>
      </w:tabs>
      <w:spacing w:before="240"/>
      <w:ind w:right="1440"/>
    </w:pPr>
  </w:style>
  <w:style w:type="paragraph" w:customStyle="1" w:styleId="Heading">
    <w:name w:val="Heading"/>
    <w:basedOn w:val="Normal"/>
    <w:rsid w:val="004F4FFB"/>
    <w:pPr>
      <w:spacing w:before="240"/>
    </w:pPr>
  </w:style>
  <w:style w:type="paragraph" w:styleId="TOC2">
    <w:name w:val="toc 2"/>
    <w:basedOn w:val="TOC1"/>
    <w:next w:val="Normal"/>
    <w:autoRedefine/>
    <w:uiPriority w:val="39"/>
    <w:pPr>
      <w:tabs>
        <w:tab w:val="left" w:pos="1440"/>
      </w:tabs>
      <w:spacing w:before="0" w:after="100"/>
      <w:ind w:left="720"/>
    </w:pPr>
  </w:style>
  <w:style w:type="paragraph" w:styleId="TOC3">
    <w:name w:val="toc 3"/>
    <w:basedOn w:val="TOC2"/>
    <w:next w:val="Normal"/>
    <w:autoRedefine/>
    <w:uiPriority w:val="39"/>
    <w:pPr>
      <w:tabs>
        <w:tab w:val="left" w:pos="2160"/>
      </w:tabs>
      <w:spacing w:after="0"/>
      <w:ind w:left="1440"/>
    </w:pPr>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Title">
    <w:name w:val="Title"/>
    <w:basedOn w:val="Normal"/>
    <w:next w:val="Normal"/>
    <w:link w:val="TitleChar"/>
    <w:uiPriority w:val="10"/>
    <w:qFormat/>
    <w:rsid w:val="00024913"/>
    <w:pPr>
      <w:pBdr>
        <w:top w:val="single" w:sz="4" w:space="4" w:color="auto" w:shadow="1"/>
        <w:left w:val="single" w:sz="4" w:space="4" w:color="auto" w:shadow="1"/>
        <w:bottom w:val="single" w:sz="4" w:space="4" w:color="auto" w:shadow="1"/>
        <w:right w:val="single" w:sz="4" w:space="4" w:color="auto" w:shadow="1"/>
      </w:pBdr>
      <w:shd w:val="clear" w:color="auto" w:fill="D9D9D9" w:themeFill="background1" w:themeFillShade="D9"/>
      <w:contextualSpacing/>
      <w:jc w:val="center"/>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024913"/>
    <w:rPr>
      <w:rFonts w:eastAsiaTheme="majorEastAsia" w:cstheme="majorBidi"/>
      <w:spacing w:val="-10"/>
      <w:kern w:val="28"/>
      <w:sz w:val="56"/>
      <w:szCs w:val="56"/>
      <w:shd w:val="clear" w:color="auto" w:fill="D9D9D9" w:themeFill="background1" w:themeFillShade="D9"/>
    </w:rPr>
  </w:style>
  <w:style w:type="character" w:customStyle="1" w:styleId="FooterChar">
    <w:name w:val="Footer Char"/>
    <w:basedOn w:val="DefaultParagraphFont"/>
    <w:link w:val="Footer"/>
    <w:rPr>
      <w:sz w:val="24"/>
      <w:szCs w:val="24"/>
    </w:rPr>
  </w:style>
  <w:style w:type="character" w:styleId="Hyperlink">
    <w:name w:val="Hyperlink"/>
    <w:basedOn w:val="DefaultParagraphFont"/>
    <w:uiPriority w:val="99"/>
    <w:rPr>
      <w:rFonts w:cs="Times New Roman"/>
      <w:color w:val="0000FF"/>
      <w:u w:val="single"/>
    </w:rPr>
  </w:style>
  <w:style w:type="paragraph" w:customStyle="1" w:styleId="TitleTOC">
    <w:name w:val="Title TOC"/>
    <w:basedOn w:val="Normal"/>
    <w:pPr>
      <w:spacing w:after="240"/>
      <w:jc w:val="center"/>
    </w:pPr>
    <w:rPr>
      <w:b/>
    </w:rPr>
  </w:style>
  <w:style w:type="paragraph" w:customStyle="1" w:styleId="TitleTOCPage">
    <w:name w:val="Title TOC Page"/>
    <w:basedOn w:val="Normal"/>
    <w:pPr>
      <w:jc w:val="right"/>
    </w:pPr>
    <w:rPr>
      <w:u w:val="single"/>
    </w:rPr>
  </w:style>
  <w:style w:type="paragraph" w:styleId="Subtitle">
    <w:name w:val="Subtitle"/>
    <w:basedOn w:val="Normal"/>
    <w:next w:val="Normal"/>
    <w:link w:val="SubtitleChar"/>
    <w:qFormat/>
    <w:rsid w:val="004F4FFB"/>
    <w:pPr>
      <w:numPr>
        <w:ilvl w:val="1"/>
      </w:numPr>
      <w:spacing w:before="240"/>
    </w:pPr>
    <w:rPr>
      <w:rFonts w:asciiTheme="minorHAnsi" w:eastAsiaTheme="minorEastAsia" w:hAnsiTheme="minorHAnsi" w:cstheme="minorBidi"/>
      <w:b/>
      <w:color w:val="000000" w:themeColor="text1"/>
      <w:spacing w:val="15"/>
      <w:sz w:val="32"/>
      <w:szCs w:val="22"/>
    </w:rPr>
  </w:style>
  <w:style w:type="character" w:customStyle="1" w:styleId="SubtitleChar">
    <w:name w:val="Subtitle Char"/>
    <w:basedOn w:val="DefaultParagraphFont"/>
    <w:link w:val="Subtitle"/>
    <w:rsid w:val="004F4FFB"/>
    <w:rPr>
      <w:rFonts w:asciiTheme="minorHAnsi" w:eastAsiaTheme="minorEastAsia" w:hAnsiTheme="minorHAnsi" w:cstheme="minorBidi"/>
      <w:b/>
      <w:color w:val="000000" w:themeColor="text1"/>
      <w:spacing w:val="15"/>
      <w:sz w:val="32"/>
      <w:szCs w:val="22"/>
    </w:rPr>
  </w:style>
  <w:style w:type="paragraph" w:styleId="ListParagraph">
    <w:name w:val="List Paragraph"/>
    <w:basedOn w:val="Normal"/>
    <w:uiPriority w:val="34"/>
    <w:qFormat/>
    <w:rsid w:val="00046700"/>
    <w:pPr>
      <w:ind w:left="720"/>
      <w:contextualSpacing/>
    </w:pPr>
  </w:style>
  <w:style w:type="paragraph" w:customStyle="1" w:styleId="DocID">
    <w:name w:val="DocID"/>
    <w:basedOn w:val="Footer"/>
    <w:next w:val="Footer"/>
    <w:link w:val="DocIDChar"/>
    <w:rsid w:val="000F6ACE"/>
    <w:pPr>
      <w:tabs>
        <w:tab w:val="clear" w:pos="4320"/>
        <w:tab w:val="clear" w:pos="8640"/>
      </w:tabs>
    </w:pPr>
    <w:rPr>
      <w:rFonts w:ascii="Times New Roman" w:hAnsi="Times New Roman"/>
      <w:sz w:val="18"/>
    </w:rPr>
  </w:style>
  <w:style w:type="character" w:customStyle="1" w:styleId="DocIDChar">
    <w:name w:val="DocID Char"/>
    <w:basedOn w:val="DefaultParagraphFont"/>
    <w:link w:val="DocID"/>
    <w:rsid w:val="000F6ACE"/>
    <w:rPr>
      <w:rFonts w:ascii="Times New Roman" w:hAnsi="Times New Roman"/>
      <w:sz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Esquire%20Innovations\iCreate\iTemplates\iBlank%20Portrai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iBlank Portrait.dotx</Template>
  <TotalTime>1</TotalTime>
  <Pages>1</Pages>
  <Words>380</Words>
  <Characters>2047</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vt:lpstr>
    </vt:vector>
  </TitlesOfParts>
  <Company>Microsoft</Company>
  <LinksUpToDate>false</LinksUpToDate>
  <CharactersWithSpaces>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Pierre-Louis, Lloyd</dc:creator>
  <cp:lastModifiedBy>Price, Rebecca</cp:lastModifiedBy>
  <cp:revision>2</cp:revision>
  <dcterms:created xsi:type="dcterms:W3CDTF">2019-06-13T01:16:00Z</dcterms:created>
  <dcterms:modified xsi:type="dcterms:W3CDTF">2019-06-13T01:16:00Z</dcterms:modified>
  <cp:version>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String">
    <vt:lpwstr>112223\000001\4828-5192-2073v1</vt:lpwstr>
  </property>
  <property fmtid="{D5CDD505-2E9C-101B-9397-08002B2CF9AE}" pid="3" name="CUS_DocIDChunk0">
    <vt:lpwstr>112223\000001\4828-5192-2073v1</vt:lpwstr>
  </property>
  <property fmtid="{D5CDD505-2E9C-101B-9397-08002B2CF9AE}" pid="4" name="CUS_DocIDActiveBits">
    <vt:lpwstr>491520</vt:lpwstr>
  </property>
  <property fmtid="{D5CDD505-2E9C-101B-9397-08002B2CF9AE}" pid="5" name="CUS_DocIDLocation">
    <vt:lpwstr>EVERY_PAGE</vt:lpwstr>
  </property>
  <property fmtid="{D5CDD505-2E9C-101B-9397-08002B2CF9AE}" pid="6" name="CUS_DocIDReference">
    <vt:lpwstr>everyPage</vt:lpwstr>
  </property>
</Properties>
</file>