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3D40" w14:textId="2A0CB0FC" w:rsidR="004A2B84" w:rsidRPr="00A768F4" w:rsidRDefault="004A2B84" w:rsidP="009A6B5A">
      <w:pPr>
        <w:spacing w:after="0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 w:rsidRPr="00A768F4">
        <w:rPr>
          <w:rFonts w:ascii="Times New Roman" w:eastAsia="Times New Roman" w:hAnsi="Times New Roman"/>
          <w:b/>
        </w:rPr>
        <w:t xml:space="preserve">Memorandum in </w:t>
      </w:r>
      <w:r w:rsidR="000D61A5">
        <w:rPr>
          <w:rFonts w:ascii="Times New Roman" w:eastAsia="Times New Roman" w:hAnsi="Times New Roman"/>
          <w:b/>
        </w:rPr>
        <w:t>Support</w:t>
      </w:r>
    </w:p>
    <w:p w14:paraId="5FBBEAAD" w14:textId="3B0DE827" w:rsidR="004A2B84" w:rsidRPr="00A768F4" w:rsidRDefault="00694BB4" w:rsidP="00694BB4">
      <w:pPr>
        <w:tabs>
          <w:tab w:val="center" w:pos="4968"/>
          <w:tab w:val="left" w:pos="7575"/>
        </w:tabs>
        <w:spacing w:after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ab/>
      </w:r>
      <w:r w:rsidR="00A139B5">
        <w:rPr>
          <w:rFonts w:ascii="Times New Roman" w:eastAsia="Times New Roman" w:hAnsi="Times New Roman"/>
          <w:b/>
          <w:bCs/>
        </w:rPr>
        <w:t xml:space="preserve">House Bill </w:t>
      </w:r>
      <w:r w:rsidR="004E532C">
        <w:rPr>
          <w:rFonts w:ascii="Times New Roman" w:eastAsia="Times New Roman" w:hAnsi="Times New Roman"/>
          <w:b/>
          <w:bCs/>
        </w:rPr>
        <w:t>2</w:t>
      </w:r>
      <w:r w:rsidR="00DD7EBD">
        <w:rPr>
          <w:rFonts w:ascii="Times New Roman" w:eastAsia="Times New Roman" w:hAnsi="Times New Roman"/>
          <w:b/>
          <w:bCs/>
        </w:rPr>
        <w:t>51</w:t>
      </w:r>
      <w:r>
        <w:rPr>
          <w:rFonts w:ascii="Times New Roman" w:eastAsia="Times New Roman" w:hAnsi="Times New Roman"/>
          <w:b/>
          <w:bCs/>
        </w:rPr>
        <w:tab/>
      </w:r>
    </w:p>
    <w:p w14:paraId="631D16B4" w14:textId="6448EDEC" w:rsidR="009009A8" w:rsidRDefault="009009A8" w:rsidP="009009A8">
      <w:pPr>
        <w:pStyle w:val="BodyCopyStyle"/>
        <w:spacing w:before="100" w:beforeAutospacing="1" w:after="12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Dear Chairman </w:t>
      </w:r>
      <w:r w:rsidR="000D61A5">
        <w:rPr>
          <w:rFonts w:ascii="Times New Roman" w:hAnsi="Times New Roman"/>
          <w:color w:val="auto"/>
          <w:sz w:val="24"/>
        </w:rPr>
        <w:t>Eklund</w:t>
      </w:r>
      <w:r>
        <w:rPr>
          <w:rFonts w:ascii="Times New Roman" w:hAnsi="Times New Roman"/>
          <w:color w:val="auto"/>
          <w:sz w:val="24"/>
        </w:rPr>
        <w:t xml:space="preserve">, Vice Chairman </w:t>
      </w:r>
      <w:r w:rsidR="000D61A5">
        <w:rPr>
          <w:rFonts w:ascii="Times New Roman" w:hAnsi="Times New Roman"/>
          <w:color w:val="auto"/>
          <w:sz w:val="24"/>
        </w:rPr>
        <w:t>Maning</w:t>
      </w:r>
      <w:r>
        <w:rPr>
          <w:rFonts w:ascii="Times New Roman" w:hAnsi="Times New Roman"/>
          <w:color w:val="auto"/>
          <w:sz w:val="24"/>
        </w:rPr>
        <w:t xml:space="preserve">, Ranking Member </w:t>
      </w:r>
      <w:r w:rsidR="000D61A5">
        <w:rPr>
          <w:rFonts w:ascii="Times New Roman" w:hAnsi="Times New Roman"/>
          <w:color w:val="auto"/>
          <w:sz w:val="24"/>
        </w:rPr>
        <w:t>Thomas</w:t>
      </w:r>
      <w:r>
        <w:rPr>
          <w:rFonts w:ascii="Times New Roman" w:hAnsi="Times New Roman"/>
          <w:color w:val="auto"/>
          <w:sz w:val="24"/>
        </w:rPr>
        <w:t xml:space="preserve">, and Members of the </w:t>
      </w:r>
      <w:r w:rsidR="000808E0">
        <w:rPr>
          <w:rFonts w:ascii="Times New Roman" w:hAnsi="Times New Roman"/>
          <w:color w:val="auto"/>
          <w:sz w:val="24"/>
        </w:rPr>
        <w:t xml:space="preserve">Senate Judiciary </w:t>
      </w:r>
      <w:r>
        <w:rPr>
          <w:rFonts w:ascii="Times New Roman" w:hAnsi="Times New Roman"/>
          <w:color w:val="auto"/>
          <w:sz w:val="24"/>
        </w:rPr>
        <w:t>Committee:</w:t>
      </w:r>
    </w:p>
    <w:p w14:paraId="6927143F" w14:textId="2250EBDF" w:rsidR="00341F4A" w:rsidRDefault="00281456" w:rsidP="004A2B84">
      <w:pPr>
        <w:pStyle w:val="BodyCopyStyle"/>
        <w:spacing w:before="100" w:beforeAutospacing="1" w:after="12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My name is Kimberly Klemenok, I’m a Regional Managing Attorney </w:t>
      </w:r>
      <w:r w:rsidR="004F3F8C">
        <w:rPr>
          <w:rFonts w:ascii="Times New Roman" w:hAnsi="Times New Roman"/>
          <w:color w:val="auto"/>
          <w:sz w:val="24"/>
        </w:rPr>
        <w:t xml:space="preserve">at </w:t>
      </w:r>
      <w:r w:rsidR="009009A8">
        <w:rPr>
          <w:rFonts w:ascii="Times New Roman" w:hAnsi="Times New Roman"/>
          <w:color w:val="auto"/>
          <w:sz w:val="24"/>
        </w:rPr>
        <w:t xml:space="preserve">Midland Credit </w:t>
      </w:r>
      <w:r w:rsidR="00B917C1">
        <w:rPr>
          <w:rFonts w:ascii="Times New Roman" w:hAnsi="Times New Roman"/>
          <w:color w:val="auto"/>
          <w:sz w:val="24"/>
        </w:rPr>
        <w:t>Management, a</w:t>
      </w:r>
      <w:r w:rsidR="004F3F8C">
        <w:rPr>
          <w:rFonts w:ascii="Times New Roman" w:hAnsi="Times New Roman"/>
          <w:color w:val="auto"/>
          <w:sz w:val="24"/>
        </w:rPr>
        <w:t xml:space="preserve"> subsidiary of Encore Capital Group</w:t>
      </w:r>
      <w:r>
        <w:rPr>
          <w:rFonts w:ascii="Times New Roman" w:hAnsi="Times New Roman"/>
          <w:color w:val="auto"/>
          <w:sz w:val="24"/>
        </w:rPr>
        <w:t xml:space="preserve"> which I’ll refer to </w:t>
      </w:r>
      <w:r w:rsidR="00AA2B9A">
        <w:rPr>
          <w:rFonts w:ascii="Times New Roman" w:hAnsi="Times New Roman"/>
          <w:color w:val="auto"/>
          <w:sz w:val="24"/>
        </w:rPr>
        <w:t>collectively</w:t>
      </w:r>
      <w:r>
        <w:rPr>
          <w:rFonts w:ascii="Times New Roman" w:hAnsi="Times New Roman"/>
          <w:color w:val="auto"/>
          <w:sz w:val="24"/>
        </w:rPr>
        <w:t xml:space="preserve"> as “Encore.”  I’ve worked at Encore for </w:t>
      </w:r>
      <w:r w:rsidR="00BE3037">
        <w:rPr>
          <w:rFonts w:ascii="Times New Roman" w:hAnsi="Times New Roman"/>
          <w:color w:val="auto"/>
          <w:sz w:val="24"/>
        </w:rPr>
        <w:t>8</w:t>
      </w:r>
      <w:r>
        <w:rPr>
          <w:rFonts w:ascii="Times New Roman" w:hAnsi="Times New Roman"/>
          <w:color w:val="auto"/>
          <w:sz w:val="24"/>
        </w:rPr>
        <w:t xml:space="preserve"> years and have been a practicing attorney in Ohio for </w:t>
      </w:r>
      <w:r w:rsidR="00BE3037">
        <w:rPr>
          <w:rFonts w:ascii="Times New Roman" w:hAnsi="Times New Roman"/>
          <w:color w:val="auto"/>
          <w:sz w:val="24"/>
        </w:rPr>
        <w:t>22 years</w:t>
      </w:r>
      <w:r w:rsidR="004A7B82"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 xml:space="preserve"> I</w:t>
      </w:r>
      <w:r w:rsidR="000808E0">
        <w:rPr>
          <w:rFonts w:ascii="Times New Roman" w:hAnsi="Times New Roman"/>
          <w:color w:val="auto"/>
          <w:sz w:val="24"/>
        </w:rPr>
        <w:t xml:space="preserve"> am </w:t>
      </w:r>
      <w:r>
        <w:rPr>
          <w:rFonts w:ascii="Times New Roman" w:hAnsi="Times New Roman"/>
          <w:color w:val="auto"/>
          <w:sz w:val="24"/>
        </w:rPr>
        <w:t>here</w:t>
      </w:r>
      <w:r w:rsidR="00551FA6">
        <w:rPr>
          <w:rFonts w:ascii="Times New Roman" w:hAnsi="Times New Roman"/>
          <w:color w:val="auto"/>
          <w:sz w:val="24"/>
        </w:rPr>
        <w:t xml:space="preserve"> today</w:t>
      </w:r>
      <w:r w:rsidR="004A7B82">
        <w:rPr>
          <w:rFonts w:ascii="Times New Roman" w:hAnsi="Times New Roman"/>
          <w:color w:val="auto"/>
          <w:sz w:val="24"/>
        </w:rPr>
        <w:t>, on behalf on Encore,</w:t>
      </w:r>
      <w:r w:rsidR="00551FA6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to testify in </w:t>
      </w:r>
      <w:r w:rsidR="000808E0">
        <w:rPr>
          <w:rFonts w:ascii="Times New Roman" w:hAnsi="Times New Roman"/>
          <w:color w:val="auto"/>
          <w:sz w:val="24"/>
        </w:rPr>
        <w:t>support</w:t>
      </w:r>
      <w:r>
        <w:rPr>
          <w:rFonts w:ascii="Times New Roman" w:hAnsi="Times New Roman"/>
          <w:color w:val="auto"/>
          <w:sz w:val="24"/>
        </w:rPr>
        <w:t xml:space="preserve"> to House Bill 251. </w:t>
      </w:r>
    </w:p>
    <w:p w14:paraId="78366E39" w14:textId="3BC0C3EC" w:rsidR="00341F4A" w:rsidRDefault="00341F4A" w:rsidP="004A2B84">
      <w:pPr>
        <w:pStyle w:val="BodyCopyStyle"/>
        <w:spacing w:before="100" w:beforeAutospacing="1" w:after="120"/>
        <w:jc w:val="both"/>
        <w:rPr>
          <w:rFonts w:ascii="Times New Roman" w:hAnsi="Times New Roman"/>
          <w:color w:val="auto"/>
          <w:sz w:val="24"/>
        </w:rPr>
      </w:pPr>
      <w:r w:rsidRPr="00DD7EBD">
        <w:rPr>
          <w:rFonts w:ascii="Times New Roman" w:hAnsi="Times New Roman"/>
          <w:color w:val="auto"/>
          <w:sz w:val="24"/>
        </w:rPr>
        <w:t>By way of background, Encore is a publicly traded company that</w:t>
      </w:r>
      <w:r>
        <w:rPr>
          <w:rFonts w:ascii="Times New Roman" w:hAnsi="Times New Roman"/>
          <w:color w:val="auto"/>
          <w:sz w:val="24"/>
        </w:rPr>
        <w:t xml:space="preserve"> is the largest purchaser of charged off   credit card debt in the nation. We’ve provided over 60 years of service to Ohio consumers, and </w:t>
      </w:r>
      <w:r w:rsidR="00AC0DD8">
        <w:rPr>
          <w:rFonts w:ascii="Times New Roman" w:hAnsi="Times New Roman"/>
          <w:color w:val="auto"/>
          <w:sz w:val="24"/>
        </w:rPr>
        <w:t xml:space="preserve">in 2019 </w:t>
      </w:r>
      <w:r>
        <w:rPr>
          <w:rFonts w:ascii="Times New Roman" w:hAnsi="Times New Roman"/>
          <w:color w:val="auto"/>
          <w:sz w:val="24"/>
        </w:rPr>
        <w:t>help</w:t>
      </w:r>
      <w:r w:rsidR="00AC0DD8">
        <w:rPr>
          <w:rFonts w:ascii="Times New Roman" w:hAnsi="Times New Roman"/>
          <w:color w:val="auto"/>
          <w:sz w:val="24"/>
        </w:rPr>
        <w:t xml:space="preserve">ed </w:t>
      </w:r>
      <w:r>
        <w:rPr>
          <w:rFonts w:ascii="Times New Roman" w:hAnsi="Times New Roman"/>
          <w:color w:val="auto"/>
          <w:sz w:val="24"/>
        </w:rPr>
        <w:t xml:space="preserve">over </w:t>
      </w:r>
      <w:r w:rsidR="00AC0DD8">
        <w:rPr>
          <w:rFonts w:ascii="Times New Roman" w:hAnsi="Times New Roman"/>
          <w:color w:val="auto"/>
          <w:sz w:val="24"/>
        </w:rPr>
        <w:t>1.2 million Ohioans find their way to financial independence by forgiving over $7.1 million dollars in debt by way of discounted payment plans.</w:t>
      </w:r>
    </w:p>
    <w:p w14:paraId="224D3195" w14:textId="3DA3F3D0" w:rsidR="004A7B82" w:rsidRDefault="004A7B82" w:rsidP="003F071D">
      <w:pPr>
        <w:pStyle w:val="BodyCopyStyle"/>
        <w:spacing w:before="100" w:beforeAutospacing="1" w:after="120"/>
        <w:jc w:val="both"/>
        <w:rPr>
          <w:rFonts w:ascii="Times New Roman" w:hAnsi="Times New Roman"/>
          <w:color w:val="auto"/>
          <w:sz w:val="24"/>
        </w:rPr>
      </w:pPr>
      <w:r w:rsidRPr="004A7B82">
        <w:rPr>
          <w:rFonts w:ascii="Times New Roman" w:hAnsi="Times New Roman"/>
          <w:color w:val="auto"/>
          <w:sz w:val="24"/>
        </w:rPr>
        <w:t xml:space="preserve">We </w:t>
      </w:r>
      <w:r w:rsidR="005D7E1B">
        <w:rPr>
          <w:rFonts w:ascii="Times New Roman" w:hAnsi="Times New Roman"/>
          <w:color w:val="auto"/>
          <w:sz w:val="24"/>
        </w:rPr>
        <w:t>recognize</w:t>
      </w:r>
      <w:r w:rsidR="00342186">
        <w:rPr>
          <w:rFonts w:ascii="Times New Roman" w:hAnsi="Times New Roman"/>
          <w:color w:val="auto"/>
          <w:sz w:val="24"/>
        </w:rPr>
        <w:t xml:space="preserve"> that this bill is the result of</w:t>
      </w:r>
      <w:r w:rsidR="00342186" w:rsidRPr="004A7B82">
        <w:rPr>
          <w:rFonts w:ascii="Times New Roman" w:hAnsi="Times New Roman"/>
          <w:color w:val="auto"/>
          <w:sz w:val="24"/>
        </w:rPr>
        <w:t xml:space="preserve"> </w:t>
      </w:r>
      <w:r w:rsidR="00342186">
        <w:rPr>
          <w:rFonts w:ascii="Times New Roman" w:hAnsi="Times New Roman"/>
          <w:color w:val="auto"/>
          <w:sz w:val="24"/>
        </w:rPr>
        <w:t xml:space="preserve">many months of </w:t>
      </w:r>
      <w:r w:rsidRPr="004A7B82">
        <w:rPr>
          <w:rFonts w:ascii="Times New Roman" w:hAnsi="Times New Roman"/>
          <w:color w:val="auto"/>
          <w:sz w:val="24"/>
        </w:rPr>
        <w:t xml:space="preserve">significant </w:t>
      </w:r>
      <w:r w:rsidR="00342186">
        <w:rPr>
          <w:rFonts w:ascii="Times New Roman" w:hAnsi="Times New Roman"/>
          <w:color w:val="auto"/>
          <w:sz w:val="24"/>
        </w:rPr>
        <w:t>work</w:t>
      </w:r>
      <w:r w:rsidR="00BE3037">
        <w:rPr>
          <w:rFonts w:ascii="Times New Roman" w:hAnsi="Times New Roman"/>
          <w:color w:val="auto"/>
          <w:sz w:val="24"/>
        </w:rPr>
        <w:t>,</w:t>
      </w:r>
      <w:r w:rsidR="00342186">
        <w:rPr>
          <w:rFonts w:ascii="Times New Roman" w:hAnsi="Times New Roman"/>
          <w:color w:val="auto"/>
          <w:sz w:val="24"/>
        </w:rPr>
        <w:t xml:space="preserve"> done between the numerous stakeholders and members of the House</w:t>
      </w:r>
      <w:r w:rsidR="005D7E1B">
        <w:rPr>
          <w:rFonts w:ascii="Times New Roman" w:hAnsi="Times New Roman"/>
          <w:color w:val="auto"/>
          <w:sz w:val="24"/>
        </w:rPr>
        <w:t>,</w:t>
      </w:r>
      <w:r w:rsidR="00342186">
        <w:rPr>
          <w:rFonts w:ascii="Times New Roman" w:hAnsi="Times New Roman"/>
          <w:color w:val="auto"/>
          <w:sz w:val="24"/>
        </w:rPr>
        <w:t xml:space="preserve"> including:  </w:t>
      </w:r>
      <w:r w:rsidRPr="004A7B82">
        <w:rPr>
          <w:rFonts w:ascii="Times New Roman" w:hAnsi="Times New Roman"/>
          <w:color w:val="auto"/>
          <w:sz w:val="24"/>
        </w:rPr>
        <w:t>Representatives Lang</w:t>
      </w:r>
      <w:r w:rsidR="00094820">
        <w:rPr>
          <w:rFonts w:ascii="Times New Roman" w:hAnsi="Times New Roman"/>
          <w:color w:val="auto"/>
          <w:sz w:val="24"/>
        </w:rPr>
        <w:t>,</w:t>
      </w:r>
      <w:r w:rsidRPr="004A7B82">
        <w:rPr>
          <w:rFonts w:ascii="Times New Roman" w:hAnsi="Times New Roman"/>
          <w:color w:val="auto"/>
          <w:sz w:val="24"/>
        </w:rPr>
        <w:t xml:space="preserve"> Hillyer</w:t>
      </w:r>
      <w:r w:rsidR="00342186">
        <w:rPr>
          <w:rFonts w:ascii="Times New Roman" w:hAnsi="Times New Roman"/>
          <w:color w:val="auto"/>
          <w:sz w:val="24"/>
        </w:rPr>
        <w:t>,</w:t>
      </w:r>
      <w:r w:rsidRPr="004A7B82">
        <w:rPr>
          <w:rFonts w:ascii="Times New Roman" w:hAnsi="Times New Roman"/>
          <w:color w:val="auto"/>
          <w:sz w:val="24"/>
        </w:rPr>
        <w:t xml:space="preserve"> Majority Floor Leader Seitz</w:t>
      </w:r>
      <w:r w:rsidR="00342186">
        <w:rPr>
          <w:rFonts w:ascii="Times New Roman" w:hAnsi="Times New Roman"/>
          <w:color w:val="auto"/>
          <w:sz w:val="24"/>
        </w:rPr>
        <w:t>, and Chairman Hambley.</w:t>
      </w:r>
      <w:r w:rsidR="005D7E1B">
        <w:rPr>
          <w:rFonts w:ascii="Times New Roman" w:hAnsi="Times New Roman"/>
          <w:color w:val="auto"/>
          <w:sz w:val="24"/>
        </w:rPr>
        <w:t xml:space="preserve"> They respectfully</w:t>
      </w:r>
      <w:r w:rsidRPr="004A7B82">
        <w:rPr>
          <w:rFonts w:ascii="Times New Roman" w:hAnsi="Times New Roman"/>
          <w:color w:val="auto"/>
          <w:sz w:val="24"/>
        </w:rPr>
        <w:t xml:space="preserve"> listen</w:t>
      </w:r>
      <w:r w:rsidR="005D7E1B">
        <w:rPr>
          <w:rFonts w:ascii="Times New Roman" w:hAnsi="Times New Roman"/>
          <w:color w:val="auto"/>
          <w:sz w:val="24"/>
        </w:rPr>
        <w:t>ed</w:t>
      </w:r>
      <w:r w:rsidRPr="004A7B82">
        <w:rPr>
          <w:rFonts w:ascii="Times New Roman" w:hAnsi="Times New Roman"/>
          <w:color w:val="auto"/>
          <w:sz w:val="24"/>
        </w:rPr>
        <w:t xml:space="preserve"> to the very real concerns we</w:t>
      </w:r>
      <w:r w:rsidR="004540A7">
        <w:rPr>
          <w:rFonts w:ascii="Times New Roman" w:hAnsi="Times New Roman"/>
          <w:color w:val="auto"/>
          <w:sz w:val="24"/>
        </w:rPr>
        <w:t xml:space="preserve">, </w:t>
      </w:r>
      <w:r w:rsidR="00094820">
        <w:rPr>
          <w:rFonts w:ascii="Times New Roman" w:hAnsi="Times New Roman"/>
          <w:color w:val="auto"/>
          <w:sz w:val="24"/>
        </w:rPr>
        <w:t>along with other industr</w:t>
      </w:r>
      <w:r w:rsidR="00BE3037">
        <w:rPr>
          <w:rFonts w:ascii="Times New Roman" w:hAnsi="Times New Roman"/>
          <w:color w:val="auto"/>
          <w:sz w:val="24"/>
        </w:rPr>
        <w:t>y</w:t>
      </w:r>
      <w:r w:rsidR="00094820">
        <w:rPr>
          <w:rFonts w:ascii="Times New Roman" w:hAnsi="Times New Roman"/>
          <w:color w:val="auto"/>
          <w:sz w:val="24"/>
        </w:rPr>
        <w:t xml:space="preserve"> members</w:t>
      </w:r>
      <w:r w:rsidR="004540A7">
        <w:rPr>
          <w:rFonts w:ascii="Times New Roman" w:hAnsi="Times New Roman"/>
          <w:color w:val="auto"/>
          <w:sz w:val="24"/>
        </w:rPr>
        <w:t xml:space="preserve"> raised</w:t>
      </w:r>
      <w:r w:rsidR="00094820">
        <w:rPr>
          <w:rFonts w:ascii="Times New Roman" w:hAnsi="Times New Roman"/>
          <w:color w:val="auto"/>
          <w:sz w:val="24"/>
        </w:rPr>
        <w:t xml:space="preserve">, </w:t>
      </w:r>
      <w:r w:rsidRPr="004A7B82">
        <w:rPr>
          <w:rFonts w:ascii="Times New Roman" w:hAnsi="Times New Roman"/>
          <w:color w:val="auto"/>
          <w:sz w:val="24"/>
        </w:rPr>
        <w:t xml:space="preserve">at the </w:t>
      </w:r>
      <w:r>
        <w:rPr>
          <w:rFonts w:ascii="Times New Roman" w:hAnsi="Times New Roman"/>
          <w:color w:val="auto"/>
          <w:sz w:val="24"/>
        </w:rPr>
        <w:t xml:space="preserve">House Civil Justice Committee </w:t>
      </w:r>
      <w:r w:rsidRPr="004A7B82">
        <w:rPr>
          <w:rFonts w:ascii="Times New Roman" w:hAnsi="Times New Roman"/>
          <w:color w:val="auto"/>
          <w:sz w:val="24"/>
        </w:rPr>
        <w:t xml:space="preserve">hearing </w:t>
      </w:r>
      <w:r w:rsidR="0036122C">
        <w:rPr>
          <w:rFonts w:ascii="Times New Roman" w:hAnsi="Times New Roman"/>
          <w:color w:val="auto"/>
          <w:sz w:val="24"/>
        </w:rPr>
        <w:t>in October of 2019</w:t>
      </w:r>
      <w:r w:rsidRPr="004A7B82">
        <w:rPr>
          <w:rFonts w:ascii="Times New Roman" w:hAnsi="Times New Roman"/>
          <w:color w:val="auto"/>
          <w:sz w:val="24"/>
        </w:rPr>
        <w:t>. Th</w:t>
      </w:r>
      <w:r w:rsidR="0036122C">
        <w:rPr>
          <w:rFonts w:ascii="Times New Roman" w:hAnsi="Times New Roman"/>
          <w:color w:val="auto"/>
          <w:sz w:val="24"/>
        </w:rPr>
        <w:t>is</w:t>
      </w:r>
      <w:r w:rsidRPr="004A7B82">
        <w:rPr>
          <w:rFonts w:ascii="Times New Roman" w:hAnsi="Times New Roman"/>
          <w:color w:val="auto"/>
          <w:sz w:val="24"/>
        </w:rPr>
        <w:t xml:space="preserve"> </w:t>
      </w:r>
      <w:r w:rsidR="0036122C">
        <w:rPr>
          <w:rFonts w:ascii="Times New Roman" w:hAnsi="Times New Roman"/>
          <w:color w:val="auto"/>
          <w:sz w:val="24"/>
        </w:rPr>
        <w:t>revised</w:t>
      </w:r>
      <w:r w:rsidRPr="004A7B82">
        <w:rPr>
          <w:rFonts w:ascii="Times New Roman" w:hAnsi="Times New Roman"/>
          <w:color w:val="auto"/>
          <w:sz w:val="24"/>
        </w:rPr>
        <w:t xml:space="preserve"> bill would create much-needed clarification regarding the application of Ohio’s various statutes of limitations, including the borrowing statute.</w:t>
      </w:r>
    </w:p>
    <w:p w14:paraId="5311612C" w14:textId="5E91C042" w:rsidR="0036122C" w:rsidRDefault="0036122C" w:rsidP="009E641C">
      <w:pPr>
        <w:pStyle w:val="BodyCopyStyle"/>
        <w:spacing w:before="100" w:beforeAutospacing="1" w:after="12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HB 251 now</w:t>
      </w:r>
      <w:r w:rsidRPr="0036122C">
        <w:rPr>
          <w:rFonts w:ascii="Times New Roman" w:hAnsi="Times New Roman"/>
          <w:color w:val="auto"/>
          <w:sz w:val="24"/>
        </w:rPr>
        <w:t xml:space="preserve"> addresses existing uncertainty</w:t>
      </w:r>
      <w:r w:rsidR="00BE3037">
        <w:rPr>
          <w:rFonts w:ascii="Times New Roman" w:hAnsi="Times New Roman"/>
          <w:color w:val="auto"/>
          <w:sz w:val="24"/>
        </w:rPr>
        <w:t xml:space="preserve"> of</w:t>
      </w:r>
      <w:r w:rsidRPr="0036122C">
        <w:rPr>
          <w:rFonts w:ascii="Times New Roman" w:hAnsi="Times New Roman"/>
          <w:color w:val="auto"/>
          <w:sz w:val="24"/>
        </w:rPr>
        <w:t xml:space="preserve"> </w:t>
      </w:r>
      <w:r w:rsidR="003A1596">
        <w:rPr>
          <w:rFonts w:ascii="Times New Roman" w:hAnsi="Times New Roman"/>
          <w:color w:val="auto"/>
          <w:sz w:val="24"/>
        </w:rPr>
        <w:t>how to calculate the statute of limitations</w:t>
      </w:r>
      <w:r w:rsidR="004540A7">
        <w:rPr>
          <w:rFonts w:ascii="Times New Roman" w:hAnsi="Times New Roman"/>
          <w:color w:val="auto"/>
          <w:sz w:val="24"/>
        </w:rPr>
        <w:t xml:space="preserve"> </w:t>
      </w:r>
      <w:r w:rsidRPr="0036122C">
        <w:rPr>
          <w:rFonts w:ascii="Times New Roman" w:hAnsi="Times New Roman"/>
          <w:color w:val="auto"/>
          <w:sz w:val="24"/>
        </w:rPr>
        <w:t>on a credit card debt claim. The bill</w:t>
      </w:r>
      <w:r w:rsidR="00EA2AD3">
        <w:rPr>
          <w:rFonts w:ascii="Times New Roman" w:hAnsi="Times New Roman"/>
          <w:color w:val="auto"/>
          <w:sz w:val="24"/>
        </w:rPr>
        <w:t xml:space="preserve"> </w:t>
      </w:r>
      <w:r w:rsidRPr="0036122C">
        <w:rPr>
          <w:rFonts w:ascii="Times New Roman" w:hAnsi="Times New Roman"/>
          <w:color w:val="auto"/>
          <w:sz w:val="24"/>
        </w:rPr>
        <w:t xml:space="preserve">also </w:t>
      </w:r>
      <w:r w:rsidR="00EA2AD3">
        <w:rPr>
          <w:rFonts w:ascii="Times New Roman" w:hAnsi="Times New Roman"/>
          <w:color w:val="auto"/>
          <w:sz w:val="24"/>
        </w:rPr>
        <w:t>creates</w:t>
      </w:r>
      <w:r w:rsidRPr="0036122C">
        <w:rPr>
          <w:rFonts w:ascii="Times New Roman" w:hAnsi="Times New Roman"/>
          <w:color w:val="auto"/>
          <w:sz w:val="24"/>
        </w:rPr>
        <w:t xml:space="preserve"> a </w:t>
      </w:r>
      <w:r w:rsidR="004540A7">
        <w:rPr>
          <w:rFonts w:ascii="Times New Roman" w:hAnsi="Times New Roman"/>
          <w:color w:val="auto"/>
          <w:sz w:val="24"/>
        </w:rPr>
        <w:t>needed</w:t>
      </w:r>
      <w:r w:rsidRPr="0036122C">
        <w:rPr>
          <w:rFonts w:ascii="Times New Roman" w:hAnsi="Times New Roman"/>
          <w:color w:val="auto"/>
          <w:sz w:val="24"/>
        </w:rPr>
        <w:t xml:space="preserve"> limitation on certain contract and related actions so a plaintiff cannot seek both the benefit of a longer statute of limitations under Ohio law</w:t>
      </w:r>
      <w:r w:rsidR="003A1596">
        <w:rPr>
          <w:rFonts w:ascii="Times New Roman" w:hAnsi="Times New Roman"/>
          <w:color w:val="auto"/>
          <w:sz w:val="24"/>
        </w:rPr>
        <w:t>,</w:t>
      </w:r>
      <w:r w:rsidRPr="0036122C">
        <w:rPr>
          <w:rFonts w:ascii="Times New Roman" w:hAnsi="Times New Roman"/>
          <w:color w:val="auto"/>
          <w:sz w:val="24"/>
        </w:rPr>
        <w:t xml:space="preserve"> while also seeking a rate of interest under the law of another state higher than what Ohio law allows.</w:t>
      </w:r>
    </w:p>
    <w:p w14:paraId="0838D022" w14:textId="4A55D55F" w:rsidR="00094820" w:rsidRDefault="00094820" w:rsidP="00094820">
      <w:pPr>
        <w:pStyle w:val="BodyCopyStyle"/>
        <w:spacing w:before="100" w:beforeAutospacing="1" w:after="120"/>
        <w:rPr>
          <w:rFonts w:ascii="Times New Roman" w:hAnsi="Times New Roman"/>
          <w:color w:val="auto"/>
          <w:sz w:val="24"/>
        </w:rPr>
      </w:pPr>
      <w:r w:rsidRPr="00094820">
        <w:rPr>
          <w:rFonts w:ascii="Times New Roman" w:hAnsi="Times New Roman"/>
          <w:color w:val="auto"/>
          <w:sz w:val="24"/>
        </w:rPr>
        <w:t>Clarifying these fundamental aspects of the law will create a level playing field for all parties in litigation, and significantly lessen costly litigation over this subject matter that does not benefit Ohio consumers or the companies working with those consumers.</w:t>
      </w:r>
    </w:p>
    <w:p w14:paraId="308CDCB8" w14:textId="06955ADB" w:rsidR="004A2B84" w:rsidRPr="00EA1D03" w:rsidRDefault="004A2B84" w:rsidP="00F86E44">
      <w:pPr>
        <w:pStyle w:val="BodyCopyStyle"/>
        <w:spacing w:before="100" w:beforeAutospacing="1" w:after="120"/>
        <w:jc w:val="center"/>
        <w:rPr>
          <w:rFonts w:ascii="Times New Roman" w:hAnsi="Times New Roman"/>
          <w:color w:val="auto"/>
          <w:sz w:val="24"/>
        </w:rPr>
      </w:pPr>
      <w:r w:rsidRPr="00EA1D03">
        <w:rPr>
          <w:rFonts w:ascii="Times New Roman" w:hAnsi="Times New Roman"/>
          <w:color w:val="auto"/>
          <w:sz w:val="24"/>
        </w:rPr>
        <w:t>* * *</w:t>
      </w:r>
    </w:p>
    <w:p w14:paraId="2F801A0A" w14:textId="253C33A0" w:rsidR="00AC0DD8" w:rsidRPr="00342186" w:rsidRDefault="00A72325" w:rsidP="00342186">
      <w:pPr>
        <w:rPr>
          <w:rFonts w:ascii="Times New Roman" w:hAnsi="Times New Roman"/>
        </w:rPr>
      </w:pPr>
      <w:r>
        <w:rPr>
          <w:rFonts w:ascii="Times New Roman" w:hAnsi="Times New Roman"/>
        </w:rPr>
        <w:t>In closing</w:t>
      </w:r>
      <w:r w:rsidR="003A1596">
        <w:rPr>
          <w:rFonts w:ascii="Times New Roman" w:hAnsi="Times New Roman"/>
        </w:rPr>
        <w:t xml:space="preserve">, we feel that </w:t>
      </w:r>
      <w:r w:rsidR="00512FA2">
        <w:rPr>
          <w:rFonts w:ascii="Times New Roman" w:hAnsi="Times New Roman"/>
        </w:rPr>
        <w:t xml:space="preserve">HB 251 </w:t>
      </w:r>
      <w:r w:rsidR="00094820">
        <w:rPr>
          <w:rFonts w:ascii="Times New Roman" w:hAnsi="Times New Roman"/>
        </w:rPr>
        <w:t>is a positive</w:t>
      </w:r>
      <w:r w:rsidR="00512FA2">
        <w:rPr>
          <w:rFonts w:ascii="Times New Roman" w:hAnsi="Times New Roman"/>
        </w:rPr>
        <w:t xml:space="preserve"> for</w:t>
      </w:r>
      <w:r w:rsidR="00094820">
        <w:rPr>
          <w:rFonts w:ascii="Times New Roman" w:hAnsi="Times New Roman"/>
        </w:rPr>
        <w:t xml:space="preserve"> all parties involved</w:t>
      </w:r>
      <w:r w:rsidR="00512FA2">
        <w:rPr>
          <w:rFonts w:ascii="Times New Roman" w:hAnsi="Times New Roman"/>
        </w:rPr>
        <w:t xml:space="preserve">.  I respectfully urge you to vote </w:t>
      </w:r>
      <w:r w:rsidR="00094820">
        <w:rPr>
          <w:rFonts w:ascii="Times New Roman" w:hAnsi="Times New Roman"/>
        </w:rPr>
        <w:t>YES</w:t>
      </w:r>
      <w:r w:rsidR="00512FA2">
        <w:rPr>
          <w:rFonts w:ascii="Times New Roman" w:hAnsi="Times New Roman"/>
        </w:rPr>
        <w:t xml:space="preserve"> on HB 251</w:t>
      </w:r>
      <w:r w:rsidR="00AA2B9A">
        <w:rPr>
          <w:rFonts w:ascii="Times New Roman" w:hAnsi="Times New Roman"/>
        </w:rPr>
        <w:t xml:space="preserve"> and</w:t>
      </w:r>
      <w:r w:rsidR="004F3F8C">
        <w:rPr>
          <w:rFonts w:ascii="Times New Roman" w:hAnsi="Times New Roman"/>
        </w:rPr>
        <w:t xml:space="preserve"> I thank the Committee for its time today.</w:t>
      </w:r>
      <w:r w:rsidR="00512FA2">
        <w:rPr>
          <w:rFonts w:ascii="Times New Roman" w:hAnsi="Times New Roman"/>
        </w:rPr>
        <w:t xml:space="preserve">   </w:t>
      </w:r>
    </w:p>
    <w:p w14:paraId="788F3FAE" w14:textId="6073C540" w:rsidR="009009A8" w:rsidRDefault="00AC0DD8" w:rsidP="00AC0DD8">
      <w:pPr>
        <w:ind w:left="4320" w:firstLine="720"/>
        <w:rPr>
          <w:color w:val="000000"/>
        </w:rPr>
      </w:pPr>
      <w:r w:rsidRPr="00AC0DD8">
        <w:rPr>
          <w:color w:val="000000"/>
        </w:rPr>
        <w:t>Very truly yours,</w:t>
      </w:r>
    </w:p>
    <w:p w14:paraId="54631D5D" w14:textId="2A3FBD53" w:rsidR="00AC0DD8" w:rsidRDefault="00AC0DD8" w:rsidP="00AC0DD8">
      <w:pPr>
        <w:ind w:left="4320" w:firstLine="720"/>
        <w:rPr>
          <w:color w:val="000000"/>
        </w:rPr>
      </w:pPr>
      <w:r>
        <w:rPr>
          <w:color w:val="000000"/>
        </w:rPr>
        <w:t>Kimberly Klemenok</w:t>
      </w:r>
    </w:p>
    <w:p w14:paraId="6A4EF456" w14:textId="4FAB7653" w:rsidR="00AC0DD8" w:rsidRDefault="00342186" w:rsidP="00AC0DD8">
      <w:pPr>
        <w:ind w:left="4320" w:firstLine="720"/>
        <w:rPr>
          <w:color w:val="000000"/>
        </w:rPr>
      </w:pPr>
      <w:r>
        <w:rPr>
          <w:color w:val="000000"/>
        </w:rPr>
        <w:t>(877) 445- 4581 ext. 64000</w:t>
      </w:r>
    </w:p>
    <w:p w14:paraId="78242B0F" w14:textId="2570209F" w:rsidR="00456348" w:rsidRPr="00342186" w:rsidRDefault="00342186" w:rsidP="00342186">
      <w:pPr>
        <w:ind w:left="4320" w:firstLine="720"/>
        <w:rPr>
          <w:color w:val="000000"/>
        </w:rPr>
      </w:pPr>
      <w:r>
        <w:rPr>
          <w:color w:val="000000"/>
        </w:rPr>
        <w:t>Kimberly.Klemenok@mcmcg.com</w:t>
      </w:r>
      <w:r w:rsidR="00AC0DD8">
        <w:rPr>
          <w:rFonts w:ascii="Times New Roman" w:hAnsi="Times New Roman"/>
        </w:rPr>
        <w:tab/>
      </w:r>
    </w:p>
    <w:sectPr w:rsidR="00456348" w:rsidRPr="00342186" w:rsidSect="000A2597">
      <w:headerReference w:type="default" r:id="rId9"/>
      <w:footerReference w:type="default" r:id="rId10"/>
      <w:pgSz w:w="12240" w:h="15840"/>
      <w:pgMar w:top="2340" w:right="1152" w:bottom="1440" w:left="1152" w:header="70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E7B81" w14:textId="77777777" w:rsidR="003F5FF1" w:rsidRDefault="003F5FF1" w:rsidP="00DC3862">
      <w:pPr>
        <w:spacing w:after="0"/>
      </w:pPr>
      <w:r>
        <w:separator/>
      </w:r>
    </w:p>
  </w:endnote>
  <w:endnote w:type="continuationSeparator" w:id="0">
    <w:p w14:paraId="0E4BFF6E" w14:textId="77777777" w:rsidR="003F5FF1" w:rsidRDefault="003F5FF1" w:rsidP="00DC3862">
      <w:pPr>
        <w:spacing w:after="0"/>
      </w:pPr>
      <w:r>
        <w:continuationSeparator/>
      </w:r>
    </w:p>
  </w:endnote>
  <w:endnote w:type="continuationNotice" w:id="1">
    <w:p w14:paraId="6129B2A4" w14:textId="77777777" w:rsidR="003F5FF1" w:rsidRDefault="003F5F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63515" w14:textId="3FB2EE31" w:rsidR="00456348" w:rsidRDefault="00DD7EBD">
    <w:pPr>
      <w:pStyle w:val="Footer"/>
    </w:pPr>
    <w:r>
      <w:rPr>
        <w:noProof/>
      </w:rPr>
      <w:drawing>
        <wp:inline distT="0" distB="0" distL="0" distR="0" wp14:anchorId="08165D19" wp14:editId="59F3D8E4">
          <wp:extent cx="6370320" cy="223914"/>
          <wp:effectExtent l="0" t="0" r="0" b="5080"/>
          <wp:docPr id="2" name="Picture 2" descr="Footer Letterhead_Encor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Letterhead_Encor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919" cy="25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64B89" w14:textId="77777777" w:rsidR="003F5FF1" w:rsidRDefault="003F5FF1" w:rsidP="00DC3862">
      <w:pPr>
        <w:spacing w:after="0"/>
      </w:pPr>
      <w:r>
        <w:separator/>
      </w:r>
    </w:p>
  </w:footnote>
  <w:footnote w:type="continuationSeparator" w:id="0">
    <w:p w14:paraId="7C1BA65F" w14:textId="77777777" w:rsidR="003F5FF1" w:rsidRDefault="003F5FF1" w:rsidP="00DC3862">
      <w:pPr>
        <w:spacing w:after="0"/>
      </w:pPr>
      <w:r>
        <w:continuationSeparator/>
      </w:r>
    </w:p>
  </w:footnote>
  <w:footnote w:type="continuationNotice" w:id="1">
    <w:p w14:paraId="3124C3AA" w14:textId="77777777" w:rsidR="003F5FF1" w:rsidRDefault="003F5FF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E74DC" w14:textId="073FC082" w:rsidR="00456348" w:rsidRDefault="00456348" w:rsidP="000A2597">
    <w:pPr>
      <w:pStyle w:val="Header"/>
      <w:tabs>
        <w:tab w:val="clear" w:pos="4320"/>
        <w:tab w:val="clear" w:pos="8640"/>
        <w:tab w:val="left" w:pos="3135"/>
      </w:tabs>
    </w:pPr>
    <w:r>
      <w:rPr>
        <w:noProof/>
      </w:rPr>
      <w:drawing>
        <wp:anchor distT="0" distB="320040" distL="114300" distR="114300" simplePos="0" relativeHeight="251659264" behindDoc="0" locked="0" layoutInCell="1" allowOverlap="1" wp14:anchorId="0209724F" wp14:editId="40A0C6F3">
          <wp:simplePos x="0" y="0"/>
          <wp:positionH relativeFrom="page">
            <wp:posOffset>3190875</wp:posOffset>
          </wp:positionH>
          <wp:positionV relativeFrom="page">
            <wp:posOffset>342900</wp:posOffset>
          </wp:positionV>
          <wp:extent cx="1252855" cy="922655"/>
          <wp:effectExtent l="0" t="0" r="4445" b="0"/>
          <wp:wrapNone/>
          <wp:docPr id="51" name="Picture 51" descr="Description: Ltrh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trh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59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79D5"/>
    <w:multiLevelType w:val="hybridMultilevel"/>
    <w:tmpl w:val="18AA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C37"/>
    <w:multiLevelType w:val="hybridMultilevel"/>
    <w:tmpl w:val="307A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077BA">
      <w:start w:val="1"/>
      <w:numFmt w:val="bullet"/>
      <w:lvlText w:val="•"/>
      <w:lvlJc w:val="left"/>
      <w:pPr>
        <w:ind w:left="81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75B9F"/>
    <w:multiLevelType w:val="hybridMultilevel"/>
    <w:tmpl w:val="52FC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62"/>
    <w:rsid w:val="00000AFC"/>
    <w:rsid w:val="00002A0B"/>
    <w:rsid w:val="00066354"/>
    <w:rsid w:val="000808E0"/>
    <w:rsid w:val="00094820"/>
    <w:rsid w:val="000A2597"/>
    <w:rsid w:val="000B170E"/>
    <w:rsid w:val="000B2B0A"/>
    <w:rsid w:val="000D25AF"/>
    <w:rsid w:val="000D61A5"/>
    <w:rsid w:val="000E2C65"/>
    <w:rsid w:val="000F2063"/>
    <w:rsid w:val="001143D5"/>
    <w:rsid w:val="00114A68"/>
    <w:rsid w:val="001376E1"/>
    <w:rsid w:val="0016172A"/>
    <w:rsid w:val="001623F0"/>
    <w:rsid w:val="00192FF1"/>
    <w:rsid w:val="001B3C4B"/>
    <w:rsid w:val="001C4E37"/>
    <w:rsid w:val="001D028A"/>
    <w:rsid w:val="001D3AE3"/>
    <w:rsid w:val="001D667A"/>
    <w:rsid w:val="001E1CC3"/>
    <w:rsid w:val="0021132E"/>
    <w:rsid w:val="002201DD"/>
    <w:rsid w:val="00234EA1"/>
    <w:rsid w:val="002409F3"/>
    <w:rsid w:val="00243173"/>
    <w:rsid w:val="00272EB4"/>
    <w:rsid w:val="00281456"/>
    <w:rsid w:val="00286E12"/>
    <w:rsid w:val="002A5C48"/>
    <w:rsid w:val="002C2A59"/>
    <w:rsid w:val="0031031B"/>
    <w:rsid w:val="00317969"/>
    <w:rsid w:val="00327C9F"/>
    <w:rsid w:val="003328D4"/>
    <w:rsid w:val="003415EA"/>
    <w:rsid w:val="00341F4A"/>
    <w:rsid w:val="00342186"/>
    <w:rsid w:val="0036122C"/>
    <w:rsid w:val="00363FF9"/>
    <w:rsid w:val="00391746"/>
    <w:rsid w:val="003A1596"/>
    <w:rsid w:val="003A5BB0"/>
    <w:rsid w:val="003A707C"/>
    <w:rsid w:val="003B5E64"/>
    <w:rsid w:val="003D5EC9"/>
    <w:rsid w:val="003E7A19"/>
    <w:rsid w:val="003F071D"/>
    <w:rsid w:val="003F5FF1"/>
    <w:rsid w:val="00402D00"/>
    <w:rsid w:val="004540A7"/>
    <w:rsid w:val="00456348"/>
    <w:rsid w:val="004720E1"/>
    <w:rsid w:val="0047743D"/>
    <w:rsid w:val="004A2B84"/>
    <w:rsid w:val="004A7B82"/>
    <w:rsid w:val="004B13E4"/>
    <w:rsid w:val="004B26ED"/>
    <w:rsid w:val="004C2F00"/>
    <w:rsid w:val="004D710B"/>
    <w:rsid w:val="004E4295"/>
    <w:rsid w:val="004E532C"/>
    <w:rsid w:val="004F3F8C"/>
    <w:rsid w:val="005074D5"/>
    <w:rsid w:val="00512FA2"/>
    <w:rsid w:val="005149A6"/>
    <w:rsid w:val="0052319D"/>
    <w:rsid w:val="00524641"/>
    <w:rsid w:val="00551FA6"/>
    <w:rsid w:val="00562346"/>
    <w:rsid w:val="005671E5"/>
    <w:rsid w:val="00596564"/>
    <w:rsid w:val="005A7A51"/>
    <w:rsid w:val="005D7E1B"/>
    <w:rsid w:val="005E6339"/>
    <w:rsid w:val="00614533"/>
    <w:rsid w:val="00636E01"/>
    <w:rsid w:val="00642C33"/>
    <w:rsid w:val="00643224"/>
    <w:rsid w:val="006433F5"/>
    <w:rsid w:val="00652605"/>
    <w:rsid w:val="006545B5"/>
    <w:rsid w:val="006715B2"/>
    <w:rsid w:val="00671848"/>
    <w:rsid w:val="0067422A"/>
    <w:rsid w:val="006875BB"/>
    <w:rsid w:val="00687F19"/>
    <w:rsid w:val="00694BB4"/>
    <w:rsid w:val="006B7534"/>
    <w:rsid w:val="006D0375"/>
    <w:rsid w:val="006F4679"/>
    <w:rsid w:val="0074583F"/>
    <w:rsid w:val="007552D4"/>
    <w:rsid w:val="00762340"/>
    <w:rsid w:val="007625E2"/>
    <w:rsid w:val="00762A2D"/>
    <w:rsid w:val="007674B9"/>
    <w:rsid w:val="00785025"/>
    <w:rsid w:val="00791352"/>
    <w:rsid w:val="00791CEA"/>
    <w:rsid w:val="007C0A9E"/>
    <w:rsid w:val="007D4939"/>
    <w:rsid w:val="007F3FA1"/>
    <w:rsid w:val="0080469A"/>
    <w:rsid w:val="008239B5"/>
    <w:rsid w:val="00854536"/>
    <w:rsid w:val="008664FB"/>
    <w:rsid w:val="00866FAB"/>
    <w:rsid w:val="00873DD7"/>
    <w:rsid w:val="008C51D8"/>
    <w:rsid w:val="008E0BC6"/>
    <w:rsid w:val="008E62DD"/>
    <w:rsid w:val="009009A8"/>
    <w:rsid w:val="00905977"/>
    <w:rsid w:val="00930516"/>
    <w:rsid w:val="009410DE"/>
    <w:rsid w:val="009422B2"/>
    <w:rsid w:val="00954E88"/>
    <w:rsid w:val="009748F9"/>
    <w:rsid w:val="00984E4D"/>
    <w:rsid w:val="00985531"/>
    <w:rsid w:val="009A6B5A"/>
    <w:rsid w:val="009B6B86"/>
    <w:rsid w:val="009E3E64"/>
    <w:rsid w:val="009E641C"/>
    <w:rsid w:val="009F5D1D"/>
    <w:rsid w:val="009F7BDF"/>
    <w:rsid w:val="00A0785E"/>
    <w:rsid w:val="00A139B5"/>
    <w:rsid w:val="00A57285"/>
    <w:rsid w:val="00A72325"/>
    <w:rsid w:val="00A82050"/>
    <w:rsid w:val="00A91E60"/>
    <w:rsid w:val="00AA2B9A"/>
    <w:rsid w:val="00AC0DD8"/>
    <w:rsid w:val="00AC5005"/>
    <w:rsid w:val="00AD7D86"/>
    <w:rsid w:val="00B147B6"/>
    <w:rsid w:val="00B1751C"/>
    <w:rsid w:val="00B917C1"/>
    <w:rsid w:val="00B92745"/>
    <w:rsid w:val="00B93D86"/>
    <w:rsid w:val="00BA5EC9"/>
    <w:rsid w:val="00BC3DD8"/>
    <w:rsid w:val="00BE0654"/>
    <w:rsid w:val="00BE3037"/>
    <w:rsid w:val="00BE7561"/>
    <w:rsid w:val="00BF706C"/>
    <w:rsid w:val="00C1773E"/>
    <w:rsid w:val="00C211EA"/>
    <w:rsid w:val="00C24EF4"/>
    <w:rsid w:val="00C65FE1"/>
    <w:rsid w:val="00C7773A"/>
    <w:rsid w:val="00C920F7"/>
    <w:rsid w:val="00CB63C7"/>
    <w:rsid w:val="00CE1325"/>
    <w:rsid w:val="00D21CEC"/>
    <w:rsid w:val="00D2398B"/>
    <w:rsid w:val="00D523CE"/>
    <w:rsid w:val="00D72D44"/>
    <w:rsid w:val="00D82B42"/>
    <w:rsid w:val="00D8710B"/>
    <w:rsid w:val="00DA00E7"/>
    <w:rsid w:val="00DA668B"/>
    <w:rsid w:val="00DC3862"/>
    <w:rsid w:val="00DD7EBD"/>
    <w:rsid w:val="00DE6E55"/>
    <w:rsid w:val="00E0450F"/>
    <w:rsid w:val="00E30CBA"/>
    <w:rsid w:val="00E67A88"/>
    <w:rsid w:val="00E710AA"/>
    <w:rsid w:val="00E83E0A"/>
    <w:rsid w:val="00EA2AD3"/>
    <w:rsid w:val="00EB50B4"/>
    <w:rsid w:val="00EC024A"/>
    <w:rsid w:val="00EC42CB"/>
    <w:rsid w:val="00EE76B7"/>
    <w:rsid w:val="00F0340E"/>
    <w:rsid w:val="00F10B7C"/>
    <w:rsid w:val="00F465D3"/>
    <w:rsid w:val="00F468F4"/>
    <w:rsid w:val="00F51633"/>
    <w:rsid w:val="00F71644"/>
    <w:rsid w:val="00F77912"/>
    <w:rsid w:val="00F86E44"/>
    <w:rsid w:val="00FB02BE"/>
    <w:rsid w:val="00FC06CE"/>
    <w:rsid w:val="00FC106E"/>
    <w:rsid w:val="00FD0138"/>
    <w:rsid w:val="00FD1E46"/>
    <w:rsid w:val="00FE7E56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DC1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62"/>
    <w:pPr>
      <w:spacing w:before="0"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8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862"/>
    <w:rPr>
      <w:rFonts w:ascii="Cambria" w:eastAsia="Cambria" w:hAnsi="Cambria" w:cs="Times New Roman"/>
      <w:sz w:val="24"/>
      <w:szCs w:val="24"/>
    </w:rPr>
  </w:style>
  <w:style w:type="paragraph" w:customStyle="1" w:styleId="BodyCopyStyle">
    <w:name w:val="Body Copy Style"/>
    <w:basedOn w:val="Normal"/>
    <w:qFormat/>
    <w:rsid w:val="00DC3862"/>
    <w:rPr>
      <w:rFonts w:ascii="Arial" w:hAnsi="Arial"/>
      <w:color w:val="7F7F7F"/>
      <w:sz w:val="22"/>
    </w:rPr>
  </w:style>
  <w:style w:type="paragraph" w:styleId="FootnoteText">
    <w:name w:val="footnote text"/>
    <w:basedOn w:val="Normal"/>
    <w:link w:val="FootnoteTextChar"/>
    <w:uiPriority w:val="99"/>
    <w:rsid w:val="00DC3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862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uiPriority w:val="99"/>
    <w:rsid w:val="00DC38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386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91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352"/>
    <w:pPr>
      <w:spacing w:before="6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3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52"/>
    <w:rPr>
      <w:rFonts w:ascii="Tahoma" w:eastAsia="Cambr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147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EC"/>
    <w:pPr>
      <w:spacing w:before="0" w:after="200"/>
    </w:pPr>
    <w:rPr>
      <w:rFonts w:ascii="Cambria" w:eastAsia="Cambria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E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CEC"/>
    <w:pPr>
      <w:spacing w:before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641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2A59"/>
    <w:pPr>
      <w:spacing w:after="0"/>
    </w:pPr>
    <w:rPr>
      <w:rFonts w:ascii="Calibri" w:eastAsia="MS PGothic" w:hAnsi="Calibri" w:cs="MS PGothic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A59"/>
    <w:rPr>
      <w:rFonts w:ascii="Calibri" w:eastAsia="MS PGothic" w:hAnsi="Calibri" w:cs="MS PGothic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62"/>
    <w:pPr>
      <w:spacing w:before="0"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8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862"/>
    <w:rPr>
      <w:rFonts w:ascii="Cambria" w:eastAsia="Cambria" w:hAnsi="Cambria" w:cs="Times New Roman"/>
      <w:sz w:val="24"/>
      <w:szCs w:val="24"/>
    </w:rPr>
  </w:style>
  <w:style w:type="paragraph" w:customStyle="1" w:styleId="BodyCopyStyle">
    <w:name w:val="Body Copy Style"/>
    <w:basedOn w:val="Normal"/>
    <w:qFormat/>
    <w:rsid w:val="00DC3862"/>
    <w:rPr>
      <w:rFonts w:ascii="Arial" w:hAnsi="Arial"/>
      <w:color w:val="7F7F7F"/>
      <w:sz w:val="22"/>
    </w:rPr>
  </w:style>
  <w:style w:type="paragraph" w:styleId="FootnoteText">
    <w:name w:val="footnote text"/>
    <w:basedOn w:val="Normal"/>
    <w:link w:val="FootnoteTextChar"/>
    <w:uiPriority w:val="99"/>
    <w:rsid w:val="00DC3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862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uiPriority w:val="99"/>
    <w:rsid w:val="00DC38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386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91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352"/>
    <w:pPr>
      <w:spacing w:before="6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3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52"/>
    <w:rPr>
      <w:rFonts w:ascii="Tahoma" w:eastAsia="Cambr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147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EC"/>
    <w:pPr>
      <w:spacing w:before="0" w:after="200"/>
    </w:pPr>
    <w:rPr>
      <w:rFonts w:ascii="Cambria" w:eastAsia="Cambria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E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CEC"/>
    <w:pPr>
      <w:spacing w:before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641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2A59"/>
    <w:pPr>
      <w:spacing w:after="0"/>
    </w:pPr>
    <w:rPr>
      <w:rFonts w:ascii="Calibri" w:eastAsia="MS PGothic" w:hAnsi="Calibri" w:cs="MS PGothic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A59"/>
    <w:rPr>
      <w:rFonts w:ascii="Calibri" w:eastAsia="MS PGothic" w:hAnsi="Calibri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B12A-EF06-48FA-A515-547520A3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Encore Capital Group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Encore Capital Group</dc:creator>
  <cp:lastModifiedBy>Lust, Elizabeth</cp:lastModifiedBy>
  <cp:revision>2</cp:revision>
  <cp:lastPrinted>2020-02-04T17:52:00Z</cp:lastPrinted>
  <dcterms:created xsi:type="dcterms:W3CDTF">2020-02-04T21:47:00Z</dcterms:created>
  <dcterms:modified xsi:type="dcterms:W3CDTF">2020-02-04T21:47:00Z</dcterms:modified>
</cp:coreProperties>
</file>