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EC" w:rsidRDefault="00F007EC">
      <w:pPr>
        <w:pStyle w:val="Default"/>
        <w:rPr>
          <w:rFonts w:ascii="Helvetica" w:hAnsi="Helvetica"/>
          <w:color w:val="313131"/>
          <w:sz w:val="24"/>
          <w:szCs w:val="24"/>
          <w:shd w:val="clear" w:color="auto" w:fill="FFFFFF"/>
        </w:rPr>
      </w:pPr>
      <w:bookmarkStart w:id="0" w:name="_GoBack"/>
      <w:bookmarkEnd w:id="0"/>
    </w:p>
    <w:p w:rsidR="00F007EC" w:rsidRDefault="00F007EC">
      <w:pPr>
        <w:pStyle w:val="Default"/>
        <w:rPr>
          <w:rFonts w:ascii="Helvetica" w:hAnsi="Helvetica"/>
          <w:color w:val="313131"/>
          <w:sz w:val="24"/>
          <w:szCs w:val="24"/>
          <w:shd w:val="clear" w:color="auto" w:fill="FFFFFF"/>
        </w:rPr>
      </w:pPr>
    </w:p>
    <w:p w:rsidR="00F007EC" w:rsidRDefault="00F007EC">
      <w:pPr>
        <w:pStyle w:val="Default"/>
        <w:rPr>
          <w:rFonts w:ascii="Helvetica" w:hAnsi="Helvetica"/>
          <w:color w:val="313131"/>
          <w:sz w:val="24"/>
          <w:szCs w:val="24"/>
          <w:shd w:val="clear" w:color="auto" w:fill="FFFFFF"/>
        </w:rPr>
      </w:pPr>
    </w:p>
    <w:p w:rsidR="00F007EC" w:rsidRDefault="008D543C">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March 12</w:t>
      </w:r>
      <w:r w:rsidR="00800BBB">
        <w:rPr>
          <w:rFonts w:ascii="Helvetica" w:hAnsi="Helvetica"/>
          <w:color w:val="313131"/>
          <w:sz w:val="24"/>
          <w:szCs w:val="24"/>
          <w:shd w:val="clear" w:color="auto" w:fill="FFFFFF"/>
        </w:rPr>
        <w:t>, 201</w:t>
      </w:r>
      <w:r>
        <w:rPr>
          <w:rFonts w:ascii="Helvetica" w:hAnsi="Helvetica"/>
          <w:color w:val="313131"/>
          <w:sz w:val="24"/>
          <w:szCs w:val="24"/>
          <w:shd w:val="clear" w:color="auto" w:fill="FFFFFF"/>
        </w:rPr>
        <w:t>8</w:t>
      </w:r>
    </w:p>
    <w:p w:rsidR="00F007EC" w:rsidRDefault="00F007EC">
      <w:pPr>
        <w:pStyle w:val="Default"/>
        <w:rPr>
          <w:rFonts w:ascii="Helvetica" w:eastAsia="Helvetica" w:hAnsi="Helvetica" w:cs="Helvetica"/>
          <w:color w:val="313131"/>
          <w:sz w:val="24"/>
          <w:szCs w:val="24"/>
          <w:shd w:val="clear" w:color="auto" w:fill="FFFFFF"/>
        </w:rPr>
      </w:pPr>
    </w:p>
    <w:p w:rsidR="00F007EC" w:rsidRDefault="008D543C">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Chairman Burke, Vice-Chair Beagle, Ranking Member Tavares, and Members of the Health, Human Services and Medicaid Committee</w:t>
      </w:r>
      <w:r w:rsidR="00800BBB">
        <w:rPr>
          <w:rFonts w:ascii="Helvetica" w:hAnsi="Helvetica"/>
          <w:color w:val="313131"/>
          <w:sz w:val="24"/>
          <w:szCs w:val="24"/>
          <w:shd w:val="clear" w:color="auto" w:fill="FFFFFF"/>
        </w:rPr>
        <w:t>:</w:t>
      </w:r>
    </w:p>
    <w:p w:rsidR="00F007EC" w:rsidRDefault="00F007EC">
      <w:pPr>
        <w:pStyle w:val="Default"/>
        <w:rPr>
          <w:rFonts w:ascii="Helvetica" w:eastAsia="Helvetica" w:hAnsi="Helvetica" w:cs="Helvetica"/>
          <w:color w:val="313131"/>
          <w:sz w:val="24"/>
          <w:szCs w:val="24"/>
          <w:shd w:val="clear" w:color="auto" w:fill="FFFFFF"/>
        </w:rPr>
      </w:pPr>
    </w:p>
    <w:p w:rsidR="00F007EC" w:rsidRDefault="00800BBB">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 xml:space="preserve">Thank you for allowing me to provide </w:t>
      </w:r>
      <w:r w:rsidR="008D543C">
        <w:rPr>
          <w:rFonts w:ascii="Helvetica" w:hAnsi="Helvetica"/>
          <w:color w:val="313131"/>
          <w:sz w:val="24"/>
          <w:szCs w:val="24"/>
          <w:shd w:val="clear" w:color="auto" w:fill="FFFFFF"/>
        </w:rPr>
        <w:t>proponent</w:t>
      </w:r>
      <w:r>
        <w:rPr>
          <w:rFonts w:ascii="Helvetica" w:hAnsi="Helvetica"/>
          <w:color w:val="313131"/>
          <w:sz w:val="24"/>
          <w:szCs w:val="24"/>
          <w:shd w:val="clear" w:color="auto" w:fill="FFFFFF"/>
        </w:rPr>
        <w:t xml:space="preserve"> testimony on House Bill 332, which would ensure that individuals with disabilities will not be banned from an organ transplant waitlist solely based on their disability. </w:t>
      </w:r>
    </w:p>
    <w:p w:rsidR="00F007EC" w:rsidRDefault="00F007EC">
      <w:pPr>
        <w:pStyle w:val="Default"/>
        <w:rPr>
          <w:rFonts w:ascii="Helvetica" w:eastAsia="Helvetica" w:hAnsi="Helvetica" w:cs="Helvetica"/>
          <w:color w:val="313131"/>
          <w:sz w:val="24"/>
          <w:szCs w:val="24"/>
          <w:shd w:val="clear" w:color="auto" w:fill="FFFFFF"/>
        </w:rPr>
      </w:pPr>
    </w:p>
    <w:p w:rsidR="00F007EC" w:rsidRDefault="00800BBB">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 xml:space="preserve">I </w:t>
      </w:r>
      <w:r w:rsidR="0066436C">
        <w:rPr>
          <w:rFonts w:ascii="Helvetica" w:hAnsi="Helvetica"/>
          <w:color w:val="313131"/>
          <w:sz w:val="24"/>
          <w:szCs w:val="24"/>
          <w:shd w:val="clear" w:color="auto" w:fill="FFFFFF"/>
        </w:rPr>
        <w:t>am writing</w:t>
      </w:r>
      <w:r>
        <w:rPr>
          <w:rFonts w:ascii="Helvetica" w:hAnsi="Helvetica"/>
          <w:color w:val="313131"/>
          <w:sz w:val="24"/>
          <w:szCs w:val="24"/>
          <w:shd w:val="clear" w:color="auto" w:fill="FFFFFF"/>
        </w:rPr>
        <w:t xml:space="preserve"> about Ohio House Bill 332 after learning that individuals with disabilities face significant barriers to accessing life-saving organ transplants. The Americans with Disability Act provides loose protections against discrimination for people with disabilities, but often families don’t realize they have recourse when their loved one is denied a transplant. Discrimination is often hard to prove. Medical staff may decide not to refer a person with a disability to an organ transplant center. </w:t>
      </w:r>
    </w:p>
    <w:p w:rsidR="00F007EC" w:rsidRDefault="00F007EC">
      <w:pPr>
        <w:pStyle w:val="Default"/>
        <w:rPr>
          <w:rFonts w:ascii="Helvetica" w:eastAsia="Helvetica" w:hAnsi="Helvetica" w:cs="Helvetica"/>
          <w:color w:val="313131"/>
          <w:sz w:val="24"/>
          <w:szCs w:val="24"/>
          <w:shd w:val="clear" w:color="auto" w:fill="FFFFFF"/>
        </w:rPr>
      </w:pPr>
    </w:p>
    <w:p w:rsidR="00F007EC" w:rsidRDefault="00800BBB">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As a mother to</w:t>
      </w:r>
      <w:r w:rsidR="0066436C">
        <w:rPr>
          <w:rFonts w:ascii="Helvetica" w:hAnsi="Helvetica"/>
          <w:color w:val="313131"/>
          <w:sz w:val="24"/>
          <w:szCs w:val="24"/>
          <w:shd w:val="clear" w:color="auto" w:fill="FFFFFF"/>
        </w:rPr>
        <w:t xml:space="preserve"> a one-year-old daughter,</w:t>
      </w:r>
      <w:r>
        <w:rPr>
          <w:rFonts w:ascii="Helvetica" w:hAnsi="Helvetica"/>
          <w:color w:val="313131"/>
          <w:sz w:val="24"/>
          <w:szCs w:val="24"/>
          <w:shd w:val="clear" w:color="auto" w:fill="FFFFFF"/>
        </w:rPr>
        <w:t xml:space="preserve"> </w:t>
      </w:r>
      <w:r w:rsidR="0066436C">
        <w:rPr>
          <w:rFonts w:ascii="Helvetica" w:hAnsi="Helvetica"/>
          <w:color w:val="313131"/>
          <w:sz w:val="24"/>
          <w:szCs w:val="24"/>
          <w:shd w:val="clear" w:color="auto" w:fill="FFFFFF"/>
        </w:rPr>
        <w:t>Lynnyx</w:t>
      </w:r>
      <w:r>
        <w:rPr>
          <w:rFonts w:ascii="Helvetica" w:hAnsi="Helvetica"/>
          <w:color w:val="313131"/>
          <w:sz w:val="24"/>
          <w:szCs w:val="24"/>
          <w:shd w:val="clear" w:color="auto" w:fill="FFFFFF"/>
        </w:rPr>
        <w:t xml:space="preserve">, </w:t>
      </w:r>
      <w:r w:rsidR="0066436C">
        <w:rPr>
          <w:rFonts w:ascii="Helvetica" w:hAnsi="Helvetica"/>
          <w:color w:val="313131"/>
          <w:sz w:val="24"/>
          <w:szCs w:val="24"/>
          <w:shd w:val="clear" w:color="auto" w:fill="FFFFFF"/>
        </w:rPr>
        <w:t>that has</w:t>
      </w:r>
      <w:r>
        <w:rPr>
          <w:rFonts w:ascii="Helvetica" w:hAnsi="Helvetica"/>
          <w:color w:val="313131"/>
          <w:sz w:val="24"/>
          <w:szCs w:val="24"/>
          <w:shd w:val="clear" w:color="auto" w:fill="FFFFFF"/>
        </w:rPr>
        <w:t xml:space="preserve"> Down syndrome, I could ne</w:t>
      </w:r>
      <w:r w:rsidR="0066436C">
        <w:rPr>
          <w:rFonts w:ascii="Helvetica" w:hAnsi="Helvetica"/>
          <w:color w:val="313131"/>
          <w:sz w:val="24"/>
          <w:szCs w:val="24"/>
          <w:shd w:val="clear" w:color="auto" w:fill="FFFFFF"/>
        </w:rPr>
        <w:t>ver imagine being faced with this</w:t>
      </w:r>
      <w:r>
        <w:rPr>
          <w:rFonts w:ascii="Helvetica" w:hAnsi="Helvetica"/>
          <w:color w:val="313131"/>
          <w:sz w:val="24"/>
          <w:szCs w:val="24"/>
          <w:shd w:val="clear" w:color="auto" w:fill="FFFFFF"/>
        </w:rPr>
        <w:t xml:space="preserve"> sort of discrimination.</w:t>
      </w:r>
      <w:r w:rsidR="0066436C">
        <w:rPr>
          <w:rFonts w:ascii="Helvetica" w:hAnsi="Helvetica"/>
          <w:color w:val="313131"/>
          <w:sz w:val="24"/>
          <w:szCs w:val="24"/>
          <w:shd w:val="clear" w:color="auto" w:fill="FFFFFF"/>
        </w:rPr>
        <w:t xml:space="preserve"> My child should have the same opportunity for a life-saving organ donation if ever she would need one.</w:t>
      </w:r>
      <w:r>
        <w:rPr>
          <w:rFonts w:ascii="Helvetica" w:hAnsi="Helvetica"/>
          <w:color w:val="313131"/>
          <w:sz w:val="24"/>
          <w:szCs w:val="24"/>
          <w:shd w:val="clear" w:color="auto" w:fill="FFFFFF"/>
        </w:rPr>
        <w:t xml:space="preserve"> H.B. 332 clearly defines a human right, </w:t>
      </w:r>
      <w:r w:rsidR="0066436C">
        <w:rPr>
          <w:rFonts w:ascii="Helvetica" w:hAnsi="Helvetica"/>
          <w:color w:val="313131"/>
          <w:sz w:val="24"/>
          <w:szCs w:val="24"/>
          <w:shd w:val="clear" w:color="auto" w:fill="FFFFFF"/>
        </w:rPr>
        <w:t>and ensures that families like mine</w:t>
      </w:r>
      <w:r>
        <w:rPr>
          <w:rFonts w:ascii="Helvetica" w:hAnsi="Helvetica"/>
          <w:color w:val="313131"/>
          <w:sz w:val="24"/>
          <w:szCs w:val="24"/>
          <w:shd w:val="clear" w:color="auto" w:fill="FFFFFF"/>
        </w:rPr>
        <w:t xml:space="preserve"> can advocate for their child with a disability when they need it the most. A disability should not define a person’s access to life-saving care. </w:t>
      </w:r>
    </w:p>
    <w:p w:rsidR="00F007EC" w:rsidRDefault="00F007EC">
      <w:pPr>
        <w:pStyle w:val="Default"/>
        <w:rPr>
          <w:rFonts w:ascii="Helvetica" w:eastAsia="Helvetica" w:hAnsi="Helvetica" w:cs="Helvetica"/>
          <w:color w:val="313131"/>
          <w:sz w:val="24"/>
          <w:szCs w:val="24"/>
          <w:shd w:val="clear" w:color="auto" w:fill="FFFFFF"/>
        </w:rPr>
      </w:pPr>
    </w:p>
    <w:p w:rsidR="00F007EC" w:rsidRDefault="00F76815">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My child</w:t>
      </w:r>
      <w:r w:rsidR="00800BBB">
        <w:rPr>
          <w:rFonts w:ascii="Helvetica" w:hAnsi="Helvetica"/>
          <w:color w:val="313131"/>
          <w:sz w:val="24"/>
          <w:szCs w:val="24"/>
          <w:shd w:val="clear" w:color="auto" w:fill="FFFFFF"/>
        </w:rPr>
        <w:t xml:space="preserve"> should be afforded greater legal protection. </w:t>
      </w:r>
      <w:r>
        <w:rPr>
          <w:rFonts w:ascii="Helvetica" w:hAnsi="Helvetica"/>
          <w:color w:val="313131"/>
          <w:sz w:val="24"/>
          <w:szCs w:val="24"/>
          <w:shd w:val="clear" w:color="auto" w:fill="FFFFFF"/>
        </w:rPr>
        <w:t>Her</w:t>
      </w:r>
      <w:r w:rsidR="00800BBB">
        <w:rPr>
          <w:rFonts w:ascii="Helvetica" w:hAnsi="Helvetica"/>
          <w:color w:val="313131"/>
          <w:sz w:val="24"/>
          <w:szCs w:val="24"/>
          <w:shd w:val="clear" w:color="auto" w:fill="FFFFFF"/>
        </w:rPr>
        <w:t xml:space="preserve"> li</w:t>
      </w:r>
      <w:r>
        <w:rPr>
          <w:rFonts w:ascii="Helvetica" w:hAnsi="Helvetica"/>
          <w:color w:val="313131"/>
          <w:sz w:val="24"/>
          <w:szCs w:val="24"/>
          <w:shd w:val="clear" w:color="auto" w:fill="FFFFFF"/>
        </w:rPr>
        <w:t xml:space="preserve">fe and </w:t>
      </w:r>
      <w:r w:rsidR="00F266A5">
        <w:rPr>
          <w:rFonts w:ascii="Helvetica" w:hAnsi="Helvetica"/>
          <w:color w:val="313131"/>
          <w:sz w:val="24"/>
          <w:szCs w:val="24"/>
          <w:shd w:val="clear" w:color="auto" w:fill="FFFFFF"/>
        </w:rPr>
        <w:t xml:space="preserve">every individual </w:t>
      </w:r>
      <w:r>
        <w:rPr>
          <w:rFonts w:ascii="Helvetica" w:hAnsi="Helvetica"/>
          <w:color w:val="313131"/>
          <w:sz w:val="24"/>
          <w:szCs w:val="24"/>
          <w:shd w:val="clear" w:color="auto" w:fill="FFFFFF"/>
        </w:rPr>
        <w:t>that ha</w:t>
      </w:r>
      <w:r w:rsidR="00F266A5">
        <w:rPr>
          <w:rFonts w:ascii="Helvetica" w:hAnsi="Helvetica"/>
          <w:color w:val="313131"/>
          <w:sz w:val="24"/>
          <w:szCs w:val="24"/>
          <w:shd w:val="clear" w:color="auto" w:fill="FFFFFF"/>
        </w:rPr>
        <w:t>s</w:t>
      </w:r>
      <w:r>
        <w:rPr>
          <w:rFonts w:ascii="Helvetica" w:hAnsi="Helvetica"/>
          <w:color w:val="313131"/>
          <w:sz w:val="24"/>
          <w:szCs w:val="24"/>
          <w:shd w:val="clear" w:color="auto" w:fill="FFFFFF"/>
        </w:rPr>
        <w:t xml:space="preserve"> Down syndrome or other disabilities </w:t>
      </w:r>
      <w:r w:rsidR="00800BBB">
        <w:rPr>
          <w:rFonts w:ascii="Helvetica" w:hAnsi="Helvetica"/>
          <w:color w:val="313131"/>
          <w:sz w:val="24"/>
          <w:szCs w:val="24"/>
          <w:shd w:val="clear" w:color="auto" w:fill="FFFFFF"/>
        </w:rPr>
        <w:t xml:space="preserve">are inherently worth saving. Thank you for your support of H.B. 332. </w:t>
      </w:r>
    </w:p>
    <w:p w:rsidR="00F007EC" w:rsidRDefault="00F007EC">
      <w:pPr>
        <w:pStyle w:val="Default"/>
        <w:rPr>
          <w:rFonts w:ascii="Helvetica" w:eastAsia="Helvetica" w:hAnsi="Helvetica" w:cs="Helvetica"/>
          <w:color w:val="313131"/>
          <w:sz w:val="24"/>
          <w:szCs w:val="24"/>
          <w:shd w:val="clear" w:color="auto" w:fill="FFFFFF"/>
        </w:rPr>
      </w:pPr>
    </w:p>
    <w:p w:rsidR="00F007EC" w:rsidRDefault="0066436C">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With high r</w:t>
      </w:r>
      <w:r w:rsidR="00800BBB">
        <w:rPr>
          <w:rFonts w:ascii="Helvetica" w:hAnsi="Helvetica"/>
          <w:color w:val="313131"/>
          <w:sz w:val="24"/>
          <w:szCs w:val="24"/>
          <w:shd w:val="clear" w:color="auto" w:fill="FFFFFF"/>
        </w:rPr>
        <w:t>egards,</w:t>
      </w:r>
    </w:p>
    <w:p w:rsidR="00F007EC" w:rsidRDefault="00F007EC">
      <w:pPr>
        <w:pStyle w:val="Default"/>
        <w:rPr>
          <w:rFonts w:ascii="Helvetica" w:eastAsia="Helvetica" w:hAnsi="Helvetica" w:cs="Helvetica"/>
          <w:color w:val="313131"/>
          <w:sz w:val="24"/>
          <w:szCs w:val="24"/>
          <w:shd w:val="clear" w:color="auto" w:fill="FFFFFF"/>
        </w:rPr>
      </w:pPr>
    </w:p>
    <w:p w:rsidR="00F007EC" w:rsidRDefault="0066436C">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Erica Manning</w:t>
      </w:r>
      <w:r w:rsidR="00800BBB">
        <w:rPr>
          <w:rFonts w:ascii="Helvetica" w:eastAsia="Helvetica" w:hAnsi="Helvetica" w:cs="Helvetica"/>
          <w:color w:val="313131"/>
          <w:sz w:val="24"/>
          <w:szCs w:val="24"/>
          <w:shd w:val="clear" w:color="auto" w:fill="FFFFFF"/>
        </w:rPr>
        <w:br/>
      </w:r>
      <w:r w:rsidR="00800BBB">
        <w:rPr>
          <w:rFonts w:ascii="Helvetica" w:hAnsi="Helvetica"/>
          <w:color w:val="313131"/>
          <w:sz w:val="24"/>
          <w:szCs w:val="24"/>
          <w:shd w:val="clear" w:color="auto" w:fill="FFFFFF"/>
        </w:rPr>
        <w:t xml:space="preserve">Miami Valley </w:t>
      </w:r>
      <w:proofErr w:type="gramStart"/>
      <w:r w:rsidR="00800BBB">
        <w:rPr>
          <w:rFonts w:ascii="Helvetica" w:hAnsi="Helvetica"/>
          <w:color w:val="313131"/>
          <w:sz w:val="24"/>
          <w:szCs w:val="24"/>
          <w:shd w:val="clear" w:color="auto" w:fill="FFFFFF"/>
        </w:rPr>
        <w:t>Down</w:t>
      </w:r>
      <w:proofErr w:type="gramEnd"/>
      <w:r w:rsidR="00800BBB">
        <w:rPr>
          <w:rFonts w:ascii="Helvetica" w:hAnsi="Helvetica"/>
          <w:color w:val="313131"/>
          <w:sz w:val="24"/>
          <w:szCs w:val="24"/>
          <w:shd w:val="clear" w:color="auto" w:fill="FFFFFF"/>
        </w:rPr>
        <w:t xml:space="preserve"> Syndrome Association</w:t>
      </w:r>
      <w:r w:rsidR="006D26B2">
        <w:rPr>
          <w:rFonts w:ascii="Helvetica" w:hAnsi="Helvetica"/>
          <w:color w:val="313131"/>
          <w:sz w:val="24"/>
          <w:szCs w:val="24"/>
          <w:shd w:val="clear" w:color="auto" w:fill="FFFFFF"/>
        </w:rPr>
        <w:t xml:space="preserve"> Member</w:t>
      </w:r>
    </w:p>
    <w:p w:rsidR="00F007EC" w:rsidRDefault="0066436C">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903 Aukerman St.</w:t>
      </w:r>
    </w:p>
    <w:p w:rsidR="00F007EC" w:rsidRDefault="0066436C">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Eaton</w:t>
      </w:r>
      <w:r w:rsidR="00800BBB">
        <w:rPr>
          <w:rFonts w:ascii="Helvetica" w:hAnsi="Helvetica"/>
          <w:color w:val="313131"/>
          <w:sz w:val="24"/>
          <w:szCs w:val="24"/>
          <w:shd w:val="clear" w:color="auto" w:fill="FFFFFF"/>
        </w:rPr>
        <w:t>, Ohio 45</w:t>
      </w:r>
      <w:r>
        <w:rPr>
          <w:rFonts w:ascii="Helvetica" w:hAnsi="Helvetica"/>
          <w:color w:val="313131"/>
          <w:sz w:val="24"/>
          <w:szCs w:val="24"/>
          <w:shd w:val="clear" w:color="auto" w:fill="FFFFFF"/>
        </w:rPr>
        <w:t>320</w:t>
      </w:r>
    </w:p>
    <w:p w:rsidR="00F007EC" w:rsidRDefault="0066436C">
      <w:pPr>
        <w:pStyle w:val="Default"/>
        <w:rPr>
          <w:rFonts w:ascii="Helvetica" w:eastAsia="Helvetica" w:hAnsi="Helvetica" w:cs="Helvetica"/>
          <w:color w:val="313131"/>
          <w:sz w:val="24"/>
          <w:szCs w:val="24"/>
          <w:shd w:val="clear" w:color="auto" w:fill="FFFFFF"/>
        </w:rPr>
      </w:pPr>
      <w:r>
        <w:rPr>
          <w:rStyle w:val="Hyperlink0"/>
        </w:rPr>
        <w:t>ericashaeffer@yahoo.com</w:t>
      </w:r>
    </w:p>
    <w:p w:rsidR="00F007EC" w:rsidRDefault="0066436C">
      <w:pPr>
        <w:pStyle w:val="Default"/>
        <w:rPr>
          <w:rFonts w:ascii="Helvetica" w:eastAsia="Helvetica" w:hAnsi="Helvetica" w:cs="Helvetica"/>
          <w:color w:val="313131"/>
          <w:sz w:val="24"/>
          <w:szCs w:val="24"/>
          <w:shd w:val="clear" w:color="auto" w:fill="FFFFFF"/>
        </w:rPr>
      </w:pPr>
      <w:r>
        <w:rPr>
          <w:rFonts w:ascii="Helvetica" w:hAnsi="Helvetica"/>
          <w:color w:val="313131"/>
          <w:sz w:val="24"/>
          <w:szCs w:val="24"/>
          <w:shd w:val="clear" w:color="auto" w:fill="FFFFFF"/>
        </w:rPr>
        <w:t>(937</w:t>
      </w:r>
      <w:r w:rsidR="00800BBB">
        <w:rPr>
          <w:rFonts w:ascii="Helvetica" w:hAnsi="Helvetica"/>
          <w:color w:val="313131"/>
          <w:sz w:val="24"/>
          <w:szCs w:val="24"/>
          <w:shd w:val="clear" w:color="auto" w:fill="FFFFFF"/>
        </w:rPr>
        <w:t xml:space="preserve">) </w:t>
      </w:r>
      <w:r>
        <w:rPr>
          <w:rFonts w:ascii="Helvetica" w:hAnsi="Helvetica"/>
          <w:color w:val="313131"/>
          <w:sz w:val="24"/>
          <w:szCs w:val="24"/>
          <w:shd w:val="clear" w:color="auto" w:fill="FFFFFF"/>
        </w:rPr>
        <w:t>564</w:t>
      </w:r>
      <w:r w:rsidR="00800BBB">
        <w:rPr>
          <w:rFonts w:ascii="Helvetica" w:hAnsi="Helvetica"/>
          <w:color w:val="313131"/>
          <w:sz w:val="24"/>
          <w:szCs w:val="24"/>
          <w:shd w:val="clear" w:color="auto" w:fill="FFFFFF"/>
        </w:rPr>
        <w:t>-</w:t>
      </w:r>
      <w:r>
        <w:rPr>
          <w:rFonts w:ascii="Helvetica" w:hAnsi="Helvetica"/>
          <w:color w:val="313131"/>
          <w:sz w:val="24"/>
          <w:szCs w:val="24"/>
          <w:shd w:val="clear" w:color="auto" w:fill="FFFFFF"/>
        </w:rPr>
        <w:t>1472</w:t>
      </w:r>
    </w:p>
    <w:sectPr w:rsidR="00F007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64" w:rsidRDefault="00CD5C64">
      <w:r>
        <w:separator/>
      </w:r>
    </w:p>
  </w:endnote>
  <w:endnote w:type="continuationSeparator" w:id="0">
    <w:p w:rsidR="00CD5C64" w:rsidRDefault="00CD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EC" w:rsidRDefault="00F00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64" w:rsidRDefault="00CD5C64">
      <w:r>
        <w:separator/>
      </w:r>
    </w:p>
  </w:footnote>
  <w:footnote w:type="continuationSeparator" w:id="0">
    <w:p w:rsidR="00CD5C64" w:rsidRDefault="00CD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EC" w:rsidRDefault="00F007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EC"/>
    <w:rsid w:val="00195140"/>
    <w:rsid w:val="0066436C"/>
    <w:rsid w:val="006D26B2"/>
    <w:rsid w:val="007A7491"/>
    <w:rsid w:val="00800BBB"/>
    <w:rsid w:val="008D543C"/>
    <w:rsid w:val="00B00A47"/>
    <w:rsid w:val="00CD5C64"/>
    <w:rsid w:val="00F007EC"/>
    <w:rsid w:val="00F266A5"/>
    <w:rsid w:val="00F7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Henny Penny</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Manning</dc:creator>
  <cp:lastModifiedBy>Marasco, Tara</cp:lastModifiedBy>
  <cp:revision>2</cp:revision>
  <dcterms:created xsi:type="dcterms:W3CDTF">2018-03-12T20:42:00Z</dcterms:created>
  <dcterms:modified xsi:type="dcterms:W3CDTF">2018-03-12T20:42:00Z</dcterms:modified>
</cp:coreProperties>
</file>