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This letter is in support of House Bill 111.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My name is Christine Dombroski, I am a Nurse Practitioner. I have been practicing in the state of</w:t>
      </w:r>
      <w:proofErr w:type="gramStart"/>
      <w:r>
        <w:rPr>
          <w:rFonts w:ascii="Helvetica Neue" w:eastAsia="Times New Roman" w:hAnsi="Helvetica Neue"/>
          <w:sz w:val="20"/>
          <w:szCs w:val="20"/>
        </w:rPr>
        <w:t>  Ohio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for over 35 years.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22 of those years has been a</w:t>
      </w:r>
      <w:proofErr w:type="gramStart"/>
      <w:r>
        <w:rPr>
          <w:rFonts w:ascii="Helvetica Neue" w:eastAsia="Times New Roman" w:hAnsi="Helvetica Neue"/>
          <w:sz w:val="20"/>
          <w:szCs w:val="20"/>
        </w:rPr>
        <w:t>  Nurse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Practitioner in a  private practice for Ob/Gyn.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This house bill 111 is very personal to me.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2017 the Ohio board of nursing made a change to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there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system as to when we renew our NP credentials.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There was some confusion and many NP's were affected and did not make the deadline to apply.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However, as an honest mistake, the board allowed many to reapply with a late fee and continue on with their 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proofErr w:type="gramStart"/>
      <w:r>
        <w:rPr>
          <w:rFonts w:ascii="Helvetica Neue" w:eastAsia="Times New Roman" w:hAnsi="Helvetica Neue"/>
          <w:sz w:val="20"/>
          <w:szCs w:val="20"/>
        </w:rPr>
        <w:t>profession</w:t>
      </w:r>
      <w:proofErr w:type="gramEnd"/>
      <w:r>
        <w:rPr>
          <w:rFonts w:ascii="Helvetica Neue" w:eastAsia="Times New Roman" w:hAnsi="Helvetica Neue"/>
          <w:sz w:val="20"/>
          <w:szCs w:val="20"/>
        </w:rPr>
        <w:t>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 I, however, discovered that in 4/17 there was a change to our grandfather clause in the Ohio laws.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so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I was unable to reapply, unlike my peers with a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masters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degree.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Being a Nurse Practitioner is more than just a profession for me. It is my passion. I have built a practice along with my Collaboration Physicians that has served this community for close to 30 years. 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proofErr w:type="gramStart"/>
      <w:r>
        <w:rPr>
          <w:rFonts w:ascii="Helvetica Neue" w:eastAsia="Times New Roman" w:hAnsi="Helvetica Neue"/>
          <w:sz w:val="20"/>
          <w:szCs w:val="20"/>
        </w:rPr>
        <w:t>it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is also how I have supported my family.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I started as a LPN</w:t>
      </w:r>
      <w:proofErr w:type="gramStart"/>
      <w:r>
        <w:rPr>
          <w:rFonts w:ascii="Helvetica Neue" w:eastAsia="Times New Roman" w:hAnsi="Helvetica Neue"/>
          <w:sz w:val="20"/>
          <w:szCs w:val="20"/>
        </w:rPr>
        <w:t>  in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the state of Ohio in 1987. I worked my way through the system with hard work, education, and dedication to my profession. I have a vast amount of experience that I share with my patients on a daily basis.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There are several other NP's in this community that has gained there experience the same way and</w:t>
      </w:r>
      <w:proofErr w:type="gramStart"/>
      <w:r>
        <w:rPr>
          <w:rFonts w:ascii="Helvetica Neue" w:eastAsia="Times New Roman" w:hAnsi="Helvetica Neue"/>
          <w:sz w:val="20"/>
          <w:szCs w:val="20"/>
        </w:rPr>
        <w:t>  I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did. I would not want them to have to profession jeopardized by this change that had occurred.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I am in hopes this will become law soon so that I may return to my profession in the way I am accustomed to here in the state of Ohio.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With sincere gratitude to everyone involved, I thank you and hope for a resolution soon.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Sincerely, </w:t>
      </w: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</w:p>
    <w:p w:rsidR="00C9056B" w:rsidRDefault="00C9056B" w:rsidP="00C9056B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Christine Dombroski </w:t>
      </w:r>
    </w:p>
    <w:p w:rsidR="002D533B" w:rsidRDefault="002D533B">
      <w:bookmarkStart w:id="0" w:name="_GoBack"/>
      <w:bookmarkEnd w:id="0"/>
    </w:p>
    <w:sectPr w:rsidR="002D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B"/>
    <w:rsid w:val="002D533B"/>
    <w:rsid w:val="00C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Jacob</dc:creator>
  <cp:lastModifiedBy>Dowling, Jacob</cp:lastModifiedBy>
  <cp:revision>1</cp:revision>
  <dcterms:created xsi:type="dcterms:W3CDTF">2018-05-15T12:46:00Z</dcterms:created>
  <dcterms:modified xsi:type="dcterms:W3CDTF">2018-05-15T12:46:00Z</dcterms:modified>
</cp:coreProperties>
</file>