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33" w:rsidRPr="00E86533" w:rsidRDefault="00E86533" w:rsidP="00E86533">
      <w:pPr>
        <w:spacing w:after="0"/>
        <w:jc w:val="center"/>
        <w:rPr>
          <w:rFonts w:ascii="Times New Roman" w:hAnsi="Times New Roman" w:cs="Times New Roman"/>
          <w:b/>
          <w:sz w:val="24"/>
          <w:szCs w:val="24"/>
        </w:rPr>
      </w:pPr>
      <w:bookmarkStart w:id="0" w:name="_GoBack"/>
      <w:bookmarkEnd w:id="0"/>
      <w:r w:rsidRPr="00E86533">
        <w:rPr>
          <w:rFonts w:ascii="Times New Roman" w:hAnsi="Times New Roman" w:cs="Times New Roman"/>
          <w:b/>
          <w:sz w:val="24"/>
          <w:szCs w:val="24"/>
        </w:rPr>
        <w:t>BARBARA WRIGHT, FAMILIES &amp; INDIVIDUALS FOR REFORM (FAIR)</w:t>
      </w:r>
    </w:p>
    <w:p w:rsidR="00724537" w:rsidRPr="00E86533" w:rsidRDefault="00E86533" w:rsidP="00E86533">
      <w:pPr>
        <w:spacing w:after="0"/>
        <w:jc w:val="center"/>
        <w:rPr>
          <w:rFonts w:ascii="Times New Roman" w:hAnsi="Times New Roman" w:cs="Times New Roman"/>
          <w:sz w:val="24"/>
          <w:szCs w:val="24"/>
        </w:rPr>
      </w:pPr>
      <w:r w:rsidRPr="00E86533">
        <w:rPr>
          <w:rFonts w:ascii="Times New Roman" w:hAnsi="Times New Roman" w:cs="Times New Roman"/>
          <w:sz w:val="24"/>
          <w:szCs w:val="24"/>
        </w:rPr>
        <w:t>Interested Party Testimony-Senate Bill 67</w:t>
      </w:r>
    </w:p>
    <w:p w:rsidR="00E86533" w:rsidRPr="00E86533" w:rsidRDefault="00E86533" w:rsidP="00E86533">
      <w:pPr>
        <w:spacing w:after="0"/>
        <w:jc w:val="center"/>
        <w:rPr>
          <w:rFonts w:ascii="Times New Roman" w:hAnsi="Times New Roman" w:cs="Times New Roman"/>
          <w:b/>
          <w:i/>
          <w:sz w:val="24"/>
          <w:szCs w:val="24"/>
        </w:rPr>
      </w:pPr>
      <w:proofErr w:type="spellStart"/>
      <w:r w:rsidRPr="00E86533">
        <w:rPr>
          <w:rFonts w:ascii="Times New Roman" w:hAnsi="Times New Roman" w:cs="Times New Roman"/>
          <w:b/>
          <w:i/>
          <w:sz w:val="24"/>
          <w:szCs w:val="24"/>
        </w:rPr>
        <w:t>Sierah’s</w:t>
      </w:r>
      <w:proofErr w:type="spellEnd"/>
      <w:r w:rsidRPr="00E86533">
        <w:rPr>
          <w:rFonts w:ascii="Times New Roman" w:hAnsi="Times New Roman" w:cs="Times New Roman"/>
          <w:b/>
          <w:i/>
          <w:sz w:val="24"/>
          <w:szCs w:val="24"/>
        </w:rPr>
        <w:t xml:space="preserve"> Law</w:t>
      </w:r>
    </w:p>
    <w:p w:rsidR="00E86533" w:rsidRPr="00E86533" w:rsidRDefault="00E86533" w:rsidP="00E86533">
      <w:pPr>
        <w:spacing w:after="0"/>
        <w:jc w:val="center"/>
        <w:rPr>
          <w:rFonts w:ascii="Times New Roman" w:hAnsi="Times New Roman" w:cs="Times New Roman"/>
          <w:sz w:val="24"/>
          <w:szCs w:val="24"/>
        </w:rPr>
      </w:pPr>
      <w:r w:rsidRPr="00E86533">
        <w:rPr>
          <w:rFonts w:ascii="Times New Roman" w:hAnsi="Times New Roman" w:cs="Times New Roman"/>
          <w:sz w:val="24"/>
          <w:szCs w:val="24"/>
        </w:rPr>
        <w:t>June 1</w:t>
      </w:r>
      <w:r w:rsidR="00E833FB">
        <w:rPr>
          <w:rFonts w:ascii="Times New Roman" w:hAnsi="Times New Roman" w:cs="Times New Roman"/>
          <w:sz w:val="24"/>
          <w:szCs w:val="24"/>
        </w:rPr>
        <w:t>3</w:t>
      </w:r>
      <w:r w:rsidRPr="00E86533">
        <w:rPr>
          <w:rFonts w:ascii="Times New Roman" w:hAnsi="Times New Roman" w:cs="Times New Roman"/>
          <w:sz w:val="24"/>
          <w:szCs w:val="24"/>
        </w:rPr>
        <w:t>, 2017</w:t>
      </w:r>
    </w:p>
    <w:p w:rsidR="00E86533" w:rsidRDefault="00E86533" w:rsidP="00E86533">
      <w:pPr>
        <w:spacing w:after="0"/>
        <w:jc w:val="center"/>
        <w:rPr>
          <w:rFonts w:ascii="Times New Roman" w:hAnsi="Times New Roman" w:cs="Times New Roman"/>
          <w:sz w:val="24"/>
          <w:szCs w:val="24"/>
        </w:rPr>
      </w:pPr>
    </w:p>
    <w:p w:rsidR="00E86533" w:rsidRDefault="00E86533" w:rsidP="006840DB">
      <w:pPr>
        <w:spacing w:after="0"/>
        <w:ind w:firstLine="720"/>
        <w:rPr>
          <w:rFonts w:ascii="Times New Roman" w:hAnsi="Times New Roman" w:cs="Times New Roman"/>
          <w:sz w:val="24"/>
          <w:szCs w:val="24"/>
        </w:rPr>
      </w:pPr>
      <w:r>
        <w:rPr>
          <w:rFonts w:ascii="Times New Roman" w:hAnsi="Times New Roman" w:cs="Times New Roman"/>
          <w:sz w:val="24"/>
          <w:szCs w:val="24"/>
        </w:rPr>
        <w:t>Mr. Chairman, Members of the Senate Judiciary Committee.</w:t>
      </w:r>
    </w:p>
    <w:p w:rsidR="00E86533" w:rsidRDefault="00E86533" w:rsidP="00B857B8">
      <w:pPr>
        <w:spacing w:after="0"/>
        <w:jc w:val="both"/>
        <w:rPr>
          <w:rFonts w:ascii="Times New Roman" w:hAnsi="Times New Roman" w:cs="Times New Roman"/>
          <w:sz w:val="24"/>
          <w:szCs w:val="24"/>
        </w:rPr>
      </w:pPr>
    </w:p>
    <w:p w:rsidR="00F2546A" w:rsidRDefault="00E86533" w:rsidP="00B857B8">
      <w:pPr>
        <w:spacing w:after="0"/>
        <w:jc w:val="both"/>
        <w:rPr>
          <w:rFonts w:ascii="Times New Roman" w:hAnsi="Times New Roman" w:cs="Times New Roman"/>
          <w:sz w:val="24"/>
          <w:szCs w:val="24"/>
        </w:rPr>
      </w:pPr>
      <w:r>
        <w:rPr>
          <w:rFonts w:ascii="Times New Roman" w:hAnsi="Times New Roman" w:cs="Times New Roman"/>
          <w:sz w:val="24"/>
          <w:szCs w:val="24"/>
        </w:rPr>
        <w:tab/>
      </w:r>
      <w:r w:rsidR="00F2546A">
        <w:rPr>
          <w:rFonts w:ascii="Times New Roman" w:hAnsi="Times New Roman" w:cs="Times New Roman"/>
          <w:sz w:val="24"/>
          <w:szCs w:val="24"/>
        </w:rPr>
        <w:t xml:space="preserve">First of all, I want to let the family of </w:t>
      </w:r>
      <w:proofErr w:type="spellStart"/>
      <w:r w:rsidR="00F2546A">
        <w:rPr>
          <w:rFonts w:ascii="Times New Roman" w:hAnsi="Times New Roman" w:cs="Times New Roman"/>
          <w:sz w:val="24"/>
          <w:szCs w:val="24"/>
        </w:rPr>
        <w:t>Sierah</w:t>
      </w:r>
      <w:proofErr w:type="spellEnd"/>
      <w:r w:rsidR="00F2546A">
        <w:rPr>
          <w:rFonts w:ascii="Times New Roman" w:hAnsi="Times New Roman" w:cs="Times New Roman"/>
          <w:sz w:val="24"/>
          <w:szCs w:val="24"/>
        </w:rPr>
        <w:t xml:space="preserve"> </w:t>
      </w:r>
      <w:proofErr w:type="spellStart"/>
      <w:r w:rsidR="00F2546A">
        <w:rPr>
          <w:rFonts w:ascii="Times New Roman" w:hAnsi="Times New Roman" w:cs="Times New Roman"/>
          <w:sz w:val="24"/>
          <w:szCs w:val="24"/>
        </w:rPr>
        <w:t>Joughin</w:t>
      </w:r>
      <w:proofErr w:type="spellEnd"/>
      <w:r w:rsidR="00F2546A">
        <w:rPr>
          <w:rFonts w:ascii="Times New Roman" w:hAnsi="Times New Roman" w:cs="Times New Roman"/>
          <w:sz w:val="24"/>
          <w:szCs w:val="24"/>
        </w:rPr>
        <w:t xml:space="preserve"> know that my heart goes out to them and others who have experienced such a painful loss in their lives</w:t>
      </w:r>
      <w:r>
        <w:rPr>
          <w:rFonts w:ascii="Times New Roman" w:hAnsi="Times New Roman" w:cs="Times New Roman"/>
          <w:sz w:val="24"/>
          <w:szCs w:val="24"/>
        </w:rPr>
        <w:t xml:space="preserve"> As a mother, I read the news reports and family testimony </w:t>
      </w:r>
      <w:r w:rsidR="00BE1D52">
        <w:rPr>
          <w:rFonts w:ascii="Times New Roman" w:hAnsi="Times New Roman" w:cs="Times New Roman"/>
          <w:sz w:val="24"/>
          <w:szCs w:val="24"/>
        </w:rPr>
        <w:t xml:space="preserve">about the death of </w:t>
      </w:r>
      <w:proofErr w:type="spellStart"/>
      <w:r w:rsidR="00BE1D52">
        <w:rPr>
          <w:rFonts w:ascii="Times New Roman" w:hAnsi="Times New Roman" w:cs="Times New Roman"/>
          <w:sz w:val="24"/>
          <w:szCs w:val="24"/>
        </w:rPr>
        <w:t>Sierah</w:t>
      </w:r>
      <w:proofErr w:type="spellEnd"/>
      <w:r w:rsidR="00BE1D52">
        <w:rPr>
          <w:rFonts w:ascii="Times New Roman" w:hAnsi="Times New Roman" w:cs="Times New Roman"/>
          <w:sz w:val="24"/>
          <w:szCs w:val="24"/>
        </w:rPr>
        <w:t xml:space="preserve"> </w:t>
      </w:r>
      <w:proofErr w:type="spellStart"/>
      <w:r w:rsidR="00BE1D52">
        <w:rPr>
          <w:rFonts w:ascii="Times New Roman" w:hAnsi="Times New Roman" w:cs="Times New Roman"/>
          <w:sz w:val="24"/>
          <w:szCs w:val="24"/>
        </w:rPr>
        <w:t>Joughin</w:t>
      </w:r>
      <w:proofErr w:type="spellEnd"/>
      <w:r w:rsidR="00BE1D52">
        <w:rPr>
          <w:rFonts w:ascii="Times New Roman" w:hAnsi="Times New Roman" w:cs="Times New Roman"/>
          <w:sz w:val="24"/>
          <w:szCs w:val="24"/>
        </w:rPr>
        <w:t xml:space="preserve"> </w:t>
      </w:r>
      <w:r>
        <w:rPr>
          <w:rFonts w:ascii="Times New Roman" w:hAnsi="Times New Roman" w:cs="Times New Roman"/>
          <w:sz w:val="24"/>
          <w:szCs w:val="24"/>
        </w:rPr>
        <w:t>with horror and sadness</w:t>
      </w:r>
      <w:r w:rsidR="00B857B8">
        <w:rPr>
          <w:rFonts w:ascii="Times New Roman" w:hAnsi="Times New Roman" w:cs="Times New Roman"/>
          <w:sz w:val="24"/>
          <w:szCs w:val="24"/>
        </w:rPr>
        <w:t xml:space="preserve">. I, too, wish something could be done to prevent crimes like these. </w:t>
      </w:r>
    </w:p>
    <w:p w:rsidR="00F2546A" w:rsidRDefault="00F2546A" w:rsidP="00B857B8">
      <w:pPr>
        <w:spacing w:after="0"/>
        <w:jc w:val="both"/>
        <w:rPr>
          <w:rFonts w:ascii="Times New Roman" w:hAnsi="Times New Roman" w:cs="Times New Roman"/>
          <w:sz w:val="24"/>
          <w:szCs w:val="24"/>
        </w:rPr>
      </w:pPr>
    </w:p>
    <w:p w:rsidR="00F2546A" w:rsidRDefault="00F2546A" w:rsidP="00251E94">
      <w:pPr>
        <w:spacing w:after="0"/>
        <w:ind w:firstLine="720"/>
        <w:jc w:val="both"/>
        <w:rPr>
          <w:rFonts w:ascii="Times New Roman" w:hAnsi="Times New Roman" w:cs="Times New Roman"/>
          <w:sz w:val="24"/>
          <w:szCs w:val="24"/>
        </w:rPr>
      </w:pPr>
      <w:r>
        <w:rPr>
          <w:rFonts w:ascii="Times New Roman" w:hAnsi="Times New Roman" w:cs="Times New Roman"/>
          <w:sz w:val="24"/>
          <w:szCs w:val="24"/>
        </w:rPr>
        <w:t>Today, I am here as a mother and a member of Families &amp; Individuals for Reform (FAIR), an organization dedicated to meaningful reform, rehabilitation and redemption of registered sex offenders.</w:t>
      </w:r>
      <w:r w:rsidR="00DE6D46">
        <w:rPr>
          <w:rFonts w:ascii="Times New Roman" w:hAnsi="Times New Roman" w:cs="Times New Roman"/>
          <w:sz w:val="24"/>
          <w:szCs w:val="24"/>
        </w:rPr>
        <w:t xml:space="preserve">  I wanted to take this opportunity to discuss the unintended consequences of the sex offender laws as the committee debates the violent offender law proposed in SB 67.</w:t>
      </w:r>
    </w:p>
    <w:p w:rsidR="00251E94" w:rsidRDefault="00251E94" w:rsidP="00251E94">
      <w:pPr>
        <w:spacing w:after="0"/>
        <w:ind w:firstLine="720"/>
        <w:jc w:val="both"/>
        <w:rPr>
          <w:rFonts w:ascii="Times New Roman" w:hAnsi="Times New Roman" w:cs="Times New Roman"/>
          <w:sz w:val="24"/>
          <w:szCs w:val="24"/>
        </w:rPr>
      </w:pPr>
    </w:p>
    <w:p w:rsidR="00E208AE" w:rsidRDefault="00251E94" w:rsidP="00251E9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first registration statutes, the </w:t>
      </w:r>
      <w:proofErr w:type="spellStart"/>
      <w:r>
        <w:rPr>
          <w:rFonts w:ascii="Times New Roman" w:hAnsi="Times New Roman" w:cs="Times New Roman"/>
          <w:sz w:val="24"/>
          <w:szCs w:val="24"/>
        </w:rPr>
        <w:t>Wetterling</w:t>
      </w:r>
      <w:proofErr w:type="spellEnd"/>
      <w:r>
        <w:rPr>
          <w:rFonts w:ascii="Times New Roman" w:hAnsi="Times New Roman" w:cs="Times New Roman"/>
          <w:sz w:val="24"/>
          <w:szCs w:val="24"/>
        </w:rPr>
        <w:t xml:space="preserve"> Crimes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Children and Sexually Violent Offender Registration Act, was enacted after a similar kidnapping, rape and murder of Jacob </w:t>
      </w:r>
      <w:proofErr w:type="spellStart"/>
      <w:r>
        <w:rPr>
          <w:rFonts w:ascii="Times New Roman" w:hAnsi="Times New Roman" w:cs="Times New Roman"/>
          <w:sz w:val="24"/>
          <w:szCs w:val="24"/>
        </w:rPr>
        <w:t>Wetterling</w:t>
      </w:r>
      <w:proofErr w:type="spellEnd"/>
      <w:r>
        <w:rPr>
          <w:rFonts w:ascii="Times New Roman" w:hAnsi="Times New Roman" w:cs="Times New Roman"/>
          <w:sz w:val="24"/>
          <w:szCs w:val="24"/>
        </w:rPr>
        <w:t>, an 11 year old boy. The i</w:t>
      </w:r>
      <w:r w:rsidR="00A3510B">
        <w:rPr>
          <w:rFonts w:ascii="Times New Roman" w:hAnsi="Times New Roman" w:cs="Times New Roman"/>
          <w:sz w:val="24"/>
          <w:szCs w:val="24"/>
        </w:rPr>
        <w:t xml:space="preserve">ntent of the </w:t>
      </w:r>
      <w:proofErr w:type="spellStart"/>
      <w:r w:rsidR="00A3510B">
        <w:rPr>
          <w:rFonts w:ascii="Times New Roman" w:hAnsi="Times New Roman" w:cs="Times New Roman"/>
          <w:sz w:val="24"/>
          <w:szCs w:val="24"/>
        </w:rPr>
        <w:t>Wetterling</w:t>
      </w:r>
      <w:proofErr w:type="spellEnd"/>
      <w:r w:rsidR="00A3510B">
        <w:rPr>
          <w:rFonts w:ascii="Times New Roman" w:hAnsi="Times New Roman" w:cs="Times New Roman"/>
          <w:sz w:val="24"/>
          <w:szCs w:val="24"/>
        </w:rPr>
        <w:t xml:space="preserve"> Act was to provide law enforcement with a tool to identify and track dangerous sex offenders, to protect society, and to prevent the commission of future sex crimes. Unfortunately, subsequent changes actually reduced the effectiveness of the </w:t>
      </w:r>
      <w:proofErr w:type="spellStart"/>
      <w:r w:rsidR="00A3510B">
        <w:rPr>
          <w:rFonts w:ascii="Times New Roman" w:hAnsi="Times New Roman" w:cs="Times New Roman"/>
          <w:sz w:val="24"/>
          <w:szCs w:val="24"/>
        </w:rPr>
        <w:t>Wetterling</w:t>
      </w:r>
      <w:proofErr w:type="spellEnd"/>
      <w:r w:rsidR="00A3510B">
        <w:rPr>
          <w:rFonts w:ascii="Times New Roman" w:hAnsi="Times New Roman" w:cs="Times New Roman"/>
          <w:sz w:val="24"/>
          <w:szCs w:val="24"/>
        </w:rPr>
        <w:t xml:space="preserve"> Act.</w:t>
      </w:r>
      <w:r>
        <w:rPr>
          <w:rFonts w:ascii="Times New Roman" w:hAnsi="Times New Roman" w:cs="Times New Roman"/>
          <w:sz w:val="24"/>
          <w:szCs w:val="24"/>
        </w:rPr>
        <w:t xml:space="preserve"> </w:t>
      </w:r>
      <w:r w:rsidR="00DE6D46">
        <w:rPr>
          <w:rFonts w:ascii="Times New Roman" w:hAnsi="Times New Roman" w:cs="Times New Roman"/>
          <w:sz w:val="24"/>
          <w:szCs w:val="24"/>
        </w:rPr>
        <w:t xml:space="preserve"> </w:t>
      </w:r>
    </w:p>
    <w:p w:rsidR="00DE6D46" w:rsidRDefault="00DE6D46" w:rsidP="00251E94">
      <w:pPr>
        <w:spacing w:after="0"/>
        <w:ind w:firstLine="720"/>
        <w:jc w:val="both"/>
        <w:rPr>
          <w:rFonts w:ascii="Times New Roman" w:hAnsi="Times New Roman" w:cs="Times New Roman"/>
          <w:sz w:val="24"/>
          <w:szCs w:val="24"/>
        </w:rPr>
      </w:pPr>
    </w:p>
    <w:p w:rsidR="00C36823" w:rsidRPr="001466FA" w:rsidRDefault="00A3510B" w:rsidP="00A3510B">
      <w:pPr>
        <w:pStyle w:val="ListParagraph"/>
        <w:numPr>
          <w:ilvl w:val="0"/>
          <w:numId w:val="2"/>
        </w:numPr>
        <w:spacing w:after="0"/>
        <w:jc w:val="both"/>
        <w:rPr>
          <w:rFonts w:ascii="Times New Roman" w:hAnsi="Times New Roman" w:cs="Times New Roman"/>
          <w:sz w:val="24"/>
          <w:szCs w:val="24"/>
        </w:rPr>
      </w:pPr>
      <w:r w:rsidRPr="001466FA">
        <w:rPr>
          <w:rFonts w:ascii="Times New Roman" w:hAnsi="Times New Roman" w:cs="Times New Roman"/>
          <w:sz w:val="24"/>
          <w:szCs w:val="24"/>
        </w:rPr>
        <w:t>Registration does not take individual circumstances of the offender or the offense into consideration</w:t>
      </w:r>
      <w:r w:rsidR="001466FA">
        <w:rPr>
          <w:rFonts w:ascii="Times New Roman" w:hAnsi="Times New Roman" w:cs="Times New Roman"/>
          <w:sz w:val="24"/>
          <w:szCs w:val="24"/>
        </w:rPr>
        <w:t>, removing all</w:t>
      </w:r>
      <w:r w:rsidR="00C36823" w:rsidRPr="001466FA">
        <w:rPr>
          <w:rFonts w:ascii="Times New Roman" w:hAnsi="Times New Roman" w:cs="Times New Roman"/>
          <w:sz w:val="24"/>
          <w:szCs w:val="24"/>
        </w:rPr>
        <w:t xml:space="preserve"> judicial discretion and assessment of risk;</w:t>
      </w:r>
    </w:p>
    <w:p w:rsidR="00C36823" w:rsidRDefault="00C36823" w:rsidP="00A3510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register of sex offenders includes low risk, non-violent offenders not likely to commit additional sex crimes</w:t>
      </w:r>
      <w:r w:rsidR="001466FA">
        <w:rPr>
          <w:rFonts w:ascii="Times New Roman" w:hAnsi="Times New Roman" w:cs="Times New Roman"/>
          <w:sz w:val="24"/>
          <w:szCs w:val="24"/>
        </w:rPr>
        <w:t xml:space="preserve"> along with violent criminals</w:t>
      </w:r>
      <w:r>
        <w:rPr>
          <w:rFonts w:ascii="Times New Roman" w:hAnsi="Times New Roman" w:cs="Times New Roman"/>
          <w:sz w:val="24"/>
          <w:szCs w:val="24"/>
        </w:rPr>
        <w:t>;</w:t>
      </w:r>
    </w:p>
    <w:p w:rsidR="00C36823" w:rsidRDefault="00C36823" w:rsidP="00A3510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Inclusion of these low-risk offenders on the same list as violent offenders makes it  impossible for law enforcement to identify and monitor dangerous offenders;</w:t>
      </w:r>
    </w:p>
    <w:p w:rsidR="00C36823" w:rsidRDefault="00C36823" w:rsidP="00A3510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register provides a false sense of security for the general public; and</w:t>
      </w:r>
    </w:p>
    <w:p w:rsidR="00C36823" w:rsidRDefault="00C36823" w:rsidP="00A3510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Registration has many unintended consequences, one of which may actually be the increase in commission of crime.</w:t>
      </w:r>
    </w:p>
    <w:p w:rsidR="00251E94" w:rsidRDefault="00251E94" w:rsidP="00251E94">
      <w:pPr>
        <w:pStyle w:val="ListParagraph"/>
        <w:spacing w:after="0"/>
        <w:jc w:val="both"/>
        <w:rPr>
          <w:rFonts w:ascii="Times New Roman" w:hAnsi="Times New Roman" w:cs="Times New Roman"/>
          <w:sz w:val="24"/>
          <w:szCs w:val="24"/>
        </w:rPr>
      </w:pPr>
    </w:p>
    <w:p w:rsidR="00251E94" w:rsidRPr="00251E94" w:rsidRDefault="00251E94" w:rsidP="00251E9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In July, 2015, the SMART Office, the government watchdog agency for compliance with the Adam Walsh Act, published findings which indicate registration has had no impact on the rate of commission of sex crimes, including re-offense rates by registered offenders. And many </w:t>
      </w:r>
      <w:proofErr w:type="gramStart"/>
      <w:r>
        <w:rPr>
          <w:rFonts w:ascii="Times New Roman" w:hAnsi="Times New Roman" w:cs="Times New Roman"/>
          <w:sz w:val="24"/>
          <w:szCs w:val="24"/>
        </w:rPr>
        <w:t>victim’s</w:t>
      </w:r>
      <w:proofErr w:type="gramEnd"/>
      <w:r>
        <w:rPr>
          <w:rFonts w:ascii="Times New Roman" w:hAnsi="Times New Roman" w:cs="Times New Roman"/>
          <w:sz w:val="24"/>
          <w:szCs w:val="24"/>
        </w:rPr>
        <w:t xml:space="preserve"> rights groups recognize that registration creates a false sense of security, and may even hinder the ability of law enforcement to monitor and apprehend dangerous offenders.</w:t>
      </w:r>
    </w:p>
    <w:p w:rsidR="00C36823" w:rsidRDefault="00C36823" w:rsidP="00C36823">
      <w:pPr>
        <w:pStyle w:val="ListParagraph"/>
        <w:spacing w:after="0"/>
        <w:jc w:val="both"/>
        <w:rPr>
          <w:rFonts w:ascii="Times New Roman" w:hAnsi="Times New Roman" w:cs="Times New Roman"/>
          <w:sz w:val="24"/>
          <w:szCs w:val="24"/>
        </w:rPr>
      </w:pPr>
    </w:p>
    <w:p w:rsidR="00F842CE" w:rsidRDefault="001466FA" w:rsidP="001466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FAIR represents several hundred young adults under the age of 21 who are registered for 25 years for having consensual relations with a minor. </w:t>
      </w:r>
      <w:r w:rsidR="00F842CE">
        <w:rPr>
          <w:rFonts w:ascii="Times New Roman" w:hAnsi="Times New Roman" w:cs="Times New Roman"/>
          <w:sz w:val="24"/>
          <w:szCs w:val="24"/>
        </w:rPr>
        <w:t>T</w:t>
      </w:r>
      <w:r>
        <w:rPr>
          <w:rFonts w:ascii="Times New Roman" w:hAnsi="Times New Roman" w:cs="Times New Roman"/>
          <w:sz w:val="24"/>
          <w:szCs w:val="24"/>
        </w:rPr>
        <w:t xml:space="preserve">hese young men </w:t>
      </w:r>
      <w:r w:rsidR="00F842CE">
        <w:rPr>
          <w:rFonts w:ascii="Times New Roman" w:hAnsi="Times New Roman" w:cs="Times New Roman"/>
          <w:sz w:val="24"/>
          <w:szCs w:val="24"/>
        </w:rPr>
        <w:t xml:space="preserve">face a lifetime of discrimination in employment, housing, and education, with no opportunity for redemption, making it difficult, if not impossible, for them to become contributing members of society. Some </w:t>
      </w:r>
      <w:r w:rsidR="00183D17">
        <w:rPr>
          <w:rFonts w:ascii="Times New Roman" w:hAnsi="Times New Roman" w:cs="Times New Roman"/>
          <w:sz w:val="24"/>
          <w:szCs w:val="24"/>
        </w:rPr>
        <w:t xml:space="preserve">give in to depression </w:t>
      </w:r>
      <w:r w:rsidR="00DE6D46">
        <w:rPr>
          <w:rFonts w:ascii="Times New Roman" w:hAnsi="Times New Roman" w:cs="Times New Roman"/>
          <w:sz w:val="24"/>
          <w:szCs w:val="24"/>
        </w:rPr>
        <w:t xml:space="preserve">and </w:t>
      </w:r>
      <w:r w:rsidR="00F842CE">
        <w:rPr>
          <w:rFonts w:ascii="Times New Roman" w:hAnsi="Times New Roman" w:cs="Times New Roman"/>
          <w:sz w:val="24"/>
          <w:szCs w:val="24"/>
        </w:rPr>
        <w:t xml:space="preserve">commit suicide to avoid wearing the “scarlet letter” that follows a registered sex offender. </w:t>
      </w:r>
    </w:p>
    <w:p w:rsidR="00251E94" w:rsidRDefault="00251E94" w:rsidP="001466FA">
      <w:pPr>
        <w:spacing w:after="0"/>
        <w:ind w:firstLine="720"/>
        <w:jc w:val="both"/>
        <w:rPr>
          <w:rFonts w:ascii="Times New Roman" w:hAnsi="Times New Roman" w:cs="Times New Roman"/>
          <w:sz w:val="24"/>
          <w:szCs w:val="24"/>
        </w:rPr>
      </w:pPr>
    </w:p>
    <w:p w:rsidR="00251E94" w:rsidRDefault="002D591C" w:rsidP="001466FA">
      <w:pPr>
        <w:spacing w:after="0"/>
        <w:ind w:firstLine="720"/>
        <w:jc w:val="both"/>
        <w:rPr>
          <w:rFonts w:ascii="Times New Roman" w:hAnsi="Times New Roman" w:cs="Times New Roman"/>
          <w:sz w:val="24"/>
          <w:szCs w:val="24"/>
        </w:rPr>
      </w:pPr>
      <w:r>
        <w:rPr>
          <w:rFonts w:ascii="Times New Roman" w:hAnsi="Times New Roman" w:cs="Times New Roman"/>
          <w:sz w:val="24"/>
          <w:szCs w:val="24"/>
        </w:rPr>
        <w:t>Many agree that reform of sex offender registration is necessary. But change is slow and uncertain. This committee has the opportunity to avoid those problems and create legislation which is narrow in scope and truly helpful to law enforcement.</w:t>
      </w:r>
      <w:r w:rsidR="00183D17">
        <w:rPr>
          <w:rFonts w:ascii="Times New Roman" w:hAnsi="Times New Roman" w:cs="Times New Roman"/>
          <w:sz w:val="24"/>
          <w:szCs w:val="24"/>
        </w:rPr>
        <w:t xml:space="preserve"> </w:t>
      </w:r>
    </w:p>
    <w:p w:rsidR="002D591C" w:rsidRDefault="002D591C" w:rsidP="001466FA">
      <w:pPr>
        <w:spacing w:after="0"/>
        <w:ind w:firstLine="720"/>
        <w:jc w:val="both"/>
        <w:rPr>
          <w:rFonts w:ascii="Times New Roman" w:hAnsi="Times New Roman" w:cs="Times New Roman"/>
          <w:sz w:val="24"/>
          <w:szCs w:val="24"/>
        </w:rPr>
      </w:pPr>
    </w:p>
    <w:p w:rsidR="00251E94" w:rsidRDefault="002D591C" w:rsidP="00B857B8">
      <w:pPr>
        <w:spacing w:after="0"/>
        <w:ind w:firstLine="720"/>
        <w:jc w:val="both"/>
        <w:rPr>
          <w:rFonts w:ascii="Times New Roman" w:hAnsi="Times New Roman" w:cs="Times New Roman"/>
          <w:sz w:val="24"/>
          <w:szCs w:val="24"/>
        </w:rPr>
      </w:pPr>
      <w:r>
        <w:rPr>
          <w:rFonts w:ascii="Times New Roman" w:hAnsi="Times New Roman" w:cs="Times New Roman"/>
          <w:sz w:val="24"/>
          <w:szCs w:val="24"/>
        </w:rPr>
        <w:t>I thank you for allowing me to testify</w:t>
      </w:r>
      <w:r w:rsidR="00DE6D46">
        <w:rPr>
          <w:rFonts w:ascii="Times New Roman" w:hAnsi="Times New Roman" w:cs="Times New Roman"/>
          <w:sz w:val="24"/>
          <w:szCs w:val="24"/>
        </w:rPr>
        <w:t xml:space="preserve"> today as an Interested Party and would be happy to answer any questions you may have. </w:t>
      </w:r>
    </w:p>
    <w:p w:rsidR="00183D17" w:rsidRDefault="00183D17" w:rsidP="002D591C">
      <w:pPr>
        <w:spacing w:after="0"/>
        <w:ind w:firstLine="720"/>
        <w:jc w:val="both"/>
        <w:rPr>
          <w:rFonts w:ascii="Times New Roman" w:hAnsi="Times New Roman" w:cs="Times New Roman"/>
          <w:sz w:val="24"/>
          <w:szCs w:val="24"/>
        </w:rPr>
      </w:pPr>
    </w:p>
    <w:p w:rsidR="00DC5326" w:rsidRPr="00183D17" w:rsidRDefault="00183D17" w:rsidP="00183D17">
      <w:pPr>
        <w:tabs>
          <w:tab w:val="left" w:pos="2145"/>
        </w:tabs>
        <w:rPr>
          <w:rFonts w:ascii="Times New Roman" w:hAnsi="Times New Roman" w:cs="Times New Roman"/>
          <w:sz w:val="24"/>
          <w:szCs w:val="24"/>
        </w:rPr>
      </w:pPr>
      <w:r>
        <w:rPr>
          <w:rFonts w:ascii="Times New Roman" w:hAnsi="Times New Roman" w:cs="Times New Roman"/>
          <w:sz w:val="24"/>
          <w:szCs w:val="24"/>
        </w:rPr>
        <w:tab/>
      </w:r>
    </w:p>
    <w:sectPr w:rsidR="00DC5326" w:rsidRPr="00183D17" w:rsidSect="00E86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BA" w:rsidRDefault="008E42BA" w:rsidP="00AA6E63">
      <w:pPr>
        <w:spacing w:after="0" w:line="240" w:lineRule="auto"/>
      </w:pPr>
      <w:r>
        <w:separator/>
      </w:r>
    </w:p>
  </w:endnote>
  <w:endnote w:type="continuationSeparator" w:id="0">
    <w:p w:rsidR="008E42BA" w:rsidRDefault="008E42BA" w:rsidP="00AA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BA" w:rsidRDefault="008E42BA" w:rsidP="00AA6E63">
      <w:pPr>
        <w:spacing w:after="0" w:line="240" w:lineRule="auto"/>
      </w:pPr>
      <w:r>
        <w:separator/>
      </w:r>
    </w:p>
  </w:footnote>
  <w:footnote w:type="continuationSeparator" w:id="0">
    <w:p w:rsidR="008E42BA" w:rsidRDefault="008E42BA" w:rsidP="00AA6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B35"/>
    <w:multiLevelType w:val="hybridMultilevel"/>
    <w:tmpl w:val="537EA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37BC1"/>
    <w:multiLevelType w:val="hybridMultilevel"/>
    <w:tmpl w:val="FA82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33"/>
    <w:rsid w:val="000F430C"/>
    <w:rsid w:val="000F5C28"/>
    <w:rsid w:val="000F75FB"/>
    <w:rsid w:val="001237CE"/>
    <w:rsid w:val="001466FA"/>
    <w:rsid w:val="00183D17"/>
    <w:rsid w:val="00251E94"/>
    <w:rsid w:val="00291275"/>
    <w:rsid w:val="002D591C"/>
    <w:rsid w:val="00304870"/>
    <w:rsid w:val="00305976"/>
    <w:rsid w:val="0033637C"/>
    <w:rsid w:val="003C4D13"/>
    <w:rsid w:val="003F77A7"/>
    <w:rsid w:val="00404162"/>
    <w:rsid w:val="004169AF"/>
    <w:rsid w:val="004B003F"/>
    <w:rsid w:val="004D7CCD"/>
    <w:rsid w:val="006001D8"/>
    <w:rsid w:val="00621826"/>
    <w:rsid w:val="00627926"/>
    <w:rsid w:val="00656910"/>
    <w:rsid w:val="006840DB"/>
    <w:rsid w:val="007607DD"/>
    <w:rsid w:val="00814BEB"/>
    <w:rsid w:val="008E020C"/>
    <w:rsid w:val="008E3BAB"/>
    <w:rsid w:val="008E42BA"/>
    <w:rsid w:val="00A333EE"/>
    <w:rsid w:val="00A3510B"/>
    <w:rsid w:val="00A44F39"/>
    <w:rsid w:val="00AA6E63"/>
    <w:rsid w:val="00AC1F61"/>
    <w:rsid w:val="00B857B8"/>
    <w:rsid w:val="00BA76E1"/>
    <w:rsid w:val="00BB44D6"/>
    <w:rsid w:val="00BE1D52"/>
    <w:rsid w:val="00C36823"/>
    <w:rsid w:val="00C51720"/>
    <w:rsid w:val="00C70236"/>
    <w:rsid w:val="00C727CE"/>
    <w:rsid w:val="00CA38BE"/>
    <w:rsid w:val="00CB2856"/>
    <w:rsid w:val="00DC5326"/>
    <w:rsid w:val="00DE6D46"/>
    <w:rsid w:val="00DF6600"/>
    <w:rsid w:val="00E208AE"/>
    <w:rsid w:val="00E563F1"/>
    <w:rsid w:val="00E833FB"/>
    <w:rsid w:val="00E86533"/>
    <w:rsid w:val="00F2546A"/>
    <w:rsid w:val="00F32DAC"/>
    <w:rsid w:val="00F513CB"/>
    <w:rsid w:val="00F72A08"/>
    <w:rsid w:val="00F81954"/>
    <w:rsid w:val="00F8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9AF"/>
    <w:pPr>
      <w:ind w:left="720"/>
      <w:contextualSpacing/>
    </w:pPr>
  </w:style>
  <w:style w:type="character" w:styleId="Hyperlink">
    <w:name w:val="Hyperlink"/>
    <w:basedOn w:val="DefaultParagraphFont"/>
    <w:uiPriority w:val="99"/>
    <w:unhideWhenUsed/>
    <w:rsid w:val="006840DB"/>
    <w:rPr>
      <w:color w:val="0000FF"/>
      <w:u w:val="single"/>
    </w:rPr>
  </w:style>
  <w:style w:type="paragraph" w:styleId="BalloonText">
    <w:name w:val="Balloon Text"/>
    <w:basedOn w:val="Normal"/>
    <w:link w:val="BalloonTextChar"/>
    <w:uiPriority w:val="99"/>
    <w:semiHidden/>
    <w:unhideWhenUsed/>
    <w:rsid w:val="00AA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63"/>
    <w:rPr>
      <w:rFonts w:ascii="Segoe UI" w:hAnsi="Segoe UI" w:cs="Segoe UI"/>
      <w:sz w:val="18"/>
      <w:szCs w:val="18"/>
    </w:rPr>
  </w:style>
  <w:style w:type="paragraph" w:styleId="EndnoteText">
    <w:name w:val="endnote text"/>
    <w:basedOn w:val="Normal"/>
    <w:link w:val="EndnoteTextChar"/>
    <w:uiPriority w:val="99"/>
    <w:semiHidden/>
    <w:unhideWhenUsed/>
    <w:rsid w:val="00AA6E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E63"/>
    <w:rPr>
      <w:sz w:val="20"/>
      <w:szCs w:val="20"/>
    </w:rPr>
  </w:style>
  <w:style w:type="character" w:styleId="EndnoteReference">
    <w:name w:val="endnote reference"/>
    <w:basedOn w:val="DefaultParagraphFont"/>
    <w:uiPriority w:val="99"/>
    <w:semiHidden/>
    <w:unhideWhenUsed/>
    <w:rsid w:val="00AA6E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9AF"/>
    <w:pPr>
      <w:ind w:left="720"/>
      <w:contextualSpacing/>
    </w:pPr>
  </w:style>
  <w:style w:type="character" w:styleId="Hyperlink">
    <w:name w:val="Hyperlink"/>
    <w:basedOn w:val="DefaultParagraphFont"/>
    <w:uiPriority w:val="99"/>
    <w:unhideWhenUsed/>
    <w:rsid w:val="006840DB"/>
    <w:rPr>
      <w:color w:val="0000FF"/>
      <w:u w:val="single"/>
    </w:rPr>
  </w:style>
  <w:style w:type="paragraph" w:styleId="BalloonText">
    <w:name w:val="Balloon Text"/>
    <w:basedOn w:val="Normal"/>
    <w:link w:val="BalloonTextChar"/>
    <w:uiPriority w:val="99"/>
    <w:semiHidden/>
    <w:unhideWhenUsed/>
    <w:rsid w:val="00AA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63"/>
    <w:rPr>
      <w:rFonts w:ascii="Segoe UI" w:hAnsi="Segoe UI" w:cs="Segoe UI"/>
      <w:sz w:val="18"/>
      <w:szCs w:val="18"/>
    </w:rPr>
  </w:style>
  <w:style w:type="paragraph" w:styleId="EndnoteText">
    <w:name w:val="endnote text"/>
    <w:basedOn w:val="Normal"/>
    <w:link w:val="EndnoteTextChar"/>
    <w:uiPriority w:val="99"/>
    <w:semiHidden/>
    <w:unhideWhenUsed/>
    <w:rsid w:val="00AA6E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E63"/>
    <w:rPr>
      <w:sz w:val="20"/>
      <w:szCs w:val="20"/>
    </w:rPr>
  </w:style>
  <w:style w:type="character" w:styleId="EndnoteReference">
    <w:name w:val="endnote reference"/>
    <w:basedOn w:val="DefaultParagraphFont"/>
    <w:uiPriority w:val="99"/>
    <w:semiHidden/>
    <w:unhideWhenUsed/>
    <w:rsid w:val="00AA6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CA3B-48C8-4D65-A3E2-09B6AC07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Philips, Caryl</cp:lastModifiedBy>
  <cp:revision>2</cp:revision>
  <cp:lastPrinted>2017-06-12T16:17:00Z</cp:lastPrinted>
  <dcterms:created xsi:type="dcterms:W3CDTF">2017-06-12T16:19:00Z</dcterms:created>
  <dcterms:modified xsi:type="dcterms:W3CDTF">2017-06-12T16:19:00Z</dcterms:modified>
</cp:coreProperties>
</file>