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9" w:rsidRPr="00E93894" w:rsidRDefault="006F38C9" w:rsidP="006F38C9">
      <w:pPr>
        <w:spacing w:after="240"/>
      </w:pPr>
    </w:p>
    <w:p w:rsidR="006F38C9" w:rsidRPr="00E93894" w:rsidRDefault="006F38C9" w:rsidP="00974F80">
      <w:pPr>
        <w:pStyle w:val="NoSpacing"/>
      </w:pPr>
    </w:p>
    <w:p w:rsidR="00974F80" w:rsidRDefault="00974F80" w:rsidP="00974F8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24F08" w:rsidRDefault="00A24F08" w:rsidP="00974F8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200C" w:rsidRDefault="00A24F08" w:rsidP="00974F8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Ohio Education Association</w:t>
      </w:r>
    </w:p>
    <w:p w:rsidR="00A24F08" w:rsidRDefault="00A24F08" w:rsidP="00974F8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24F08" w:rsidRPr="00A24F08" w:rsidRDefault="00A24F08" w:rsidP="00974F8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F08">
        <w:rPr>
          <w:rFonts w:ascii="Times New Roman" w:hAnsi="Times New Roman"/>
          <w:b/>
          <w:bCs/>
          <w:sz w:val="24"/>
          <w:szCs w:val="24"/>
        </w:rPr>
        <w:t>House Bill 8 – Proponent Testimony</w:t>
      </w:r>
    </w:p>
    <w:p w:rsidR="00A24F08" w:rsidRPr="00A24F08" w:rsidRDefault="00A24F08" w:rsidP="00974F8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F08" w:rsidRPr="00A24F08" w:rsidRDefault="00A24F08" w:rsidP="00974F8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F08">
        <w:rPr>
          <w:rFonts w:ascii="Times New Roman" w:hAnsi="Times New Roman"/>
          <w:b/>
          <w:bCs/>
          <w:sz w:val="24"/>
          <w:szCs w:val="24"/>
        </w:rPr>
        <w:t>September 12, 2017</w:t>
      </w:r>
    </w:p>
    <w:p w:rsidR="00A24F08" w:rsidRPr="00085B8D" w:rsidRDefault="00A24F08" w:rsidP="00A24F08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4F02" w:rsidRDefault="00984F02" w:rsidP="00085B8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24F08" w:rsidRDefault="00A24F08" w:rsidP="00A24F0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>Chair Uecker, Ranking Member Thomas and members of the Senate Local Government, Public Safety and Veterans Affairs Committee. I am Matthew Dotson with the Ohio Education Association’s (OEA) Government Relations Division.</w:t>
      </w:r>
    </w:p>
    <w:p w:rsidR="00A24F08" w:rsidRDefault="00A24F08" w:rsidP="00A24F08">
      <w:pPr>
        <w:pStyle w:val="Default"/>
        <w:rPr>
          <w:rFonts w:ascii="Palatino Linotype" w:hAnsi="Palatino Linotype"/>
        </w:rPr>
      </w:pPr>
    </w:p>
    <w:p w:rsidR="00A24F08" w:rsidRDefault="00A24F08" w:rsidP="00A24F0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On behalf of the OEA’s 124,000 members, thank you for this opportunity to submit </w:t>
      </w:r>
      <w:r w:rsidRPr="00CD20DD">
        <w:rPr>
          <w:rFonts w:ascii="Palatino Linotype" w:hAnsi="Palatino Linotype"/>
          <w:b/>
          <w:u w:val="single"/>
        </w:rPr>
        <w:t>written</w:t>
      </w:r>
      <w:r>
        <w:rPr>
          <w:rFonts w:ascii="Palatino Linotype" w:hAnsi="Palatino Linotype"/>
        </w:rPr>
        <w:t xml:space="preserve"> proponent testimony in support of House Bill 8. </w:t>
      </w:r>
    </w:p>
    <w:p w:rsidR="00A24F08" w:rsidRDefault="00A24F08" w:rsidP="00A24F08">
      <w:pPr>
        <w:pStyle w:val="NoSpacing"/>
        <w:rPr>
          <w:shd w:val="clear" w:color="auto" w:fill="FFFFFF"/>
        </w:rPr>
      </w:pPr>
    </w:p>
    <w:p w:rsidR="00CD20DD" w:rsidRDefault="00A24F08" w:rsidP="00A24F08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House Bill 8 (R-Hambley) would exempt from public records law certain information concerning a minor</w:t>
      </w:r>
      <w:r w:rsidR="009A211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who</w:t>
      </w:r>
      <w:r w:rsidR="009A211B"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is </w:t>
      </w:r>
      <w:r w:rsidR="009A211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involved</w:t>
      </w:r>
      <w:r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9A211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in </w:t>
      </w:r>
      <w:r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a traff</w:t>
      </w:r>
      <w:bookmarkStart w:id="0" w:name="_GoBack"/>
      <w:bookmarkEnd w:id="0"/>
      <w:r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ic accident</w:t>
      </w:r>
      <w:r w:rsidR="009A211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while on board</w:t>
      </w:r>
      <w:r w:rsidR="009A211B"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a school </w:t>
      </w:r>
      <w:r w:rsidR="009A211B" w:rsidRPr="009F215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vehicle</w:t>
      </w:r>
      <w:r w:rsidR="009A211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24F08" w:rsidRDefault="00A24F08" w:rsidP="00A24F0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Ohio Education Association (OEA) believes that a minor student, and the parents/guardians of that student, have a right to privacy and </w:t>
      </w:r>
      <w:r w:rsidR="009A211B">
        <w:rPr>
          <w:rFonts w:ascii="Palatino Linotype" w:hAnsi="Palatino Linotype"/>
          <w:sz w:val="24"/>
          <w:szCs w:val="24"/>
        </w:rPr>
        <w:t>that</w:t>
      </w:r>
      <w:r>
        <w:rPr>
          <w:rFonts w:ascii="Palatino Linotype" w:hAnsi="Palatino Linotype"/>
          <w:sz w:val="24"/>
          <w:szCs w:val="24"/>
        </w:rPr>
        <w:t xml:space="preserve"> certain personal information </w:t>
      </w:r>
      <w:r w:rsidR="009A211B">
        <w:rPr>
          <w:rFonts w:ascii="Palatino Linotype" w:hAnsi="Palatino Linotype"/>
          <w:sz w:val="24"/>
          <w:szCs w:val="24"/>
        </w:rPr>
        <w:t xml:space="preserve">should be confidential when reports are made public </w:t>
      </w:r>
      <w:r>
        <w:rPr>
          <w:rFonts w:ascii="Palatino Linotype" w:hAnsi="Palatino Linotype"/>
          <w:sz w:val="24"/>
          <w:szCs w:val="24"/>
        </w:rPr>
        <w:t>regarding minor</w:t>
      </w:r>
      <w:r w:rsidR="005A0E5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A211B">
        <w:rPr>
          <w:rFonts w:ascii="Palatino Linotype" w:hAnsi="Palatino Linotype"/>
          <w:sz w:val="24"/>
          <w:szCs w:val="24"/>
        </w:rPr>
        <w:t>involved in</w:t>
      </w:r>
      <w:r>
        <w:rPr>
          <w:rFonts w:ascii="Palatino Linotype" w:hAnsi="Palatino Linotype"/>
          <w:sz w:val="24"/>
          <w:szCs w:val="24"/>
        </w:rPr>
        <w:t xml:space="preserve"> a school vehicle traffic accident. </w:t>
      </w:r>
    </w:p>
    <w:p w:rsidR="00A24F08" w:rsidRDefault="00A24F08" w:rsidP="00A24F0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House Bill 8 creates a well-reasoned exemption to Ohio’s public records law. OEA supports the bill.</w:t>
      </w:r>
    </w:p>
    <w:p w:rsidR="00A24F08" w:rsidRDefault="00A24F08" w:rsidP="00A24F0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Thank you for your consideration.</w:t>
      </w:r>
    </w:p>
    <w:p w:rsidR="003B1F64" w:rsidRPr="00B2560E" w:rsidRDefault="003B1F64" w:rsidP="00B25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1F64" w:rsidRPr="00B2560E" w:rsidSect="00B2560E"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F3" w:rsidRDefault="00037EF3" w:rsidP="006F38C9">
      <w:pPr>
        <w:spacing w:after="0" w:line="240" w:lineRule="auto"/>
      </w:pPr>
      <w:r>
        <w:separator/>
      </w:r>
    </w:p>
  </w:endnote>
  <w:endnote w:type="continuationSeparator" w:id="0">
    <w:p w:rsidR="00037EF3" w:rsidRDefault="00037EF3" w:rsidP="006F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270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4B3" w:rsidRDefault="007D5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8AE" w:rsidRDefault="00A96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9" w:rsidRDefault="003E1D23" w:rsidP="006F38C9">
    <w:pPr>
      <w:spacing w:after="0"/>
      <w:jc w:val="center"/>
      <w:rPr>
        <w:rFonts w:ascii="Arial" w:eastAsia="Times New Roman" w:hAnsi="Arial"/>
        <w:sz w:val="14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6066155</wp:posOffset>
          </wp:positionH>
          <wp:positionV relativeFrom="page">
            <wp:posOffset>9436100</wp:posOffset>
          </wp:positionV>
          <wp:extent cx="279400" cy="120650"/>
          <wp:effectExtent l="0" t="0" r="6350" b="0"/>
          <wp:wrapTight wrapText="bothSides">
            <wp:wrapPolygon edited="0">
              <wp:start x="0" y="0"/>
              <wp:lineTo x="0" y="17053"/>
              <wp:lineTo x="20618" y="17053"/>
              <wp:lineTo x="20618" y="0"/>
              <wp:lineTo x="0" y="0"/>
            </wp:wrapPolygon>
          </wp:wrapTight>
          <wp:docPr id="11" name="Picture 7" descr="1 OASU Bug to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 OASU Bug to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8C9">
      <w:rPr>
        <w:rFonts w:ascii="Arial" w:eastAsia="Times New Roman" w:hAnsi="Arial"/>
        <w:color w:val="000000"/>
        <w:sz w:val="14"/>
      </w:rPr>
      <w:t xml:space="preserve">225 E. Broad St., Box 2550, Columbus, OH </w:t>
    </w:r>
    <w:proofErr w:type="gramStart"/>
    <w:r w:rsidR="006F38C9">
      <w:rPr>
        <w:rFonts w:ascii="Arial" w:eastAsia="Times New Roman" w:hAnsi="Arial"/>
        <w:color w:val="000000"/>
        <w:sz w:val="14"/>
      </w:rPr>
      <w:t>43216</w:t>
    </w:r>
    <w:r w:rsidR="006F38C9">
      <w:rPr>
        <w:rFonts w:ascii="Arial" w:eastAsia="Times New Roman" w:hAnsi="Arial"/>
        <w:sz w:val="14"/>
      </w:rPr>
      <w:t xml:space="preserve">  </w:t>
    </w:r>
    <w:r w:rsidR="006F38C9" w:rsidRPr="00FC50E0">
      <w:rPr>
        <w:rFonts w:ascii="Wingdings" w:eastAsia="Times New Roman" w:hAnsi="Wingdings"/>
        <w:sz w:val="14"/>
      </w:rPr>
      <w:t></w:t>
    </w:r>
    <w:proofErr w:type="gramEnd"/>
    <w:r w:rsidR="006F38C9">
      <w:rPr>
        <w:rFonts w:ascii="Arial" w:eastAsia="Times New Roman" w:hAnsi="Arial"/>
        <w:sz w:val="14"/>
      </w:rPr>
      <w:t xml:space="preserve">  PHONE: (614) 228-4526 or 1-800-282-1500  </w:t>
    </w:r>
    <w:r w:rsidR="006F38C9" w:rsidRPr="00FC50E0">
      <w:rPr>
        <w:rFonts w:ascii="Wingdings" w:eastAsia="Times New Roman" w:hAnsi="Wingdings"/>
        <w:sz w:val="14"/>
      </w:rPr>
      <w:t></w:t>
    </w:r>
    <w:r w:rsidR="006F38C9">
      <w:rPr>
        <w:rFonts w:ascii="Arial" w:eastAsia="Times New Roman" w:hAnsi="Arial"/>
        <w:sz w:val="14"/>
      </w:rPr>
      <w:t xml:space="preserve">  FAX: (614) 228-8771</w:t>
    </w:r>
  </w:p>
  <w:p w:rsidR="006F38C9" w:rsidRPr="007D49D4" w:rsidRDefault="006F38C9" w:rsidP="006F38C9">
    <w:pPr>
      <w:spacing w:before="80" w:after="240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An Affiliate of the National Education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F3" w:rsidRDefault="00037EF3" w:rsidP="006F38C9">
      <w:pPr>
        <w:spacing w:after="0" w:line="240" w:lineRule="auto"/>
      </w:pPr>
      <w:r>
        <w:separator/>
      </w:r>
    </w:p>
  </w:footnote>
  <w:footnote w:type="continuationSeparator" w:id="0">
    <w:p w:rsidR="00037EF3" w:rsidRDefault="00037EF3" w:rsidP="006F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9" w:rsidRDefault="003E1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4463415</wp:posOffset>
              </wp:positionH>
              <wp:positionV relativeFrom="paragraph">
                <wp:posOffset>243840</wp:posOffset>
              </wp:positionV>
              <wp:extent cx="1986915" cy="518160"/>
              <wp:effectExtent l="5715" t="5715" r="762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FF2" w:rsidRDefault="00447FF2" w:rsidP="00447FF2">
                          <w:pPr>
                            <w:pStyle w:val="BodyText"/>
                            <w:kinsoku w:val="0"/>
                            <w:overflowPunct w:val="0"/>
                            <w:spacing w:line="240" w:lineRule="auto"/>
                            <w:ind w:left="71" w:right="41" w:firstLine="517"/>
                            <w:rPr>
                              <w:color w:val="221F1F"/>
                              <w:w w:val="109"/>
                            </w:rPr>
                          </w:pPr>
                          <w:r>
                            <w:rPr>
                              <w:color w:val="221F1F"/>
                              <w:w w:val="105"/>
                            </w:rPr>
                            <w:t>Rebecca L. Higgins,</w:t>
                          </w:r>
                          <w:r>
                            <w:rPr>
                              <w:color w:val="221F1F"/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05"/>
                            </w:rPr>
                            <w:t>P</w:t>
                          </w:r>
                          <w:r>
                            <w:rPr>
                              <w:color w:val="221F1F"/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color w:val="221F1F"/>
                              <w:w w:val="105"/>
                            </w:rPr>
                            <w:t>esident</w:t>
                          </w:r>
                        </w:p>
                        <w:p w:rsidR="00447FF2" w:rsidRDefault="00447FF2" w:rsidP="00447FF2">
                          <w:pPr>
                            <w:pStyle w:val="BodyText"/>
                            <w:kinsoku w:val="0"/>
                            <w:overflowPunct w:val="0"/>
                            <w:spacing w:line="240" w:lineRule="auto"/>
                            <w:ind w:left="71" w:right="41" w:firstLine="517"/>
                            <w:rPr>
                              <w:color w:val="221F1F"/>
                              <w:w w:val="109"/>
                            </w:rPr>
                          </w:pPr>
                          <w:r>
                            <w:rPr>
                              <w:color w:val="221F1F"/>
                              <w:w w:val="105"/>
                            </w:rPr>
                            <w:t>Scott W. DiMauro,</w:t>
                          </w:r>
                          <w:r>
                            <w:rPr>
                              <w:color w:val="221F1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05"/>
                            </w:rPr>
                            <w:t>Vice</w:t>
                          </w:r>
                          <w:r>
                            <w:rPr>
                              <w:color w:val="221F1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05"/>
                            </w:rPr>
                            <w:t>P</w:t>
                          </w:r>
                          <w:r>
                            <w:rPr>
                              <w:color w:val="221F1F"/>
                              <w:spacing w:val="-2"/>
                              <w:w w:val="105"/>
                            </w:rPr>
                            <w:t>r</w:t>
                          </w:r>
                          <w:r>
                            <w:rPr>
                              <w:color w:val="221F1F"/>
                              <w:w w:val="105"/>
                            </w:rPr>
                            <w:t>esident</w:t>
                          </w:r>
                        </w:p>
                        <w:p w:rsidR="00447FF2" w:rsidRPr="003B4B62" w:rsidRDefault="00447FF2" w:rsidP="00447FF2">
                          <w:pPr>
                            <w:pStyle w:val="BodyText"/>
                            <w:kinsoku w:val="0"/>
                            <w:overflowPunct w:val="0"/>
                            <w:spacing w:line="240" w:lineRule="auto"/>
                            <w:ind w:left="71" w:right="41" w:firstLine="517"/>
                            <w:rPr>
                              <w:color w:val="221F1F"/>
                            </w:rPr>
                          </w:pPr>
                          <w:r>
                            <w:rPr>
                              <w:color w:val="221F1F"/>
                              <w:spacing w:val="5"/>
                            </w:rPr>
                            <w:t>T</w:t>
                          </w:r>
                          <w:r>
                            <w:rPr>
                              <w:color w:val="221F1F"/>
                            </w:rPr>
                            <w:t>im</w:t>
                          </w:r>
                          <w:r>
                            <w:rPr>
                              <w:color w:val="221F1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</w:rPr>
                            <w:t>Myers,</w:t>
                          </w:r>
                          <w:r>
                            <w:rPr>
                              <w:color w:val="221F1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</w:rPr>
                            <w:t>Sec</w:t>
                          </w:r>
                          <w:r>
                            <w:rPr>
                              <w:color w:val="221F1F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221F1F"/>
                            </w:rPr>
                            <w:t>etary-</w:t>
                          </w:r>
                          <w:r>
                            <w:rPr>
                              <w:color w:val="221F1F"/>
                              <w:spacing w:val="-5"/>
                            </w:rPr>
                            <w:t>T</w:t>
                          </w:r>
                          <w:r>
                            <w:rPr>
                              <w:color w:val="221F1F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21F1F"/>
                            </w:rPr>
                            <w:t>easu</w:t>
                          </w:r>
                          <w:r>
                            <w:rPr>
                              <w:color w:val="221F1F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221F1F"/>
                            </w:rPr>
                            <w:t>er</w:t>
                          </w:r>
                        </w:p>
                        <w:p w:rsidR="00447FF2" w:rsidRDefault="00447FF2" w:rsidP="00447FF2">
                          <w:pPr>
                            <w:pStyle w:val="BodyText"/>
                            <w:kinsoku w:val="0"/>
                            <w:overflowPunct w:val="0"/>
                            <w:spacing w:line="240" w:lineRule="auto"/>
                            <w:ind w:right="4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21F1F"/>
                            </w:rPr>
                            <w:t>Sheryl Mathis,</w:t>
                          </w:r>
                          <w:r>
                            <w:rPr>
                              <w:color w:val="221F1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</w:rPr>
                            <w:t>Executive</w:t>
                          </w:r>
                          <w:r>
                            <w:rPr>
                              <w:color w:val="221F1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</w:rPr>
                            <w:t>Di</w:t>
                          </w:r>
                          <w:r>
                            <w:rPr>
                              <w:color w:val="221F1F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21F1F"/>
                            </w:rPr>
                            <w:t>ector</w:t>
                          </w:r>
                        </w:p>
                        <w:p w:rsidR="00447FF2" w:rsidRDefault="00447F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45pt;margin-top:19.2pt;width:156.4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" strokecolor="white">
              <v:textbox>
                <w:txbxContent>
                  <w:p w:rsidR="00447FF2" w:rsidRDefault="00447FF2" w:rsidP="00447FF2">
                    <w:pPr>
                      <w:pStyle w:val="BodyText"/>
                      <w:kinsoku w:val="0"/>
                      <w:overflowPunct w:val="0"/>
                      <w:spacing w:line="240" w:lineRule="auto"/>
                      <w:ind w:left="71" w:right="41" w:firstLine="517"/>
                      <w:rPr>
                        <w:color w:val="221F1F"/>
                        <w:w w:val="109"/>
                      </w:rPr>
                    </w:pPr>
                    <w:r>
                      <w:rPr>
                        <w:color w:val="221F1F"/>
                        <w:w w:val="105"/>
                      </w:rPr>
                      <w:t>Rebecca L. Higgins,</w:t>
                    </w:r>
                    <w:r>
                      <w:rPr>
                        <w:color w:val="221F1F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</w:rPr>
                      <w:t>P</w:t>
                    </w:r>
                    <w:r>
                      <w:rPr>
                        <w:color w:val="221F1F"/>
                        <w:spacing w:val="-2"/>
                        <w:w w:val="105"/>
                      </w:rPr>
                      <w:t>r</w:t>
                    </w:r>
                    <w:r>
                      <w:rPr>
                        <w:color w:val="221F1F"/>
                        <w:w w:val="105"/>
                      </w:rPr>
                      <w:t>esident</w:t>
                    </w:r>
                  </w:p>
                  <w:p w:rsidR="00447FF2" w:rsidRDefault="00447FF2" w:rsidP="00447FF2">
                    <w:pPr>
                      <w:pStyle w:val="BodyText"/>
                      <w:kinsoku w:val="0"/>
                      <w:overflowPunct w:val="0"/>
                      <w:spacing w:line="240" w:lineRule="auto"/>
                      <w:ind w:left="71" w:right="41" w:firstLine="517"/>
                      <w:rPr>
                        <w:color w:val="221F1F"/>
                        <w:w w:val="109"/>
                      </w:rPr>
                    </w:pPr>
                    <w:r>
                      <w:rPr>
                        <w:color w:val="221F1F"/>
                        <w:w w:val="105"/>
                      </w:rPr>
                      <w:t>Scott W. DiMauro,</w:t>
                    </w:r>
                    <w:r>
                      <w:rPr>
                        <w:color w:val="221F1F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</w:rPr>
                      <w:t>Vice</w:t>
                    </w:r>
                    <w:r>
                      <w:rPr>
                        <w:color w:val="221F1F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</w:rPr>
                      <w:t>P</w:t>
                    </w:r>
                    <w:r>
                      <w:rPr>
                        <w:color w:val="221F1F"/>
                        <w:spacing w:val="-2"/>
                        <w:w w:val="105"/>
                      </w:rPr>
                      <w:t>r</w:t>
                    </w:r>
                    <w:r>
                      <w:rPr>
                        <w:color w:val="221F1F"/>
                        <w:w w:val="105"/>
                      </w:rPr>
                      <w:t>esident</w:t>
                    </w:r>
                  </w:p>
                  <w:p w:rsidR="00447FF2" w:rsidRPr="003B4B62" w:rsidRDefault="00447FF2" w:rsidP="00447FF2">
                    <w:pPr>
                      <w:pStyle w:val="BodyText"/>
                      <w:kinsoku w:val="0"/>
                      <w:overflowPunct w:val="0"/>
                      <w:spacing w:line="240" w:lineRule="auto"/>
                      <w:ind w:left="71" w:right="41" w:firstLine="517"/>
                      <w:rPr>
                        <w:color w:val="221F1F"/>
                      </w:rPr>
                    </w:pPr>
                    <w:r>
                      <w:rPr>
                        <w:color w:val="221F1F"/>
                        <w:spacing w:val="5"/>
                      </w:rPr>
                      <w:t>T</w:t>
                    </w:r>
                    <w:r>
                      <w:rPr>
                        <w:color w:val="221F1F"/>
                      </w:rPr>
                      <w:t>im</w:t>
                    </w:r>
                    <w:r>
                      <w:rPr>
                        <w:color w:val="221F1F"/>
                        <w:spacing w:val="14"/>
                      </w:rPr>
                      <w:t xml:space="preserve"> </w:t>
                    </w:r>
                    <w:r>
                      <w:rPr>
                        <w:color w:val="221F1F"/>
                      </w:rPr>
                      <w:t>Myers,</w:t>
                    </w:r>
                    <w:r>
                      <w:rPr>
                        <w:color w:val="221F1F"/>
                        <w:spacing w:val="14"/>
                      </w:rPr>
                      <w:t xml:space="preserve"> </w:t>
                    </w:r>
                    <w:r>
                      <w:rPr>
                        <w:color w:val="221F1F"/>
                      </w:rPr>
                      <w:t>Sec</w:t>
                    </w:r>
                    <w:r>
                      <w:rPr>
                        <w:color w:val="221F1F"/>
                        <w:spacing w:val="-1"/>
                      </w:rPr>
                      <w:t>r</w:t>
                    </w:r>
                    <w:r>
                      <w:rPr>
                        <w:color w:val="221F1F"/>
                      </w:rPr>
                      <w:t>etary-</w:t>
                    </w:r>
                    <w:r>
                      <w:rPr>
                        <w:color w:val="221F1F"/>
                        <w:spacing w:val="-5"/>
                      </w:rPr>
                      <w:t>T</w:t>
                    </w:r>
                    <w:r>
                      <w:rPr>
                        <w:color w:val="221F1F"/>
                        <w:spacing w:val="-2"/>
                      </w:rPr>
                      <w:t>r</w:t>
                    </w:r>
                    <w:r>
                      <w:rPr>
                        <w:color w:val="221F1F"/>
                      </w:rPr>
                      <w:t>easu</w:t>
                    </w:r>
                    <w:r>
                      <w:rPr>
                        <w:color w:val="221F1F"/>
                        <w:spacing w:val="-1"/>
                      </w:rPr>
                      <w:t>r</w:t>
                    </w:r>
                    <w:r>
                      <w:rPr>
                        <w:color w:val="221F1F"/>
                      </w:rPr>
                      <w:t>er</w:t>
                    </w:r>
                  </w:p>
                  <w:p w:rsidR="00447FF2" w:rsidRDefault="00447FF2" w:rsidP="00447FF2">
                    <w:pPr>
                      <w:pStyle w:val="BodyText"/>
                      <w:kinsoku w:val="0"/>
                      <w:overflowPunct w:val="0"/>
                      <w:spacing w:line="240" w:lineRule="auto"/>
                      <w:ind w:right="41"/>
                      <w:rPr>
                        <w:color w:val="000000"/>
                      </w:rPr>
                    </w:pPr>
                    <w:r>
                      <w:rPr>
                        <w:color w:val="221F1F"/>
                      </w:rPr>
                      <w:t>Sheryl Mathis,</w:t>
                    </w:r>
                    <w:r>
                      <w:rPr>
                        <w:color w:val="221F1F"/>
                        <w:spacing w:val="18"/>
                      </w:rPr>
                      <w:t xml:space="preserve"> </w:t>
                    </w:r>
                    <w:r>
                      <w:rPr>
                        <w:color w:val="221F1F"/>
                      </w:rPr>
                      <w:t>Executive</w:t>
                    </w:r>
                    <w:r>
                      <w:rPr>
                        <w:color w:val="221F1F"/>
                        <w:spacing w:val="18"/>
                      </w:rPr>
                      <w:t xml:space="preserve"> </w:t>
                    </w:r>
                    <w:r>
                      <w:rPr>
                        <w:color w:val="221F1F"/>
                      </w:rPr>
                      <w:t>Di</w:t>
                    </w:r>
                    <w:r>
                      <w:rPr>
                        <w:color w:val="221F1F"/>
                        <w:spacing w:val="-2"/>
                      </w:rPr>
                      <w:t>r</w:t>
                    </w:r>
                    <w:r>
                      <w:rPr>
                        <w:color w:val="221F1F"/>
                      </w:rPr>
                      <w:t>ector</w:t>
                    </w:r>
                  </w:p>
                  <w:p w:rsidR="00447FF2" w:rsidRDefault="00447FF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836930</wp:posOffset>
          </wp:positionV>
          <wp:extent cx="6393815" cy="288925"/>
          <wp:effectExtent l="0" t="0" r="6985" b="0"/>
          <wp:wrapNone/>
          <wp:docPr id="8" name="Picture 8" descr="OEA wording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EA wording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0</wp:posOffset>
          </wp:positionV>
          <wp:extent cx="1295400" cy="539750"/>
          <wp:effectExtent l="0" t="0" r="0" b="0"/>
          <wp:wrapNone/>
          <wp:docPr id="10" name="Picture 10" descr="OEAonlylogo5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EAonlylogo53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800100</wp:posOffset>
              </wp:positionV>
              <wp:extent cx="6408420" cy="0"/>
              <wp:effectExtent l="13335" t="19050" r="17145" b="19050"/>
              <wp:wrapNone/>
              <wp:docPr id="2" name="L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084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1C28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A562B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3pt" to="498.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" strokecolor="#1c2847" strokeweight="1.75pt"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560070</wp:posOffset>
              </wp:positionV>
              <wp:extent cx="2794000" cy="227965"/>
              <wp:effectExtent l="3175" t="0" r="317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0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8C9" w:rsidRDefault="006F38C9" w:rsidP="006F38C9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OHIO EDUCATION ASSOCIATION</w:t>
                          </w:r>
                        </w:p>
                      </w:txbxContent>
                    </wps:txbx>
                    <wps:bodyPr rot="0" vert="horz" wrap="square" lIns="91440" tIns="18288" rIns="91440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pt;margin-top:44.1pt;width:220pt;height:1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" o:allowincell="f" stroked="f">
              <o:lock v:ext="edit" aspectratio="t"/>
              <v:textbox inset=",1.44pt,,1.44pt">
                <w:txbxContent>
                  <w:p w:rsidR="006F38C9" w:rsidRDefault="006F38C9" w:rsidP="006F38C9">
                    <w:pPr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OHIO EDUCATION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321"/>
    <w:multiLevelType w:val="hybridMultilevel"/>
    <w:tmpl w:val="5BAA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0B8"/>
    <w:multiLevelType w:val="hybridMultilevel"/>
    <w:tmpl w:val="C8CA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D95"/>
    <w:multiLevelType w:val="hybridMultilevel"/>
    <w:tmpl w:val="A0E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0F8"/>
    <w:multiLevelType w:val="hybridMultilevel"/>
    <w:tmpl w:val="B2E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1E1C"/>
    <w:multiLevelType w:val="hybridMultilevel"/>
    <w:tmpl w:val="062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407D"/>
    <w:multiLevelType w:val="hybridMultilevel"/>
    <w:tmpl w:val="191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D63"/>
    <w:multiLevelType w:val="hybridMultilevel"/>
    <w:tmpl w:val="7414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5FD"/>
    <w:multiLevelType w:val="hybridMultilevel"/>
    <w:tmpl w:val="A82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6AD0"/>
    <w:multiLevelType w:val="hybridMultilevel"/>
    <w:tmpl w:val="99F4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814"/>
    <w:multiLevelType w:val="hybridMultilevel"/>
    <w:tmpl w:val="AC2C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86F"/>
    <w:multiLevelType w:val="hybridMultilevel"/>
    <w:tmpl w:val="85B0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67D2"/>
    <w:multiLevelType w:val="hybridMultilevel"/>
    <w:tmpl w:val="E18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7F0B"/>
    <w:multiLevelType w:val="hybridMultilevel"/>
    <w:tmpl w:val="57E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63BB"/>
    <w:multiLevelType w:val="hybridMultilevel"/>
    <w:tmpl w:val="E312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A4587"/>
    <w:multiLevelType w:val="hybridMultilevel"/>
    <w:tmpl w:val="558C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CC8"/>
    <w:multiLevelType w:val="hybridMultilevel"/>
    <w:tmpl w:val="F00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71666"/>
    <w:multiLevelType w:val="hybridMultilevel"/>
    <w:tmpl w:val="F6FA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75A6"/>
    <w:multiLevelType w:val="hybridMultilevel"/>
    <w:tmpl w:val="4DD4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B1FC6"/>
    <w:multiLevelType w:val="hybridMultilevel"/>
    <w:tmpl w:val="D2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2557"/>
    <w:multiLevelType w:val="hybridMultilevel"/>
    <w:tmpl w:val="D2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80008"/>
    <w:multiLevelType w:val="hybridMultilevel"/>
    <w:tmpl w:val="D494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7CA8"/>
    <w:multiLevelType w:val="hybridMultilevel"/>
    <w:tmpl w:val="99C8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21"/>
  </w:num>
  <w:num w:numId="14">
    <w:abstractNumId w:val="14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  <w:num w:numId="19">
    <w:abstractNumId w:val="18"/>
  </w:num>
  <w:num w:numId="20">
    <w:abstractNumId w:val="2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1c28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E"/>
    <w:rsid w:val="00006729"/>
    <w:rsid w:val="00013120"/>
    <w:rsid w:val="00021558"/>
    <w:rsid w:val="00037EF3"/>
    <w:rsid w:val="00085B8D"/>
    <w:rsid w:val="000D449D"/>
    <w:rsid w:val="000E6E36"/>
    <w:rsid w:val="000F7098"/>
    <w:rsid w:val="00124824"/>
    <w:rsid w:val="001314F9"/>
    <w:rsid w:val="001419C7"/>
    <w:rsid w:val="0016358F"/>
    <w:rsid w:val="001A19AB"/>
    <w:rsid w:val="001A70B6"/>
    <w:rsid w:val="001B248D"/>
    <w:rsid w:val="001D0A01"/>
    <w:rsid w:val="001D2EFC"/>
    <w:rsid w:val="00214916"/>
    <w:rsid w:val="0021576A"/>
    <w:rsid w:val="0023019F"/>
    <w:rsid w:val="00293854"/>
    <w:rsid w:val="002C0C67"/>
    <w:rsid w:val="0030005C"/>
    <w:rsid w:val="00304B5C"/>
    <w:rsid w:val="0030707A"/>
    <w:rsid w:val="00312C85"/>
    <w:rsid w:val="00314A3D"/>
    <w:rsid w:val="0036719C"/>
    <w:rsid w:val="00387F4A"/>
    <w:rsid w:val="00394889"/>
    <w:rsid w:val="003A2B68"/>
    <w:rsid w:val="003A4240"/>
    <w:rsid w:val="003A7359"/>
    <w:rsid w:val="003B1F64"/>
    <w:rsid w:val="003B473D"/>
    <w:rsid w:val="003B7C5E"/>
    <w:rsid w:val="003C389E"/>
    <w:rsid w:val="003D073A"/>
    <w:rsid w:val="003E1D23"/>
    <w:rsid w:val="0043371B"/>
    <w:rsid w:val="00436093"/>
    <w:rsid w:val="00447FF2"/>
    <w:rsid w:val="00455EAB"/>
    <w:rsid w:val="00461A32"/>
    <w:rsid w:val="004835CE"/>
    <w:rsid w:val="00493F41"/>
    <w:rsid w:val="00496694"/>
    <w:rsid w:val="004C12A7"/>
    <w:rsid w:val="004C200C"/>
    <w:rsid w:val="004C2A7C"/>
    <w:rsid w:val="004C6D4C"/>
    <w:rsid w:val="004E634E"/>
    <w:rsid w:val="004F7183"/>
    <w:rsid w:val="0050477E"/>
    <w:rsid w:val="00511000"/>
    <w:rsid w:val="00514830"/>
    <w:rsid w:val="005168CB"/>
    <w:rsid w:val="00531057"/>
    <w:rsid w:val="00561938"/>
    <w:rsid w:val="00573507"/>
    <w:rsid w:val="00586B30"/>
    <w:rsid w:val="005A0E56"/>
    <w:rsid w:val="00610E0A"/>
    <w:rsid w:val="00611917"/>
    <w:rsid w:val="00614BF2"/>
    <w:rsid w:val="00630181"/>
    <w:rsid w:val="006434E0"/>
    <w:rsid w:val="006515AD"/>
    <w:rsid w:val="00657E48"/>
    <w:rsid w:val="006650CD"/>
    <w:rsid w:val="00676DCC"/>
    <w:rsid w:val="00677397"/>
    <w:rsid w:val="006862F2"/>
    <w:rsid w:val="006B069E"/>
    <w:rsid w:val="006C6B7A"/>
    <w:rsid w:val="006E33D0"/>
    <w:rsid w:val="006E4719"/>
    <w:rsid w:val="006F38C9"/>
    <w:rsid w:val="006F4448"/>
    <w:rsid w:val="006F6585"/>
    <w:rsid w:val="006F7687"/>
    <w:rsid w:val="00701BA4"/>
    <w:rsid w:val="007079E9"/>
    <w:rsid w:val="00755377"/>
    <w:rsid w:val="00760B81"/>
    <w:rsid w:val="00763411"/>
    <w:rsid w:val="007A10B1"/>
    <w:rsid w:val="007C60D9"/>
    <w:rsid w:val="007D54B3"/>
    <w:rsid w:val="008162F8"/>
    <w:rsid w:val="00816D99"/>
    <w:rsid w:val="008408EE"/>
    <w:rsid w:val="008B1E78"/>
    <w:rsid w:val="008D6F33"/>
    <w:rsid w:val="008E42D3"/>
    <w:rsid w:val="008F4358"/>
    <w:rsid w:val="008F779F"/>
    <w:rsid w:val="00924A1E"/>
    <w:rsid w:val="00931522"/>
    <w:rsid w:val="00937E07"/>
    <w:rsid w:val="00955BE4"/>
    <w:rsid w:val="00967E97"/>
    <w:rsid w:val="00974F80"/>
    <w:rsid w:val="00975343"/>
    <w:rsid w:val="009765AF"/>
    <w:rsid w:val="00984F02"/>
    <w:rsid w:val="00993A48"/>
    <w:rsid w:val="009A211B"/>
    <w:rsid w:val="009F39F6"/>
    <w:rsid w:val="00A07641"/>
    <w:rsid w:val="00A24F08"/>
    <w:rsid w:val="00A40029"/>
    <w:rsid w:val="00A65965"/>
    <w:rsid w:val="00A72AC3"/>
    <w:rsid w:val="00A86239"/>
    <w:rsid w:val="00A862EB"/>
    <w:rsid w:val="00A934D1"/>
    <w:rsid w:val="00A968AE"/>
    <w:rsid w:val="00AA0FE3"/>
    <w:rsid w:val="00AD0F0D"/>
    <w:rsid w:val="00AD1364"/>
    <w:rsid w:val="00AE7665"/>
    <w:rsid w:val="00AF40DF"/>
    <w:rsid w:val="00B13A71"/>
    <w:rsid w:val="00B21819"/>
    <w:rsid w:val="00B2560E"/>
    <w:rsid w:val="00B349E6"/>
    <w:rsid w:val="00B42D2A"/>
    <w:rsid w:val="00B44BE7"/>
    <w:rsid w:val="00B507EA"/>
    <w:rsid w:val="00BC4C91"/>
    <w:rsid w:val="00C122CB"/>
    <w:rsid w:val="00C23B8F"/>
    <w:rsid w:val="00C42AE0"/>
    <w:rsid w:val="00C543E6"/>
    <w:rsid w:val="00C72BA6"/>
    <w:rsid w:val="00CA1F75"/>
    <w:rsid w:val="00CD20DD"/>
    <w:rsid w:val="00CF0E4A"/>
    <w:rsid w:val="00D51CFE"/>
    <w:rsid w:val="00D70342"/>
    <w:rsid w:val="00DA6D24"/>
    <w:rsid w:val="00DC6973"/>
    <w:rsid w:val="00DD1FF5"/>
    <w:rsid w:val="00DD495E"/>
    <w:rsid w:val="00E02A96"/>
    <w:rsid w:val="00E21927"/>
    <w:rsid w:val="00E439EB"/>
    <w:rsid w:val="00E8230D"/>
    <w:rsid w:val="00E93894"/>
    <w:rsid w:val="00EB49F0"/>
    <w:rsid w:val="00EF502B"/>
    <w:rsid w:val="00F159C9"/>
    <w:rsid w:val="00F22E19"/>
    <w:rsid w:val="00F4263A"/>
    <w:rsid w:val="00F71F9F"/>
    <w:rsid w:val="00FA5EF8"/>
    <w:rsid w:val="00FB3F6E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c2847"/>
    </o:shapedefaults>
    <o:shapelayout v:ext="edit">
      <o:idmap v:ext="edit" data="1"/>
    </o:shapelayout>
  </w:shapeDefaults>
  <w:decimalSymbol w:val="."/>
  <w:listSeparator w:val=","/>
  <w14:docId w14:val="70C4F23A"/>
  <w15:docId w15:val="{64585722-A4BC-4B62-91C6-AE9BC90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0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E"/>
  </w:style>
  <w:style w:type="paragraph" w:styleId="Footer">
    <w:name w:val="footer"/>
    <w:basedOn w:val="Normal"/>
    <w:link w:val="FooterChar"/>
    <w:uiPriority w:val="99"/>
    <w:unhideWhenUsed/>
    <w:rsid w:val="004E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E"/>
  </w:style>
  <w:style w:type="paragraph" w:styleId="BodyText">
    <w:name w:val="Body Text"/>
    <w:basedOn w:val="Normal"/>
    <w:link w:val="BodyTextChar"/>
    <w:rsid w:val="004E634E"/>
    <w:pPr>
      <w:spacing w:after="0" w:line="180" w:lineRule="exact"/>
      <w:jc w:val="right"/>
    </w:pPr>
    <w:rPr>
      <w:rFonts w:ascii="Helvetica" w:eastAsia="Times" w:hAnsi="Helvetica"/>
      <w:sz w:val="14"/>
      <w:szCs w:val="20"/>
    </w:rPr>
  </w:style>
  <w:style w:type="character" w:customStyle="1" w:styleId="BodyTextChar">
    <w:name w:val="Body Text Char"/>
    <w:link w:val="BodyText"/>
    <w:rsid w:val="004E634E"/>
    <w:rPr>
      <w:rFonts w:ascii="Helvetica" w:eastAsia="Times" w:hAnsi="Helvetica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3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E97"/>
    <w:rPr>
      <w:sz w:val="22"/>
      <w:szCs w:val="22"/>
    </w:rPr>
  </w:style>
  <w:style w:type="character" w:customStyle="1" w:styleId="bigname1">
    <w:name w:val="bigname1"/>
    <w:basedOn w:val="DefaultParagraphFont"/>
    <w:rsid w:val="00EB49F0"/>
    <w:rPr>
      <w:rFonts w:ascii="Arial" w:hAnsi="Arial" w:cs="Arial" w:hint="default"/>
      <w:b/>
      <w:bCs/>
      <w:color w:val="7F7F7F"/>
      <w:sz w:val="39"/>
      <w:szCs w:val="39"/>
    </w:rPr>
  </w:style>
  <w:style w:type="paragraph" w:customStyle="1" w:styleId="Default">
    <w:name w:val="Default"/>
    <w:rsid w:val="00A934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B248D"/>
    <w:rPr>
      <w:color w:val="0000FF" w:themeColor="hyperlink"/>
      <w:u w:val="single"/>
    </w:rPr>
  </w:style>
  <w:style w:type="table" w:customStyle="1" w:styleId="TableGrid">
    <w:name w:val="TableGrid"/>
    <w:rsid w:val="003A42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347345E713418C49505FE2DE4125" ma:contentTypeVersion="0" ma:contentTypeDescription="Create a new document." ma:contentTypeScope="" ma:versionID="e22e805b19ab65b0a570c189d501c2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7165-950F-407D-8ED4-E87D6E487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4B7C8-98C5-47BE-98DF-DC624BBB04A7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836800-81FD-44CD-AC95-2F432BA5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A2BE8B-DA30-4630-8F2D-47D71804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Mahoney</dc:creator>
  <cp:lastModifiedBy>Dotson, Matthew [OH]</cp:lastModifiedBy>
  <cp:revision>2</cp:revision>
  <cp:lastPrinted>2016-04-28T16:16:00Z</cp:lastPrinted>
  <dcterms:created xsi:type="dcterms:W3CDTF">2017-09-11T21:16:00Z</dcterms:created>
  <dcterms:modified xsi:type="dcterms:W3CDTF">2017-09-11T21:16:00Z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Bev Martin</vt:lpwstr>
  </property>
  <property fmtid="{D5CDD505-2E9C-101B-9397-08002B2CF9AE}" pid="4" name="Status">
    <vt:lpwstr>Final</vt:lpwstr>
  </property>
</Properties>
</file>