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AD" w:rsidRPr="008420AD" w:rsidRDefault="008420AD" w:rsidP="008420AD">
      <w:pPr>
        <w:jc w:val="center"/>
        <w:rPr>
          <w:rFonts w:ascii="Times New Roman" w:hAnsi="Times New Roman" w:cs="Times New Roman"/>
          <w:b/>
          <w:sz w:val="28"/>
          <w:szCs w:val="28"/>
        </w:rPr>
      </w:pPr>
      <w:r w:rsidRPr="008420AD">
        <w:rPr>
          <w:rFonts w:ascii="Times New Roman" w:hAnsi="Times New Roman" w:cs="Times New Roman"/>
          <w:b/>
          <w:sz w:val="28"/>
          <w:szCs w:val="28"/>
        </w:rPr>
        <w:t>Local Government</w:t>
      </w:r>
      <w:r w:rsidR="00BA763B">
        <w:rPr>
          <w:rFonts w:ascii="Times New Roman" w:hAnsi="Times New Roman" w:cs="Times New Roman"/>
          <w:b/>
          <w:sz w:val="28"/>
          <w:szCs w:val="28"/>
        </w:rPr>
        <w:t>, Public Safety and Veterans Affairs</w:t>
      </w:r>
      <w:r w:rsidRPr="008420AD">
        <w:rPr>
          <w:rFonts w:ascii="Times New Roman" w:hAnsi="Times New Roman" w:cs="Times New Roman"/>
          <w:b/>
          <w:sz w:val="28"/>
          <w:szCs w:val="28"/>
        </w:rPr>
        <w:t xml:space="preserve"> Committee</w:t>
      </w:r>
    </w:p>
    <w:p w:rsidR="008420AD" w:rsidRPr="008420AD" w:rsidRDefault="00BA763B" w:rsidP="008420AD">
      <w:pPr>
        <w:jc w:val="center"/>
        <w:rPr>
          <w:rFonts w:ascii="Times New Roman" w:hAnsi="Times New Roman" w:cs="Times New Roman"/>
          <w:b/>
          <w:sz w:val="28"/>
          <w:szCs w:val="28"/>
        </w:rPr>
      </w:pPr>
      <w:r>
        <w:rPr>
          <w:rFonts w:ascii="Times New Roman" w:hAnsi="Times New Roman" w:cs="Times New Roman"/>
          <w:b/>
          <w:sz w:val="28"/>
          <w:szCs w:val="28"/>
        </w:rPr>
        <w:t xml:space="preserve">Sub. </w:t>
      </w:r>
      <w:r w:rsidR="008420AD" w:rsidRPr="008420AD">
        <w:rPr>
          <w:rFonts w:ascii="Times New Roman" w:hAnsi="Times New Roman" w:cs="Times New Roman"/>
          <w:b/>
          <w:sz w:val="28"/>
          <w:szCs w:val="28"/>
        </w:rPr>
        <w:t xml:space="preserve">House Bill </w:t>
      </w:r>
      <w:r w:rsidR="00D7423C">
        <w:rPr>
          <w:rFonts w:ascii="Times New Roman" w:hAnsi="Times New Roman" w:cs="Times New Roman"/>
          <w:b/>
          <w:sz w:val="28"/>
          <w:szCs w:val="28"/>
        </w:rPr>
        <w:t>12</w:t>
      </w:r>
      <w:r w:rsidR="008420AD" w:rsidRPr="008420AD">
        <w:rPr>
          <w:rFonts w:ascii="Times New Roman" w:hAnsi="Times New Roman" w:cs="Times New Roman"/>
          <w:b/>
          <w:sz w:val="28"/>
          <w:szCs w:val="28"/>
        </w:rPr>
        <w:t>5 Proponent Testimony</w:t>
      </w:r>
    </w:p>
    <w:p w:rsidR="00987B36" w:rsidRPr="00987B36" w:rsidRDefault="00987B36" w:rsidP="008420AD">
      <w:pPr>
        <w:jc w:val="center"/>
        <w:rPr>
          <w:rFonts w:ascii="Times New Roman" w:hAnsi="Times New Roman" w:cs="Times New Roman"/>
          <w:b/>
          <w:sz w:val="28"/>
          <w:szCs w:val="28"/>
        </w:rPr>
      </w:pPr>
      <w:r w:rsidRPr="00987B36">
        <w:rPr>
          <w:rFonts w:ascii="Times New Roman" w:hAnsi="Times New Roman" w:cs="Times New Roman"/>
          <w:b/>
          <w:sz w:val="28"/>
          <w:szCs w:val="28"/>
        </w:rPr>
        <w:t>Lori M. Tyack, Franklin County Municipal Court Clerk</w:t>
      </w:r>
    </w:p>
    <w:p w:rsidR="008420AD" w:rsidRPr="008420AD" w:rsidRDefault="00BA763B" w:rsidP="008420AD">
      <w:pPr>
        <w:jc w:val="center"/>
        <w:rPr>
          <w:rFonts w:ascii="Times New Roman" w:hAnsi="Times New Roman" w:cs="Times New Roman"/>
          <w:b/>
          <w:sz w:val="28"/>
          <w:szCs w:val="28"/>
        </w:rPr>
      </w:pPr>
      <w:r>
        <w:rPr>
          <w:rFonts w:ascii="Times New Roman" w:hAnsi="Times New Roman" w:cs="Times New Roman"/>
          <w:b/>
          <w:sz w:val="28"/>
          <w:szCs w:val="28"/>
        </w:rPr>
        <w:t>September 19</w:t>
      </w:r>
      <w:r w:rsidR="00D7423C">
        <w:rPr>
          <w:rFonts w:ascii="Times New Roman" w:hAnsi="Times New Roman" w:cs="Times New Roman"/>
          <w:b/>
          <w:sz w:val="28"/>
          <w:szCs w:val="28"/>
        </w:rPr>
        <w:t>, 2017</w:t>
      </w:r>
    </w:p>
    <w:p w:rsidR="008420AD" w:rsidRDefault="008420AD">
      <w:pPr>
        <w:rPr>
          <w:rFonts w:ascii="Times New Roman" w:hAnsi="Times New Roman" w:cs="Times New Roman"/>
          <w:sz w:val="28"/>
          <w:szCs w:val="28"/>
        </w:rPr>
      </w:pPr>
    </w:p>
    <w:p w:rsidR="008420AD" w:rsidRDefault="008420AD">
      <w:pPr>
        <w:rPr>
          <w:rFonts w:ascii="Times New Roman" w:hAnsi="Times New Roman" w:cs="Times New Roman"/>
          <w:sz w:val="28"/>
          <w:szCs w:val="28"/>
        </w:rPr>
      </w:pPr>
      <w:r>
        <w:rPr>
          <w:rFonts w:ascii="Times New Roman" w:hAnsi="Times New Roman" w:cs="Times New Roman"/>
          <w:sz w:val="28"/>
          <w:szCs w:val="28"/>
        </w:rPr>
        <w:t>My name is Lori M. Tyack and I</w:t>
      </w:r>
      <w:r w:rsidR="0085082C">
        <w:rPr>
          <w:rFonts w:ascii="Times New Roman" w:hAnsi="Times New Roman" w:cs="Times New Roman"/>
          <w:sz w:val="28"/>
          <w:szCs w:val="28"/>
        </w:rPr>
        <w:t xml:space="preserve"> have served as</w:t>
      </w:r>
      <w:r>
        <w:rPr>
          <w:rFonts w:ascii="Times New Roman" w:hAnsi="Times New Roman" w:cs="Times New Roman"/>
          <w:sz w:val="28"/>
          <w:szCs w:val="28"/>
        </w:rPr>
        <w:t xml:space="preserve"> the Clerk of Court for Franklin County Municipal Court</w:t>
      </w:r>
      <w:r w:rsidR="0085082C">
        <w:rPr>
          <w:rFonts w:ascii="Times New Roman" w:hAnsi="Times New Roman" w:cs="Times New Roman"/>
          <w:sz w:val="28"/>
          <w:szCs w:val="28"/>
        </w:rPr>
        <w:t xml:space="preserve"> for the last 12 years</w:t>
      </w:r>
      <w:r>
        <w:rPr>
          <w:rFonts w:ascii="Times New Roman" w:hAnsi="Times New Roman" w:cs="Times New Roman"/>
          <w:sz w:val="28"/>
          <w:szCs w:val="28"/>
        </w:rPr>
        <w:t xml:space="preserve">.  </w:t>
      </w:r>
      <w:bookmarkStart w:id="0" w:name="_GoBack"/>
      <w:bookmarkEnd w:id="0"/>
    </w:p>
    <w:p w:rsidR="008420AD" w:rsidRDefault="008420AD">
      <w:pPr>
        <w:rPr>
          <w:rFonts w:ascii="Times New Roman" w:hAnsi="Times New Roman" w:cs="Times New Roman"/>
          <w:sz w:val="28"/>
          <w:szCs w:val="28"/>
        </w:rPr>
      </w:pPr>
    </w:p>
    <w:p w:rsidR="00B6503E" w:rsidRDefault="00BA763B">
      <w:pPr>
        <w:rPr>
          <w:rFonts w:ascii="Times New Roman" w:hAnsi="Times New Roman" w:cs="Times New Roman"/>
          <w:sz w:val="28"/>
          <w:szCs w:val="28"/>
        </w:rPr>
      </w:pPr>
      <w:r>
        <w:rPr>
          <w:rFonts w:ascii="Times New Roman" w:hAnsi="Times New Roman" w:cs="Times New Roman"/>
          <w:sz w:val="28"/>
          <w:szCs w:val="28"/>
        </w:rPr>
        <w:t xml:space="preserve">Chairman </w:t>
      </w:r>
      <w:proofErr w:type="spellStart"/>
      <w:r>
        <w:rPr>
          <w:rFonts w:ascii="Times New Roman" w:hAnsi="Times New Roman" w:cs="Times New Roman"/>
          <w:sz w:val="28"/>
          <w:szCs w:val="28"/>
        </w:rPr>
        <w:t>Uecker</w:t>
      </w:r>
      <w:proofErr w:type="spellEnd"/>
      <w:r>
        <w:rPr>
          <w:rFonts w:ascii="Times New Roman" w:hAnsi="Times New Roman" w:cs="Times New Roman"/>
          <w:sz w:val="28"/>
          <w:szCs w:val="28"/>
        </w:rPr>
        <w:t xml:space="preserve">, </w:t>
      </w:r>
      <w:r w:rsidR="00AC0C66">
        <w:rPr>
          <w:rFonts w:ascii="Times New Roman" w:hAnsi="Times New Roman" w:cs="Times New Roman"/>
          <w:sz w:val="28"/>
          <w:szCs w:val="28"/>
        </w:rPr>
        <w:t xml:space="preserve">Members </w:t>
      </w:r>
      <w:r w:rsidR="008420AD" w:rsidRPr="008420AD">
        <w:rPr>
          <w:rFonts w:ascii="Times New Roman" w:hAnsi="Times New Roman" w:cs="Times New Roman"/>
          <w:sz w:val="28"/>
          <w:szCs w:val="28"/>
        </w:rPr>
        <w:t xml:space="preserve">of </w:t>
      </w:r>
      <w:r w:rsidR="008420AD" w:rsidRPr="00BA763B">
        <w:rPr>
          <w:rFonts w:ascii="Times New Roman" w:hAnsi="Times New Roman" w:cs="Times New Roman"/>
          <w:sz w:val="28"/>
          <w:szCs w:val="28"/>
        </w:rPr>
        <w:t>the</w:t>
      </w:r>
      <w:r w:rsidRPr="00BA763B">
        <w:rPr>
          <w:rFonts w:ascii="Times New Roman" w:hAnsi="Times New Roman" w:cs="Times New Roman"/>
          <w:sz w:val="28"/>
          <w:szCs w:val="28"/>
        </w:rPr>
        <w:t xml:space="preserve"> </w:t>
      </w:r>
      <w:r w:rsidRPr="00BA763B">
        <w:rPr>
          <w:rFonts w:ascii="Times New Roman" w:hAnsi="Times New Roman" w:cs="Times New Roman"/>
          <w:sz w:val="28"/>
          <w:szCs w:val="28"/>
        </w:rPr>
        <w:t>Local Government, Public Safety and Veterans Affairs Committee</w:t>
      </w:r>
      <w:r w:rsidR="008420AD" w:rsidRPr="008420AD">
        <w:rPr>
          <w:rFonts w:ascii="Times New Roman" w:hAnsi="Times New Roman" w:cs="Times New Roman"/>
          <w:sz w:val="28"/>
          <w:szCs w:val="28"/>
        </w:rPr>
        <w:t xml:space="preserve">, thank you for providing me an opportunity to offer proponent testimony on </w:t>
      </w:r>
      <w:r>
        <w:rPr>
          <w:rFonts w:ascii="Times New Roman" w:hAnsi="Times New Roman" w:cs="Times New Roman"/>
          <w:sz w:val="28"/>
          <w:szCs w:val="28"/>
        </w:rPr>
        <w:t xml:space="preserve">Sub. </w:t>
      </w:r>
      <w:r w:rsidR="008420AD" w:rsidRPr="008420AD">
        <w:rPr>
          <w:rFonts w:ascii="Times New Roman" w:hAnsi="Times New Roman" w:cs="Times New Roman"/>
          <w:sz w:val="28"/>
          <w:szCs w:val="28"/>
        </w:rPr>
        <w:t xml:space="preserve">House Bill </w:t>
      </w:r>
      <w:r w:rsidR="00D7423C">
        <w:rPr>
          <w:rFonts w:ascii="Times New Roman" w:hAnsi="Times New Roman" w:cs="Times New Roman"/>
          <w:sz w:val="28"/>
          <w:szCs w:val="28"/>
        </w:rPr>
        <w:t>12</w:t>
      </w:r>
      <w:r w:rsidR="008420AD" w:rsidRPr="008420AD">
        <w:rPr>
          <w:rFonts w:ascii="Times New Roman" w:hAnsi="Times New Roman" w:cs="Times New Roman"/>
          <w:sz w:val="28"/>
          <w:szCs w:val="28"/>
        </w:rPr>
        <w:t>5.  I would als</w:t>
      </w:r>
      <w:r w:rsidR="00D7423C">
        <w:rPr>
          <w:rFonts w:ascii="Times New Roman" w:hAnsi="Times New Roman" w:cs="Times New Roman"/>
          <w:sz w:val="28"/>
          <w:szCs w:val="28"/>
        </w:rPr>
        <w:t>o like to thank Representative</w:t>
      </w:r>
      <w:r>
        <w:rPr>
          <w:rFonts w:ascii="Times New Roman" w:hAnsi="Times New Roman" w:cs="Times New Roman"/>
          <w:sz w:val="28"/>
          <w:szCs w:val="28"/>
        </w:rPr>
        <w:t>s</w:t>
      </w:r>
      <w:r w:rsidR="00D7423C">
        <w:rPr>
          <w:rFonts w:ascii="Times New Roman" w:hAnsi="Times New Roman" w:cs="Times New Roman"/>
          <w:sz w:val="28"/>
          <w:szCs w:val="28"/>
        </w:rPr>
        <w:t xml:space="preserve"> </w:t>
      </w:r>
      <w:r w:rsidR="008420AD" w:rsidRPr="008420AD">
        <w:rPr>
          <w:rFonts w:ascii="Times New Roman" w:hAnsi="Times New Roman" w:cs="Times New Roman"/>
          <w:sz w:val="28"/>
          <w:szCs w:val="28"/>
        </w:rPr>
        <w:t>Craig</w:t>
      </w:r>
      <w:r>
        <w:rPr>
          <w:rFonts w:ascii="Times New Roman" w:hAnsi="Times New Roman" w:cs="Times New Roman"/>
          <w:sz w:val="28"/>
          <w:szCs w:val="28"/>
        </w:rPr>
        <w:t xml:space="preserve"> and Seitz</w:t>
      </w:r>
      <w:r w:rsidR="008420AD" w:rsidRPr="008420AD">
        <w:rPr>
          <w:rFonts w:ascii="Times New Roman" w:hAnsi="Times New Roman" w:cs="Times New Roman"/>
          <w:sz w:val="28"/>
          <w:szCs w:val="28"/>
        </w:rPr>
        <w:t xml:space="preserve"> for sponsoring this legislation.</w:t>
      </w:r>
    </w:p>
    <w:p w:rsidR="00AC0C66" w:rsidRDefault="00AC0C66">
      <w:pPr>
        <w:rPr>
          <w:rFonts w:ascii="Times New Roman" w:hAnsi="Times New Roman" w:cs="Times New Roman"/>
          <w:sz w:val="28"/>
          <w:szCs w:val="28"/>
        </w:rPr>
      </w:pPr>
    </w:p>
    <w:p w:rsidR="008420AD" w:rsidRDefault="00AC0C66">
      <w:pPr>
        <w:rPr>
          <w:rFonts w:ascii="Times New Roman" w:hAnsi="Times New Roman" w:cs="Times New Roman"/>
          <w:sz w:val="28"/>
          <w:szCs w:val="28"/>
        </w:rPr>
      </w:pPr>
      <w:r>
        <w:rPr>
          <w:rFonts w:ascii="Times New Roman" w:hAnsi="Times New Roman" w:cs="Times New Roman"/>
          <w:sz w:val="28"/>
          <w:szCs w:val="28"/>
        </w:rPr>
        <w:t xml:space="preserve">This legislation is about fairness, accountability and due process.  </w:t>
      </w:r>
      <w:r w:rsidR="00351D50">
        <w:rPr>
          <w:rFonts w:ascii="Times New Roman" w:hAnsi="Times New Roman" w:cs="Times New Roman"/>
          <w:sz w:val="28"/>
          <w:szCs w:val="28"/>
        </w:rPr>
        <w:t>As you are aware, in 2013 the 129</w:t>
      </w:r>
      <w:r w:rsidR="00351D50" w:rsidRPr="00351D50">
        <w:rPr>
          <w:rFonts w:ascii="Times New Roman" w:hAnsi="Times New Roman" w:cs="Times New Roman"/>
          <w:sz w:val="28"/>
          <w:szCs w:val="28"/>
          <w:vertAlign w:val="superscript"/>
        </w:rPr>
        <w:t>th</w:t>
      </w:r>
      <w:r w:rsidR="00351D50">
        <w:rPr>
          <w:rFonts w:ascii="Times New Roman" w:hAnsi="Times New Roman" w:cs="Times New Roman"/>
          <w:sz w:val="28"/>
          <w:szCs w:val="28"/>
        </w:rPr>
        <w:t xml:space="preserve"> General Assembly passed legislation that abolished mayor’s courts for villages with a population </w:t>
      </w:r>
      <w:r w:rsidR="009276FE">
        <w:rPr>
          <w:rFonts w:ascii="Times New Roman" w:hAnsi="Times New Roman" w:cs="Times New Roman"/>
          <w:sz w:val="28"/>
          <w:szCs w:val="28"/>
        </w:rPr>
        <w:t>of less than</w:t>
      </w:r>
      <w:r w:rsidR="00351D50">
        <w:rPr>
          <w:rFonts w:ascii="Times New Roman" w:hAnsi="Times New Roman" w:cs="Times New Roman"/>
          <w:sz w:val="28"/>
          <w:szCs w:val="28"/>
        </w:rPr>
        <w:t xml:space="preserve"> 200 residents.  As a result</w:t>
      </w:r>
      <w:r w:rsidR="003B37DD">
        <w:rPr>
          <w:rFonts w:ascii="Times New Roman" w:hAnsi="Times New Roman" w:cs="Times New Roman"/>
          <w:sz w:val="28"/>
          <w:szCs w:val="28"/>
        </w:rPr>
        <w:t xml:space="preserve"> of this legislation</w:t>
      </w:r>
      <w:r w:rsidR="00351D50">
        <w:rPr>
          <w:rFonts w:ascii="Times New Roman" w:hAnsi="Times New Roman" w:cs="Times New Roman"/>
          <w:sz w:val="28"/>
          <w:szCs w:val="28"/>
        </w:rPr>
        <w:t>, 908 cases were transferred to the Franklin County Municipal Court Clerk’s Office</w:t>
      </w:r>
      <w:r w:rsidR="0031613F">
        <w:rPr>
          <w:rFonts w:ascii="Times New Roman" w:hAnsi="Times New Roman" w:cs="Times New Roman"/>
          <w:sz w:val="28"/>
          <w:szCs w:val="28"/>
        </w:rPr>
        <w:t xml:space="preserve"> between March and December of 2013</w:t>
      </w:r>
      <w:r w:rsidR="00351D50">
        <w:rPr>
          <w:rFonts w:ascii="Times New Roman" w:hAnsi="Times New Roman" w:cs="Times New Roman"/>
          <w:sz w:val="28"/>
          <w:szCs w:val="28"/>
        </w:rPr>
        <w:t xml:space="preserve">.  </w:t>
      </w:r>
      <w:r w:rsidR="003B37DD">
        <w:rPr>
          <w:rFonts w:ascii="Times New Roman" w:hAnsi="Times New Roman" w:cs="Times New Roman"/>
          <w:sz w:val="28"/>
          <w:szCs w:val="28"/>
        </w:rPr>
        <w:t>One Central Ohio Village, who transferred their cases, provided</w:t>
      </w:r>
      <w:r w:rsidR="00351D50">
        <w:rPr>
          <w:rFonts w:ascii="Times New Roman" w:hAnsi="Times New Roman" w:cs="Times New Roman"/>
          <w:sz w:val="28"/>
          <w:szCs w:val="28"/>
        </w:rPr>
        <w:t xml:space="preserve"> incomplete files and payments </w:t>
      </w:r>
      <w:r w:rsidR="003B37DD">
        <w:rPr>
          <w:rFonts w:ascii="Times New Roman" w:hAnsi="Times New Roman" w:cs="Times New Roman"/>
          <w:sz w:val="28"/>
          <w:szCs w:val="28"/>
        </w:rPr>
        <w:t xml:space="preserve">which </w:t>
      </w:r>
      <w:r w:rsidR="00351D50">
        <w:rPr>
          <w:rFonts w:ascii="Times New Roman" w:hAnsi="Times New Roman" w:cs="Times New Roman"/>
          <w:sz w:val="28"/>
          <w:szCs w:val="28"/>
        </w:rPr>
        <w:t xml:space="preserve">were not properly documented – some were </w:t>
      </w:r>
      <w:r w:rsidR="0031613F">
        <w:rPr>
          <w:rFonts w:ascii="Times New Roman" w:hAnsi="Times New Roman" w:cs="Times New Roman"/>
          <w:sz w:val="28"/>
          <w:szCs w:val="28"/>
        </w:rPr>
        <w:t xml:space="preserve">even </w:t>
      </w:r>
      <w:r w:rsidR="00351D50">
        <w:rPr>
          <w:rFonts w:ascii="Times New Roman" w:hAnsi="Times New Roman" w:cs="Times New Roman"/>
          <w:sz w:val="28"/>
          <w:szCs w:val="28"/>
        </w:rPr>
        <w:t>recorded on post it notes</w:t>
      </w:r>
      <w:r>
        <w:rPr>
          <w:rFonts w:ascii="Times New Roman" w:hAnsi="Times New Roman" w:cs="Times New Roman"/>
          <w:sz w:val="28"/>
          <w:szCs w:val="28"/>
        </w:rPr>
        <w:t xml:space="preserve"> with no formal accounting system</w:t>
      </w:r>
      <w:r w:rsidR="00351D50">
        <w:rPr>
          <w:rFonts w:ascii="Times New Roman" w:hAnsi="Times New Roman" w:cs="Times New Roman"/>
          <w:sz w:val="28"/>
          <w:szCs w:val="28"/>
        </w:rPr>
        <w:t>.  Originally, the</w:t>
      </w:r>
      <w:r w:rsidR="003B37DD">
        <w:rPr>
          <w:rFonts w:ascii="Times New Roman" w:hAnsi="Times New Roman" w:cs="Times New Roman"/>
          <w:sz w:val="28"/>
          <w:szCs w:val="28"/>
        </w:rPr>
        <w:t>se</w:t>
      </w:r>
      <w:r w:rsidR="00351D50">
        <w:rPr>
          <w:rFonts w:ascii="Times New Roman" w:hAnsi="Times New Roman" w:cs="Times New Roman"/>
          <w:sz w:val="28"/>
          <w:szCs w:val="28"/>
        </w:rPr>
        <w:t xml:space="preserve"> files were to be transferred within a few months, but they trickled in until the end of 2013.  </w:t>
      </w:r>
    </w:p>
    <w:p w:rsidR="00351D50" w:rsidRDefault="00351D50">
      <w:pPr>
        <w:rPr>
          <w:rFonts w:ascii="Times New Roman" w:hAnsi="Times New Roman" w:cs="Times New Roman"/>
          <w:sz w:val="28"/>
          <w:szCs w:val="28"/>
        </w:rPr>
      </w:pPr>
    </w:p>
    <w:p w:rsidR="00351D50" w:rsidRDefault="00351D50">
      <w:pPr>
        <w:rPr>
          <w:rFonts w:ascii="Times New Roman" w:hAnsi="Times New Roman" w:cs="Times New Roman"/>
          <w:sz w:val="28"/>
          <w:szCs w:val="28"/>
        </w:rPr>
      </w:pPr>
      <w:r>
        <w:rPr>
          <w:rFonts w:ascii="Times New Roman" w:hAnsi="Times New Roman" w:cs="Times New Roman"/>
          <w:sz w:val="28"/>
          <w:szCs w:val="28"/>
        </w:rPr>
        <w:t xml:space="preserve">In 2014, </w:t>
      </w:r>
      <w:r w:rsidR="003B37DD">
        <w:rPr>
          <w:rFonts w:ascii="Times New Roman" w:hAnsi="Times New Roman" w:cs="Times New Roman"/>
          <w:sz w:val="28"/>
          <w:szCs w:val="28"/>
        </w:rPr>
        <w:t xml:space="preserve">the same Central Ohio Village filed </w:t>
      </w:r>
      <w:r>
        <w:rPr>
          <w:rFonts w:ascii="Times New Roman" w:hAnsi="Times New Roman" w:cs="Times New Roman"/>
          <w:sz w:val="28"/>
          <w:szCs w:val="28"/>
        </w:rPr>
        <w:t xml:space="preserve">59 cases </w:t>
      </w:r>
      <w:r w:rsidR="003B37DD">
        <w:rPr>
          <w:rFonts w:ascii="Times New Roman" w:hAnsi="Times New Roman" w:cs="Times New Roman"/>
          <w:sz w:val="28"/>
          <w:szCs w:val="28"/>
        </w:rPr>
        <w:t xml:space="preserve">with </w:t>
      </w:r>
      <w:r>
        <w:rPr>
          <w:rFonts w:ascii="Times New Roman" w:hAnsi="Times New Roman" w:cs="Times New Roman"/>
          <w:sz w:val="28"/>
          <w:szCs w:val="28"/>
        </w:rPr>
        <w:t xml:space="preserve">my office.  </w:t>
      </w:r>
      <w:r w:rsidR="009276FE">
        <w:rPr>
          <w:rFonts w:ascii="Times New Roman" w:hAnsi="Times New Roman" w:cs="Times New Roman"/>
          <w:sz w:val="28"/>
          <w:szCs w:val="28"/>
        </w:rPr>
        <w:t>From January 1, 2015 t</w:t>
      </w:r>
      <w:r>
        <w:rPr>
          <w:rFonts w:ascii="Times New Roman" w:hAnsi="Times New Roman" w:cs="Times New Roman"/>
          <w:sz w:val="28"/>
          <w:szCs w:val="28"/>
        </w:rPr>
        <w:t>o date</w:t>
      </w:r>
      <w:r w:rsidR="009276FE">
        <w:rPr>
          <w:rFonts w:ascii="Times New Roman" w:hAnsi="Times New Roman" w:cs="Times New Roman"/>
          <w:sz w:val="28"/>
          <w:szCs w:val="28"/>
        </w:rPr>
        <w:t>,</w:t>
      </w:r>
      <w:r>
        <w:rPr>
          <w:rFonts w:ascii="Times New Roman" w:hAnsi="Times New Roman" w:cs="Times New Roman"/>
          <w:sz w:val="28"/>
          <w:szCs w:val="28"/>
        </w:rPr>
        <w:t xml:space="preserve"> only 44 cases have been filed in the Franklin County Municipal Court Clerk’s Office – all </w:t>
      </w:r>
      <w:r w:rsidR="009276FE">
        <w:rPr>
          <w:rFonts w:ascii="Times New Roman" w:hAnsi="Times New Roman" w:cs="Times New Roman"/>
          <w:sz w:val="28"/>
          <w:szCs w:val="28"/>
        </w:rPr>
        <w:t xml:space="preserve">of which </w:t>
      </w:r>
      <w:r>
        <w:rPr>
          <w:rFonts w:ascii="Times New Roman" w:hAnsi="Times New Roman" w:cs="Times New Roman"/>
          <w:sz w:val="28"/>
          <w:szCs w:val="28"/>
        </w:rPr>
        <w:t xml:space="preserve">were filed under the Ohio Revised Code except for one case that was filed under </w:t>
      </w:r>
      <w:r w:rsidR="003B37DD">
        <w:rPr>
          <w:rFonts w:ascii="Times New Roman" w:hAnsi="Times New Roman" w:cs="Times New Roman"/>
          <w:sz w:val="28"/>
          <w:szCs w:val="28"/>
        </w:rPr>
        <w:t xml:space="preserve">a </w:t>
      </w:r>
      <w:r>
        <w:rPr>
          <w:rFonts w:ascii="Times New Roman" w:hAnsi="Times New Roman" w:cs="Times New Roman"/>
          <w:sz w:val="28"/>
          <w:szCs w:val="28"/>
        </w:rPr>
        <w:t xml:space="preserve">Village </w:t>
      </w:r>
      <w:r w:rsidR="009276FE">
        <w:rPr>
          <w:rFonts w:ascii="Times New Roman" w:hAnsi="Times New Roman" w:cs="Times New Roman"/>
          <w:sz w:val="28"/>
          <w:szCs w:val="28"/>
        </w:rPr>
        <w:t>Ordinance for s</w:t>
      </w:r>
      <w:r>
        <w:rPr>
          <w:rFonts w:ascii="Times New Roman" w:hAnsi="Times New Roman" w:cs="Times New Roman"/>
          <w:sz w:val="28"/>
          <w:szCs w:val="28"/>
        </w:rPr>
        <w:t>peeding.</w:t>
      </w:r>
    </w:p>
    <w:p w:rsidR="0031613F" w:rsidRDefault="0031613F">
      <w:pPr>
        <w:rPr>
          <w:rFonts w:ascii="Times New Roman" w:hAnsi="Times New Roman" w:cs="Times New Roman"/>
          <w:sz w:val="28"/>
          <w:szCs w:val="28"/>
        </w:rPr>
      </w:pPr>
    </w:p>
    <w:p w:rsidR="0031613F" w:rsidRDefault="00A81F8B">
      <w:pPr>
        <w:rPr>
          <w:rFonts w:ascii="Times New Roman" w:hAnsi="Times New Roman" w:cs="Times New Roman"/>
          <w:sz w:val="28"/>
          <w:szCs w:val="28"/>
        </w:rPr>
      </w:pPr>
      <w:r>
        <w:rPr>
          <w:rFonts w:ascii="Times New Roman" w:hAnsi="Times New Roman" w:cs="Times New Roman"/>
          <w:sz w:val="28"/>
          <w:szCs w:val="28"/>
        </w:rPr>
        <w:t xml:space="preserve">After observing what appeared to be a significant difference between fines and costs charged by the Village, my staff performed comparison of fines and costs using the Ordinance passed by the Village, the Ohio Revised Code and the Columbus City Code for the same or similar infractions.  </w:t>
      </w:r>
      <w:r w:rsidR="00CA1119">
        <w:rPr>
          <w:rFonts w:ascii="Times New Roman" w:hAnsi="Times New Roman" w:cs="Times New Roman"/>
          <w:sz w:val="28"/>
          <w:szCs w:val="28"/>
        </w:rPr>
        <w:t>The fines and costs assessed by the Village for civil citations far exceed</w:t>
      </w:r>
      <w:r>
        <w:rPr>
          <w:rFonts w:ascii="Times New Roman" w:hAnsi="Times New Roman" w:cs="Times New Roman"/>
          <w:sz w:val="28"/>
          <w:szCs w:val="28"/>
        </w:rPr>
        <w:t xml:space="preserve">ed the fines and costs assessed </w:t>
      </w:r>
      <w:r w:rsidR="00CA1119">
        <w:rPr>
          <w:rFonts w:ascii="Times New Roman" w:hAnsi="Times New Roman" w:cs="Times New Roman"/>
          <w:sz w:val="28"/>
          <w:szCs w:val="28"/>
        </w:rPr>
        <w:t xml:space="preserve">by the Franklin County Municipal Court with no option to appeal a conviction. </w:t>
      </w:r>
    </w:p>
    <w:p w:rsidR="00B3604E" w:rsidRDefault="00B3604E">
      <w:pPr>
        <w:rPr>
          <w:rFonts w:ascii="Times New Roman" w:hAnsi="Times New Roman" w:cs="Times New Roman"/>
          <w:sz w:val="28"/>
          <w:szCs w:val="28"/>
        </w:rPr>
      </w:pPr>
    </w:p>
    <w:p w:rsidR="00B3604E" w:rsidRDefault="00444129">
      <w:pPr>
        <w:rPr>
          <w:rFonts w:ascii="Times New Roman" w:hAnsi="Times New Roman" w:cs="Times New Roman"/>
          <w:sz w:val="28"/>
          <w:szCs w:val="28"/>
        </w:rPr>
      </w:pPr>
      <w:r>
        <w:rPr>
          <w:rFonts w:ascii="Times New Roman" w:hAnsi="Times New Roman" w:cs="Times New Roman"/>
          <w:sz w:val="28"/>
          <w:szCs w:val="28"/>
        </w:rPr>
        <w:t>In contrast, t</w:t>
      </w:r>
      <w:r w:rsidR="00B3604E">
        <w:rPr>
          <w:rFonts w:ascii="Times New Roman" w:hAnsi="Times New Roman" w:cs="Times New Roman"/>
          <w:sz w:val="28"/>
          <w:szCs w:val="28"/>
        </w:rPr>
        <w:t>he City of Columbus has a</w:t>
      </w:r>
      <w:r w:rsidR="00AC0C66">
        <w:rPr>
          <w:rFonts w:ascii="Times New Roman" w:hAnsi="Times New Roman" w:cs="Times New Roman"/>
          <w:sz w:val="28"/>
          <w:szCs w:val="28"/>
        </w:rPr>
        <w:t xml:space="preserve"> two-step</w:t>
      </w:r>
      <w:r w:rsidR="00B3604E">
        <w:rPr>
          <w:rFonts w:ascii="Times New Roman" w:hAnsi="Times New Roman" w:cs="Times New Roman"/>
          <w:sz w:val="28"/>
          <w:szCs w:val="28"/>
        </w:rPr>
        <w:t xml:space="preserve"> process in place for civil citations issued as a result of a Red Light Photo Camera infraction.  The process begins with </w:t>
      </w:r>
      <w:r w:rsidR="00B3604E">
        <w:rPr>
          <w:rFonts w:ascii="Times New Roman" w:hAnsi="Times New Roman" w:cs="Times New Roman"/>
          <w:sz w:val="28"/>
          <w:szCs w:val="28"/>
        </w:rPr>
        <w:lastRenderedPageBreak/>
        <w:t xml:space="preserve">a scheduled hearing date </w:t>
      </w:r>
      <w:r>
        <w:rPr>
          <w:rFonts w:ascii="Times New Roman" w:hAnsi="Times New Roman" w:cs="Times New Roman"/>
          <w:sz w:val="28"/>
          <w:szCs w:val="28"/>
        </w:rPr>
        <w:t xml:space="preserve">which </w:t>
      </w:r>
      <w:r w:rsidR="00B3604E">
        <w:rPr>
          <w:rFonts w:ascii="Times New Roman" w:hAnsi="Times New Roman" w:cs="Times New Roman"/>
          <w:sz w:val="28"/>
          <w:szCs w:val="28"/>
        </w:rPr>
        <w:t>appear</w:t>
      </w:r>
      <w:r>
        <w:rPr>
          <w:rFonts w:ascii="Times New Roman" w:hAnsi="Times New Roman" w:cs="Times New Roman"/>
          <w:sz w:val="28"/>
          <w:szCs w:val="28"/>
        </w:rPr>
        <w:t>s</w:t>
      </w:r>
      <w:r w:rsidR="00B3604E">
        <w:rPr>
          <w:rFonts w:ascii="Times New Roman" w:hAnsi="Times New Roman" w:cs="Times New Roman"/>
          <w:sz w:val="28"/>
          <w:szCs w:val="28"/>
        </w:rPr>
        <w:t xml:space="preserve"> on the citation.  Depending upon the decision, the defendant may then file an appeal with the Franklin County Municipal Court. </w:t>
      </w:r>
    </w:p>
    <w:p w:rsidR="006C43F2" w:rsidRDefault="006C43F2">
      <w:pPr>
        <w:rPr>
          <w:rFonts w:ascii="Times New Roman" w:hAnsi="Times New Roman" w:cs="Times New Roman"/>
          <w:sz w:val="28"/>
          <w:szCs w:val="28"/>
        </w:rPr>
      </w:pPr>
    </w:p>
    <w:p w:rsidR="006C43F2" w:rsidRDefault="006C43F2">
      <w:pPr>
        <w:rPr>
          <w:rFonts w:ascii="Times New Roman" w:hAnsi="Times New Roman" w:cs="Times New Roman"/>
          <w:sz w:val="28"/>
          <w:szCs w:val="28"/>
        </w:rPr>
      </w:pPr>
      <w:r>
        <w:rPr>
          <w:rFonts w:ascii="Times New Roman" w:hAnsi="Times New Roman" w:cs="Times New Roman"/>
          <w:sz w:val="28"/>
          <w:szCs w:val="28"/>
        </w:rPr>
        <w:t xml:space="preserve">This legislation is smart and timely as it limits the maximum fines and costs that can be assessed using the schedule </w:t>
      </w:r>
      <w:r w:rsidR="007C131C">
        <w:rPr>
          <w:rFonts w:ascii="Times New Roman" w:hAnsi="Times New Roman" w:cs="Times New Roman"/>
          <w:sz w:val="28"/>
          <w:szCs w:val="28"/>
        </w:rPr>
        <w:t xml:space="preserve">of </w:t>
      </w:r>
      <w:r>
        <w:rPr>
          <w:rFonts w:ascii="Times New Roman" w:hAnsi="Times New Roman" w:cs="Times New Roman"/>
          <w:sz w:val="28"/>
          <w:szCs w:val="28"/>
        </w:rPr>
        <w:t xml:space="preserve">fines and costs established by local municipal </w:t>
      </w:r>
      <w:r w:rsidR="007C131C">
        <w:rPr>
          <w:rFonts w:ascii="Times New Roman" w:hAnsi="Times New Roman" w:cs="Times New Roman"/>
          <w:sz w:val="28"/>
          <w:szCs w:val="28"/>
        </w:rPr>
        <w:t>and</w:t>
      </w:r>
      <w:r>
        <w:rPr>
          <w:rFonts w:ascii="Times New Roman" w:hAnsi="Times New Roman" w:cs="Times New Roman"/>
          <w:sz w:val="28"/>
          <w:szCs w:val="28"/>
        </w:rPr>
        <w:t xml:space="preserve"> county courts in Ohio.  It also </w:t>
      </w:r>
      <w:r w:rsidR="00FD2B96">
        <w:rPr>
          <w:rFonts w:ascii="Times New Roman" w:hAnsi="Times New Roman" w:cs="Times New Roman"/>
          <w:sz w:val="28"/>
          <w:szCs w:val="28"/>
        </w:rPr>
        <w:t>preserves</w:t>
      </w:r>
      <w:r>
        <w:rPr>
          <w:rFonts w:ascii="Times New Roman" w:hAnsi="Times New Roman" w:cs="Times New Roman"/>
          <w:sz w:val="28"/>
          <w:szCs w:val="28"/>
        </w:rPr>
        <w:t xml:space="preserve"> the defendant</w:t>
      </w:r>
      <w:r w:rsidR="00FD2B96">
        <w:rPr>
          <w:rFonts w:ascii="Times New Roman" w:hAnsi="Times New Roman" w:cs="Times New Roman"/>
          <w:sz w:val="28"/>
          <w:szCs w:val="28"/>
        </w:rPr>
        <w:t>’s</w:t>
      </w:r>
      <w:r w:rsidR="007C131C">
        <w:rPr>
          <w:rFonts w:ascii="Times New Roman" w:hAnsi="Times New Roman" w:cs="Times New Roman"/>
          <w:sz w:val="28"/>
          <w:szCs w:val="28"/>
        </w:rPr>
        <w:t xml:space="preserve"> right to an appeal.</w:t>
      </w:r>
    </w:p>
    <w:p w:rsidR="009276FE" w:rsidRDefault="009276FE">
      <w:pPr>
        <w:rPr>
          <w:rFonts w:ascii="Times New Roman" w:hAnsi="Times New Roman" w:cs="Times New Roman"/>
          <w:sz w:val="28"/>
          <w:szCs w:val="28"/>
        </w:rPr>
      </w:pPr>
    </w:p>
    <w:p w:rsidR="00700AB0" w:rsidRDefault="00700AB0">
      <w:pPr>
        <w:rPr>
          <w:rFonts w:ascii="Times New Roman" w:hAnsi="Times New Roman" w:cs="Times New Roman"/>
          <w:sz w:val="28"/>
          <w:szCs w:val="28"/>
        </w:rPr>
      </w:pPr>
      <w:r>
        <w:rPr>
          <w:rFonts w:ascii="Times New Roman" w:hAnsi="Times New Roman" w:cs="Times New Roman"/>
          <w:sz w:val="28"/>
          <w:szCs w:val="28"/>
        </w:rPr>
        <w:t xml:space="preserve">In closing, I would </w:t>
      </w:r>
      <w:r w:rsidR="003534C1">
        <w:rPr>
          <w:rFonts w:ascii="Times New Roman" w:hAnsi="Times New Roman" w:cs="Times New Roman"/>
          <w:sz w:val="28"/>
          <w:szCs w:val="28"/>
        </w:rPr>
        <w:t xml:space="preserve">again </w:t>
      </w:r>
      <w:r>
        <w:rPr>
          <w:rFonts w:ascii="Times New Roman" w:hAnsi="Times New Roman" w:cs="Times New Roman"/>
          <w:sz w:val="28"/>
          <w:szCs w:val="28"/>
        </w:rPr>
        <w:t>like to thank Representative</w:t>
      </w:r>
      <w:r w:rsidR="003534C1">
        <w:rPr>
          <w:rFonts w:ascii="Times New Roman" w:hAnsi="Times New Roman" w:cs="Times New Roman"/>
          <w:sz w:val="28"/>
          <w:szCs w:val="28"/>
        </w:rPr>
        <w:t>s</w:t>
      </w:r>
      <w:r>
        <w:rPr>
          <w:rFonts w:ascii="Times New Roman" w:hAnsi="Times New Roman" w:cs="Times New Roman"/>
          <w:sz w:val="28"/>
          <w:szCs w:val="28"/>
        </w:rPr>
        <w:t xml:space="preserve"> Craig </w:t>
      </w:r>
      <w:r w:rsidR="003534C1">
        <w:rPr>
          <w:rFonts w:ascii="Times New Roman" w:hAnsi="Times New Roman" w:cs="Times New Roman"/>
          <w:sz w:val="28"/>
          <w:szCs w:val="28"/>
        </w:rPr>
        <w:t xml:space="preserve">and Seitz </w:t>
      </w:r>
      <w:r>
        <w:rPr>
          <w:rFonts w:ascii="Times New Roman" w:hAnsi="Times New Roman" w:cs="Times New Roman"/>
          <w:sz w:val="28"/>
          <w:szCs w:val="28"/>
        </w:rPr>
        <w:t xml:space="preserve">for sponsoring this legislation.  </w:t>
      </w:r>
      <w:r w:rsidR="006A502E">
        <w:rPr>
          <w:rFonts w:ascii="Times New Roman" w:hAnsi="Times New Roman" w:cs="Times New Roman"/>
          <w:sz w:val="28"/>
          <w:szCs w:val="28"/>
        </w:rPr>
        <w:t xml:space="preserve">House Bill </w:t>
      </w:r>
      <w:r w:rsidR="00D7423C">
        <w:rPr>
          <w:rFonts w:ascii="Times New Roman" w:hAnsi="Times New Roman" w:cs="Times New Roman"/>
          <w:sz w:val="28"/>
          <w:szCs w:val="28"/>
        </w:rPr>
        <w:t>12</w:t>
      </w:r>
      <w:r w:rsidR="006A502E">
        <w:rPr>
          <w:rFonts w:ascii="Times New Roman" w:hAnsi="Times New Roman" w:cs="Times New Roman"/>
          <w:sz w:val="28"/>
          <w:szCs w:val="28"/>
        </w:rPr>
        <w:t>5</w:t>
      </w:r>
      <w:r w:rsidR="00A62EB1">
        <w:rPr>
          <w:rFonts w:ascii="Times New Roman" w:hAnsi="Times New Roman" w:cs="Times New Roman"/>
          <w:sz w:val="28"/>
          <w:szCs w:val="28"/>
        </w:rPr>
        <w:t xml:space="preserve"> will ensure fairness</w:t>
      </w:r>
      <w:r w:rsidR="00AC0C66">
        <w:rPr>
          <w:rFonts w:ascii="Times New Roman" w:hAnsi="Times New Roman" w:cs="Times New Roman"/>
          <w:sz w:val="28"/>
          <w:szCs w:val="28"/>
        </w:rPr>
        <w:t>, accountability</w:t>
      </w:r>
      <w:r w:rsidR="00A62EB1">
        <w:rPr>
          <w:rFonts w:ascii="Times New Roman" w:hAnsi="Times New Roman" w:cs="Times New Roman"/>
          <w:sz w:val="28"/>
          <w:szCs w:val="28"/>
        </w:rPr>
        <w:t xml:space="preserve"> and due process for </w:t>
      </w:r>
      <w:r w:rsidR="00E070E1">
        <w:rPr>
          <w:rFonts w:ascii="Times New Roman" w:hAnsi="Times New Roman" w:cs="Times New Roman"/>
          <w:sz w:val="28"/>
          <w:szCs w:val="28"/>
        </w:rPr>
        <w:t>the citizens of</w:t>
      </w:r>
      <w:r w:rsidR="00A62EB1">
        <w:rPr>
          <w:rFonts w:ascii="Times New Roman" w:hAnsi="Times New Roman" w:cs="Times New Roman"/>
          <w:sz w:val="28"/>
          <w:szCs w:val="28"/>
        </w:rPr>
        <w:t xml:space="preserve"> Ohio.</w:t>
      </w:r>
    </w:p>
    <w:p w:rsidR="009276FE" w:rsidRDefault="009276FE">
      <w:pPr>
        <w:rPr>
          <w:rFonts w:ascii="Times New Roman" w:hAnsi="Times New Roman" w:cs="Times New Roman"/>
          <w:sz w:val="28"/>
          <w:szCs w:val="28"/>
        </w:rPr>
      </w:pPr>
    </w:p>
    <w:p w:rsidR="008420AD" w:rsidRDefault="008420AD">
      <w:pPr>
        <w:rPr>
          <w:rFonts w:ascii="Times New Roman" w:hAnsi="Times New Roman" w:cs="Times New Roman"/>
          <w:sz w:val="28"/>
          <w:szCs w:val="28"/>
        </w:rPr>
      </w:pPr>
    </w:p>
    <w:p w:rsidR="008420AD" w:rsidRPr="008420AD" w:rsidRDefault="008420AD">
      <w:pPr>
        <w:rPr>
          <w:rFonts w:ascii="Times New Roman" w:hAnsi="Times New Roman" w:cs="Times New Roman"/>
          <w:sz w:val="28"/>
          <w:szCs w:val="28"/>
        </w:rPr>
      </w:pPr>
    </w:p>
    <w:p w:rsidR="008420AD" w:rsidRPr="008420AD" w:rsidRDefault="008420AD">
      <w:pPr>
        <w:rPr>
          <w:rFonts w:ascii="Times New Roman" w:hAnsi="Times New Roman" w:cs="Times New Roman"/>
          <w:sz w:val="28"/>
          <w:szCs w:val="28"/>
        </w:rPr>
      </w:pPr>
    </w:p>
    <w:p w:rsidR="008420AD" w:rsidRPr="008420AD" w:rsidRDefault="008420AD">
      <w:pPr>
        <w:rPr>
          <w:rFonts w:ascii="Times New Roman" w:hAnsi="Times New Roman" w:cs="Times New Roman"/>
          <w:sz w:val="28"/>
          <w:szCs w:val="28"/>
        </w:rPr>
      </w:pPr>
    </w:p>
    <w:sectPr w:rsidR="008420AD" w:rsidRPr="008420AD" w:rsidSect="00B7102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7C" w:rsidRDefault="00CF0A7C" w:rsidP="00700AB0">
      <w:pPr>
        <w:spacing w:line="240" w:lineRule="auto"/>
      </w:pPr>
      <w:r>
        <w:separator/>
      </w:r>
    </w:p>
  </w:endnote>
  <w:endnote w:type="continuationSeparator" w:id="0">
    <w:p w:rsidR="00CF0A7C" w:rsidRDefault="00CF0A7C" w:rsidP="00700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7C" w:rsidRDefault="00CF0A7C" w:rsidP="00700AB0">
      <w:pPr>
        <w:spacing w:line="240" w:lineRule="auto"/>
      </w:pPr>
      <w:r>
        <w:separator/>
      </w:r>
    </w:p>
  </w:footnote>
  <w:footnote w:type="continuationSeparator" w:id="0">
    <w:p w:rsidR="00CF0A7C" w:rsidRDefault="00CF0A7C" w:rsidP="00700A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B0" w:rsidRDefault="00700AB0">
    <w:pPr>
      <w:pStyle w:val="Header"/>
    </w:pPr>
    <w:r>
      <w:t>Lori M. Tyack</w:t>
    </w:r>
  </w:p>
  <w:p w:rsidR="00700AB0" w:rsidRDefault="003534C1">
    <w:pPr>
      <w:pStyle w:val="Header"/>
    </w:pPr>
    <w:r>
      <w:t>September 19</w:t>
    </w:r>
    <w:r w:rsidR="00D7423C">
      <w:t>, 2017</w:t>
    </w:r>
  </w:p>
  <w:p w:rsidR="00700AB0" w:rsidRDefault="00700AB0">
    <w:pPr>
      <w:pStyle w:val="Header"/>
    </w:pPr>
    <w:r>
      <w:t>Page 2</w:t>
    </w:r>
  </w:p>
  <w:p w:rsidR="00700AB0" w:rsidRDefault="00700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AD"/>
    <w:rsid w:val="000D171E"/>
    <w:rsid w:val="000E77A7"/>
    <w:rsid w:val="00104E8D"/>
    <w:rsid w:val="00147325"/>
    <w:rsid w:val="001718FA"/>
    <w:rsid w:val="0031613F"/>
    <w:rsid w:val="00351D50"/>
    <w:rsid w:val="003534C1"/>
    <w:rsid w:val="003B37DD"/>
    <w:rsid w:val="00444129"/>
    <w:rsid w:val="00595D8E"/>
    <w:rsid w:val="005E086C"/>
    <w:rsid w:val="006A502E"/>
    <w:rsid w:val="006C43F2"/>
    <w:rsid w:val="00700AB0"/>
    <w:rsid w:val="007C131C"/>
    <w:rsid w:val="008420AD"/>
    <w:rsid w:val="0085082C"/>
    <w:rsid w:val="008C0C71"/>
    <w:rsid w:val="009276FE"/>
    <w:rsid w:val="00987B36"/>
    <w:rsid w:val="00A41070"/>
    <w:rsid w:val="00A62EB1"/>
    <w:rsid w:val="00A81F8B"/>
    <w:rsid w:val="00AC0C66"/>
    <w:rsid w:val="00B032D9"/>
    <w:rsid w:val="00B15D4B"/>
    <w:rsid w:val="00B3604E"/>
    <w:rsid w:val="00B6503E"/>
    <w:rsid w:val="00B7102A"/>
    <w:rsid w:val="00BA1D16"/>
    <w:rsid w:val="00BA763B"/>
    <w:rsid w:val="00C40A0C"/>
    <w:rsid w:val="00C83DB8"/>
    <w:rsid w:val="00CA1119"/>
    <w:rsid w:val="00CC1D63"/>
    <w:rsid w:val="00CF0A7C"/>
    <w:rsid w:val="00D266AA"/>
    <w:rsid w:val="00D7423C"/>
    <w:rsid w:val="00DD3144"/>
    <w:rsid w:val="00E070E1"/>
    <w:rsid w:val="00FD2B96"/>
    <w:rsid w:val="00FF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815F8-1844-4AD3-BDCE-2A97346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B0"/>
    <w:pPr>
      <w:tabs>
        <w:tab w:val="center" w:pos="4680"/>
        <w:tab w:val="right" w:pos="9360"/>
      </w:tabs>
      <w:spacing w:line="240" w:lineRule="auto"/>
    </w:pPr>
  </w:style>
  <w:style w:type="character" w:customStyle="1" w:styleId="HeaderChar">
    <w:name w:val="Header Char"/>
    <w:basedOn w:val="DefaultParagraphFont"/>
    <w:link w:val="Header"/>
    <w:uiPriority w:val="99"/>
    <w:rsid w:val="00700AB0"/>
  </w:style>
  <w:style w:type="paragraph" w:styleId="Footer">
    <w:name w:val="footer"/>
    <w:basedOn w:val="Normal"/>
    <w:link w:val="FooterChar"/>
    <w:uiPriority w:val="99"/>
    <w:unhideWhenUsed/>
    <w:rsid w:val="00700AB0"/>
    <w:pPr>
      <w:tabs>
        <w:tab w:val="center" w:pos="4680"/>
        <w:tab w:val="right" w:pos="9360"/>
      </w:tabs>
      <w:spacing w:line="240" w:lineRule="auto"/>
    </w:pPr>
  </w:style>
  <w:style w:type="character" w:customStyle="1" w:styleId="FooterChar">
    <w:name w:val="Footer Char"/>
    <w:basedOn w:val="DefaultParagraphFont"/>
    <w:link w:val="Footer"/>
    <w:uiPriority w:val="99"/>
    <w:rsid w:val="0070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Tyack, Lori</dc:creator>
  <cp:keywords/>
  <dc:description/>
  <cp:lastModifiedBy>Tyack, Lori</cp:lastModifiedBy>
  <cp:revision>7</cp:revision>
  <cp:lastPrinted>2015-11-30T23:13:00Z</cp:lastPrinted>
  <dcterms:created xsi:type="dcterms:W3CDTF">2017-09-15T14:59:00Z</dcterms:created>
  <dcterms:modified xsi:type="dcterms:W3CDTF">2017-09-15T15:24:00Z</dcterms:modified>
</cp:coreProperties>
</file>