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4E" w:rsidRPr="0079084E" w:rsidRDefault="0079084E" w:rsidP="0079084E">
      <w:pPr>
        <w:spacing w:line="252" w:lineRule="auto"/>
        <w:jc w:val="center"/>
        <w:rPr>
          <w:b/>
          <w:bCs/>
          <w:color w:val="002060"/>
          <w:sz w:val="30"/>
          <w:szCs w:val="30"/>
        </w:rPr>
      </w:pPr>
      <w:r w:rsidRPr="0079084E">
        <w:rPr>
          <w:rFonts w:ascii="Calibri" w:eastAsia="Calibri" w:hAnsi="Calibri"/>
          <w:b/>
          <w:noProof/>
          <w:color w:val="002060"/>
          <w:sz w:val="30"/>
          <w:szCs w:val="30"/>
        </w:rPr>
        <w:drawing>
          <wp:inline distT="0" distB="0" distL="0" distR="0" wp14:anchorId="62699D88" wp14:editId="08CD4BE4">
            <wp:extent cx="1171575" cy="1162050"/>
            <wp:effectExtent l="0" t="0" r="9525" b="0"/>
            <wp:docPr id="4" name="Picture 4" descr="cid:image001.jpg@01D4608D.A685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608D.A685D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4E" w:rsidRPr="0079084E" w:rsidRDefault="0079084E" w:rsidP="0079084E">
      <w:pPr>
        <w:spacing w:after="0" w:line="240" w:lineRule="auto"/>
        <w:jc w:val="center"/>
        <w:rPr>
          <w:rFonts w:eastAsia="Calibri"/>
          <w:b/>
          <w:bCs/>
          <w:color w:val="002060"/>
          <w:sz w:val="30"/>
          <w:szCs w:val="30"/>
        </w:rPr>
      </w:pPr>
      <w:r w:rsidRPr="0079084E">
        <w:rPr>
          <w:rFonts w:eastAsia="Calibri"/>
          <w:b/>
          <w:bCs/>
          <w:color w:val="002060"/>
          <w:sz w:val="30"/>
          <w:szCs w:val="30"/>
        </w:rPr>
        <w:t xml:space="preserve">State Representative Adam </w:t>
      </w:r>
      <w:r w:rsidR="00A87033">
        <w:rPr>
          <w:rFonts w:eastAsia="Calibri"/>
          <w:b/>
          <w:bCs/>
          <w:color w:val="002060"/>
          <w:sz w:val="30"/>
          <w:szCs w:val="30"/>
        </w:rPr>
        <w:t xml:space="preserve">C. </w:t>
      </w:r>
      <w:bookmarkStart w:id="0" w:name="_GoBack"/>
      <w:bookmarkEnd w:id="0"/>
      <w:r w:rsidRPr="0079084E">
        <w:rPr>
          <w:rFonts w:eastAsia="Calibri"/>
          <w:b/>
          <w:bCs/>
          <w:color w:val="002060"/>
          <w:sz w:val="30"/>
          <w:szCs w:val="30"/>
        </w:rPr>
        <w:t>Miller</w:t>
      </w:r>
    </w:p>
    <w:p w:rsidR="00DC3980" w:rsidRDefault="00DC3980" w:rsidP="00AF4668">
      <w:pPr>
        <w:rPr>
          <w:b/>
        </w:rPr>
      </w:pPr>
    </w:p>
    <w:p w:rsidR="00A3690A" w:rsidRPr="004C1AD9" w:rsidRDefault="00C158E5" w:rsidP="00AF4668">
      <w:pPr>
        <w:rPr>
          <w:b/>
        </w:rPr>
      </w:pPr>
      <w:r w:rsidRPr="004C1AD9">
        <w:rPr>
          <w:b/>
        </w:rPr>
        <w:t xml:space="preserve">Representative </w:t>
      </w:r>
      <w:r w:rsidR="00DC3980">
        <w:rPr>
          <w:b/>
        </w:rPr>
        <w:t xml:space="preserve">Adam </w:t>
      </w:r>
      <w:r w:rsidRPr="004C1AD9">
        <w:rPr>
          <w:b/>
        </w:rPr>
        <w:t xml:space="preserve">Miller’s </w:t>
      </w:r>
      <w:r w:rsidR="00AF4668" w:rsidRPr="004C1AD9">
        <w:rPr>
          <w:b/>
        </w:rPr>
        <w:t xml:space="preserve">Sponsor Testimony on behalf of HB </w:t>
      </w:r>
      <w:r w:rsidR="00A87033">
        <w:rPr>
          <w:b/>
        </w:rPr>
        <w:t xml:space="preserve">262, </w:t>
      </w:r>
      <w:r w:rsidR="00975769" w:rsidRPr="004C1AD9">
        <w:rPr>
          <w:b/>
        </w:rPr>
        <w:t>Folds of Honor License Plate</w:t>
      </w:r>
      <w:r w:rsidR="00A87033">
        <w:rPr>
          <w:b/>
        </w:rPr>
        <w:t xml:space="preserve"> (As Prepared)</w:t>
      </w:r>
    </w:p>
    <w:p w:rsidR="00973B7E" w:rsidRPr="004C1AD9" w:rsidRDefault="00AF4668">
      <w:r w:rsidRPr="004C1AD9">
        <w:t xml:space="preserve">Thank you members of the committee, Chairman </w:t>
      </w:r>
      <w:r w:rsidR="00975769" w:rsidRPr="004C1AD9">
        <w:t>Green</w:t>
      </w:r>
      <w:r w:rsidRPr="004C1AD9">
        <w:t xml:space="preserve">, Vice Chair </w:t>
      </w:r>
      <w:r w:rsidR="00975769" w:rsidRPr="004C1AD9">
        <w:t>McClain</w:t>
      </w:r>
      <w:r w:rsidRPr="004C1AD9">
        <w:t xml:space="preserve">, and Ranking Member </w:t>
      </w:r>
      <w:r w:rsidR="00975769" w:rsidRPr="004C1AD9">
        <w:t>Sheehy</w:t>
      </w:r>
      <w:r w:rsidRPr="004C1AD9">
        <w:t xml:space="preserve">.  I also want to thank </w:t>
      </w:r>
      <w:r w:rsidR="00732FE5" w:rsidRPr="004C1AD9">
        <w:t xml:space="preserve">the Joint Sponsor Representative </w:t>
      </w:r>
      <w:r w:rsidR="00975769" w:rsidRPr="004C1AD9">
        <w:t>Richardson</w:t>
      </w:r>
      <w:r w:rsidR="00BB71AC" w:rsidRPr="004C1AD9">
        <w:t xml:space="preserve"> - </w:t>
      </w:r>
      <w:r w:rsidR="00975769" w:rsidRPr="004C1AD9">
        <w:t>who is at West Point today</w:t>
      </w:r>
      <w:r w:rsidR="00BB71AC" w:rsidRPr="004C1AD9">
        <w:t xml:space="preserve">, serving </w:t>
      </w:r>
      <w:r w:rsidR="00E76ABA">
        <w:t>our</w:t>
      </w:r>
      <w:r w:rsidR="00BB71AC" w:rsidRPr="004C1AD9">
        <w:t xml:space="preserve"> country as an Army Reservist and could not attend - </w:t>
      </w:r>
      <w:r w:rsidR="00732FE5" w:rsidRPr="004C1AD9">
        <w:t xml:space="preserve">for </w:t>
      </w:r>
      <w:r w:rsidR="00975769" w:rsidRPr="004C1AD9">
        <w:t>her</w:t>
      </w:r>
      <w:r w:rsidR="00732FE5" w:rsidRPr="004C1AD9">
        <w:t xml:space="preserve"> dedication and leadership on this issue.  </w:t>
      </w:r>
    </w:p>
    <w:p w:rsidR="00361281" w:rsidRPr="004C1AD9" w:rsidRDefault="00361281" w:rsidP="00975769">
      <w:r w:rsidRPr="004C1AD9">
        <w:t xml:space="preserve">You each have Rep. Richardson’s submitted testimony and I know we have a long hearing today, so </w:t>
      </w:r>
      <w:r w:rsidR="00BB71AC" w:rsidRPr="004C1AD9">
        <w:t>I will</w:t>
      </w:r>
      <w:r w:rsidRPr="004C1AD9">
        <w:t xml:space="preserve"> be brief.</w:t>
      </w:r>
    </w:p>
    <w:p w:rsidR="006573FC" w:rsidRPr="004C1AD9" w:rsidRDefault="008B6311" w:rsidP="00975769">
      <w:r w:rsidRPr="004C1AD9">
        <w:t xml:space="preserve">HB </w:t>
      </w:r>
      <w:r w:rsidR="00975769" w:rsidRPr="004C1AD9">
        <w:t>262</w:t>
      </w:r>
      <w:r w:rsidR="00361281" w:rsidRPr="004C1AD9">
        <w:t>, like most license plate legislation</w:t>
      </w:r>
      <w:r w:rsidR="00973B7E" w:rsidRPr="004C1AD9">
        <w:t xml:space="preserve"> </w:t>
      </w:r>
      <w:r w:rsidR="00975769" w:rsidRPr="004C1AD9">
        <w:t xml:space="preserve">would </w:t>
      </w:r>
      <w:r w:rsidR="00361281" w:rsidRPr="004C1AD9">
        <w:t>provide alternative revenue for important causes in our state.  In this case, HB 262 would provide monetary support for Folds of Honor</w:t>
      </w:r>
      <w:r w:rsidR="0079084E">
        <w:t>,</w:t>
      </w:r>
      <w:r w:rsidR="00361281" w:rsidRPr="004C1AD9">
        <w:t xml:space="preserve"> a non-profit organization focused on education that provides additional support to spouses and children of America’s fallen and disabled service members.</w:t>
      </w:r>
    </w:p>
    <w:p w:rsidR="00361281" w:rsidRPr="004C1AD9" w:rsidRDefault="00361281" w:rsidP="00975769">
      <w:r w:rsidRPr="004C1AD9">
        <w:t xml:space="preserve">The innovation </w:t>
      </w:r>
      <w:r w:rsidR="00BB71AC" w:rsidRPr="004C1AD9">
        <w:t xml:space="preserve">that makes </w:t>
      </w:r>
      <w:r w:rsidR="0079084E">
        <w:t>this</w:t>
      </w:r>
      <w:r w:rsidR="00BB71AC" w:rsidRPr="004C1AD9">
        <w:t xml:space="preserve"> unique</w:t>
      </w:r>
      <w:r w:rsidRPr="004C1AD9">
        <w:t xml:space="preserve"> is that Folds of Honor provides education support from age 5.  A holistic approach to the needs of children of fallen and disabled service members.  It </w:t>
      </w:r>
      <w:r w:rsidR="00BB71AC" w:rsidRPr="004C1AD9">
        <w:t>does not</w:t>
      </w:r>
      <w:r w:rsidRPr="004C1AD9">
        <w:t xml:space="preserve"> wait until </w:t>
      </w:r>
      <w:r w:rsidR="00BB71AC" w:rsidRPr="004C1AD9">
        <w:t xml:space="preserve">high </w:t>
      </w:r>
      <w:r w:rsidR="002B14BF" w:rsidRPr="004C1AD9">
        <w:t xml:space="preserve">school </w:t>
      </w:r>
      <w:r w:rsidR="00BB71AC" w:rsidRPr="004C1AD9">
        <w:t>or college.  The support</w:t>
      </w:r>
      <w:r w:rsidR="0079084E">
        <w:t xml:space="preserve"> starts</w:t>
      </w:r>
      <w:r w:rsidR="00BB71AC" w:rsidRPr="004C1AD9">
        <w:t xml:space="preserve"> at a young age, throughout a child’s education </w:t>
      </w:r>
      <w:r w:rsidR="0079084E">
        <w:t xml:space="preserve">and </w:t>
      </w:r>
      <w:r w:rsidR="00BB71AC" w:rsidRPr="004C1AD9">
        <w:t>into adulthood.</w:t>
      </w:r>
      <w:r w:rsidR="002B14BF" w:rsidRPr="004C1AD9">
        <w:t xml:space="preserve">  </w:t>
      </w:r>
      <w:r w:rsidR="00DC3980" w:rsidRPr="004C1AD9">
        <w:t>In addition,</w:t>
      </w:r>
      <w:r w:rsidR="002B14BF" w:rsidRPr="004C1AD9">
        <w:t xml:space="preserve"> the support is nimble and reflects the diversity of needs faced by these children.</w:t>
      </w:r>
    </w:p>
    <w:p w:rsidR="00361281" w:rsidRPr="004C1AD9" w:rsidRDefault="002B14BF" w:rsidP="00975769">
      <w:r w:rsidRPr="004C1AD9">
        <w:t>License plate bills also help to</w:t>
      </w:r>
      <w:r w:rsidR="00361281" w:rsidRPr="004C1AD9">
        <w:t xml:space="preserve"> raise awarenes</w:t>
      </w:r>
      <w:r w:rsidR="00BB71AC" w:rsidRPr="004C1AD9">
        <w:t>s for important causes</w:t>
      </w:r>
      <w:r w:rsidR="0079084E">
        <w:t xml:space="preserve"> and organizations</w:t>
      </w:r>
      <w:r w:rsidR="00BB71AC" w:rsidRPr="004C1AD9">
        <w:t xml:space="preserve"> like Fold</w:t>
      </w:r>
      <w:r w:rsidR="00361281" w:rsidRPr="004C1AD9">
        <w:t>s of Honor.  This awareness is hard to measure in revenue but incredibly important to nearly every non-profit organization.</w:t>
      </w:r>
    </w:p>
    <w:p w:rsidR="00E2076E" w:rsidRPr="004C1AD9" w:rsidRDefault="0079084E" w:rsidP="006573FC">
      <w:pPr>
        <w:spacing w:after="0"/>
      </w:pPr>
      <w:r>
        <w:t>W</w:t>
      </w:r>
      <w:r w:rsidR="00BB71AC" w:rsidRPr="004C1AD9">
        <w:t>e do a tremendous amount for our ser</w:t>
      </w:r>
      <w:r>
        <w:t>vice members and their families, f</w:t>
      </w:r>
      <w:r w:rsidR="00BB71AC" w:rsidRPr="004C1AD9">
        <w:t>rom the federal government and the VA to the Ohio House Armed Services and Veterans Affairs Committee on which I serve, but there are important gaps that remain and Folds of Honor is attempting to fill one of those gaps</w:t>
      </w:r>
      <w:r w:rsidR="002B14BF" w:rsidRPr="004C1AD9">
        <w:t xml:space="preserve"> by helping children of service members.</w:t>
      </w:r>
    </w:p>
    <w:p w:rsidR="00361281" w:rsidRPr="004C1AD9" w:rsidRDefault="00361281" w:rsidP="006573FC">
      <w:pPr>
        <w:spacing w:after="0"/>
      </w:pPr>
    </w:p>
    <w:p w:rsidR="00AF4668" w:rsidRPr="004C1AD9" w:rsidRDefault="006573FC" w:rsidP="006573FC">
      <w:pPr>
        <w:spacing w:after="0"/>
      </w:pPr>
      <w:r w:rsidRPr="004C1AD9">
        <w:t>I thank the committee for your time and attention to this important issues and I would be happy to answer any questions.</w:t>
      </w:r>
    </w:p>
    <w:sectPr w:rsidR="00AF4668" w:rsidRPr="004C1A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E5" w:rsidRDefault="00732FE5" w:rsidP="00732FE5">
      <w:pPr>
        <w:spacing w:after="0" w:line="240" w:lineRule="auto"/>
      </w:pPr>
      <w:r>
        <w:separator/>
      </w:r>
    </w:p>
  </w:endnote>
  <w:endnote w:type="continuationSeparator" w:id="0">
    <w:p w:rsidR="00732FE5" w:rsidRDefault="00732FE5" w:rsidP="0073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E5" w:rsidRDefault="00732FE5" w:rsidP="00732FE5">
      <w:pPr>
        <w:spacing w:after="0" w:line="240" w:lineRule="auto"/>
      </w:pPr>
      <w:r>
        <w:separator/>
      </w:r>
    </w:p>
  </w:footnote>
  <w:footnote w:type="continuationSeparator" w:id="0">
    <w:p w:rsidR="00732FE5" w:rsidRDefault="00732FE5" w:rsidP="0073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E5" w:rsidRDefault="00732FE5" w:rsidP="00DC3980">
    <w:pPr>
      <w:pStyle w:val="Header"/>
      <w:jc w:val="center"/>
    </w:pPr>
  </w:p>
  <w:p w:rsidR="00732FE5" w:rsidRDefault="00732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6"/>
    <w:rsid w:val="001360FB"/>
    <w:rsid w:val="002B14BF"/>
    <w:rsid w:val="00361281"/>
    <w:rsid w:val="00413FCF"/>
    <w:rsid w:val="004C1AD9"/>
    <w:rsid w:val="00564FB7"/>
    <w:rsid w:val="006573FC"/>
    <w:rsid w:val="00732FE5"/>
    <w:rsid w:val="0079084E"/>
    <w:rsid w:val="007B2D56"/>
    <w:rsid w:val="00842D48"/>
    <w:rsid w:val="008B6311"/>
    <w:rsid w:val="00973B7E"/>
    <w:rsid w:val="00975769"/>
    <w:rsid w:val="009D6290"/>
    <w:rsid w:val="00A3690A"/>
    <w:rsid w:val="00A87033"/>
    <w:rsid w:val="00AF4668"/>
    <w:rsid w:val="00BB71AC"/>
    <w:rsid w:val="00C158E5"/>
    <w:rsid w:val="00C83AFE"/>
    <w:rsid w:val="00DC3980"/>
    <w:rsid w:val="00E2076E"/>
    <w:rsid w:val="00E303F8"/>
    <w:rsid w:val="00E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9062"/>
  <w15:chartTrackingRefBased/>
  <w15:docId w15:val="{EF69275B-1C6B-487F-B725-B5EC53AC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E5"/>
  </w:style>
  <w:style w:type="paragraph" w:styleId="Footer">
    <w:name w:val="footer"/>
    <w:basedOn w:val="Normal"/>
    <w:link w:val="FooterChar"/>
    <w:uiPriority w:val="99"/>
    <w:unhideWhenUsed/>
    <w:rsid w:val="0073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5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2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4608D.A685D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Babcock, Douglas</dc:creator>
  <cp:keywords/>
  <dc:description/>
  <cp:lastModifiedBy>Babcock, Douglas</cp:lastModifiedBy>
  <cp:revision>10</cp:revision>
  <cp:lastPrinted>2019-04-10T11:14:00Z</cp:lastPrinted>
  <dcterms:created xsi:type="dcterms:W3CDTF">2019-06-10T12:53:00Z</dcterms:created>
  <dcterms:modified xsi:type="dcterms:W3CDTF">2019-06-10T14:06:00Z</dcterms:modified>
</cp:coreProperties>
</file>