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4E445" w14:textId="77777777" w:rsidR="000E60B0" w:rsidRDefault="000E60B0" w:rsidP="000E60B0">
      <w:pPr>
        <w:jc w:val="center"/>
      </w:pPr>
      <w:bookmarkStart w:id="0" w:name="_GoBack"/>
      <w:bookmarkEnd w:id="0"/>
      <w:r>
        <w:rPr>
          <w:noProof/>
        </w:rPr>
        <w:drawing>
          <wp:inline distT="0" distB="0" distL="0" distR="0" wp14:anchorId="72523BF1" wp14:editId="5D4ABB60">
            <wp:extent cx="2695575" cy="1181100"/>
            <wp:effectExtent l="0" t="0" r="9525" b="0"/>
            <wp:docPr id="1" name="Picture 1" descr="C:\Users\Windows User\Desktop\Administrative\Logo ne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User\Desktop\Administrative\Logo new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5575" cy="1181100"/>
                    </a:xfrm>
                    <a:prstGeom prst="rect">
                      <a:avLst/>
                    </a:prstGeom>
                    <a:noFill/>
                    <a:ln>
                      <a:noFill/>
                    </a:ln>
                  </pic:spPr>
                </pic:pic>
              </a:graphicData>
            </a:graphic>
          </wp:inline>
        </w:drawing>
      </w:r>
    </w:p>
    <w:p w14:paraId="6755F1F2" w14:textId="77777777" w:rsidR="000E60B0" w:rsidRDefault="000E60B0" w:rsidP="00CB6F5F">
      <w:pPr>
        <w:pStyle w:val="NoSpacing"/>
        <w:jc w:val="center"/>
      </w:pPr>
    </w:p>
    <w:p w14:paraId="672FCAAC" w14:textId="09AEB2DC" w:rsidR="000E60B0" w:rsidRDefault="000E60B0" w:rsidP="00CB6F5F">
      <w:pPr>
        <w:pStyle w:val="NoSpacing"/>
        <w:jc w:val="center"/>
        <w:rPr>
          <w:rFonts w:ascii="Times New Roman" w:hAnsi="Times New Roman" w:cs="Times New Roman"/>
          <w:b/>
        </w:rPr>
      </w:pPr>
      <w:r w:rsidRPr="00623D37">
        <w:rPr>
          <w:rFonts w:ascii="Times New Roman" w:hAnsi="Times New Roman" w:cs="Times New Roman"/>
          <w:b/>
        </w:rPr>
        <w:t>WRITTEN TEST</w:t>
      </w:r>
      <w:r w:rsidR="004A3500" w:rsidRPr="00623D37">
        <w:rPr>
          <w:rFonts w:ascii="Times New Roman" w:hAnsi="Times New Roman" w:cs="Times New Roman"/>
          <w:b/>
        </w:rPr>
        <w:t>I</w:t>
      </w:r>
      <w:r w:rsidRPr="00623D37">
        <w:rPr>
          <w:rFonts w:ascii="Times New Roman" w:hAnsi="Times New Roman" w:cs="Times New Roman"/>
          <w:b/>
        </w:rPr>
        <w:t xml:space="preserve">MONY TO THE </w:t>
      </w:r>
      <w:r w:rsidR="00580162">
        <w:rPr>
          <w:rFonts w:ascii="Times New Roman" w:hAnsi="Times New Roman" w:cs="Times New Roman"/>
          <w:b/>
        </w:rPr>
        <w:t xml:space="preserve">HOUSE TRANSPORTATION AND PUBLIC SAFETY </w:t>
      </w:r>
      <w:r w:rsidRPr="00623D37">
        <w:rPr>
          <w:rFonts w:ascii="Times New Roman" w:hAnsi="Times New Roman" w:cs="Times New Roman"/>
          <w:b/>
        </w:rPr>
        <w:t>COMMITTEE</w:t>
      </w:r>
    </w:p>
    <w:p w14:paraId="0E105C4B" w14:textId="77777777" w:rsidR="00580162" w:rsidRPr="00623D37" w:rsidRDefault="00580162" w:rsidP="00CB6F5F">
      <w:pPr>
        <w:pStyle w:val="NoSpacing"/>
        <w:jc w:val="center"/>
        <w:rPr>
          <w:rFonts w:ascii="Times New Roman" w:hAnsi="Times New Roman" w:cs="Times New Roman"/>
          <w:b/>
        </w:rPr>
      </w:pPr>
    </w:p>
    <w:p w14:paraId="7206C200" w14:textId="21CB3FC3" w:rsidR="00CB6F5F" w:rsidRDefault="00AB4F06" w:rsidP="00CB6F5F">
      <w:pPr>
        <w:pStyle w:val="NoSpacing"/>
        <w:jc w:val="center"/>
        <w:rPr>
          <w:rFonts w:ascii="Times New Roman" w:hAnsi="Times New Roman" w:cs="Times New Roman"/>
          <w:b/>
        </w:rPr>
      </w:pPr>
      <w:r>
        <w:rPr>
          <w:rFonts w:ascii="Times New Roman" w:hAnsi="Times New Roman" w:cs="Times New Roman"/>
          <w:b/>
        </w:rPr>
        <w:t>PROPONENT TESTIMONY</w:t>
      </w:r>
    </w:p>
    <w:p w14:paraId="0DC9DF36" w14:textId="77777777" w:rsidR="00AB4FD9" w:rsidRDefault="00AB4FD9" w:rsidP="00CB6F5F">
      <w:pPr>
        <w:pStyle w:val="NoSpacing"/>
        <w:jc w:val="center"/>
        <w:rPr>
          <w:rFonts w:ascii="Times New Roman" w:hAnsi="Times New Roman" w:cs="Times New Roman"/>
          <w:b/>
        </w:rPr>
      </w:pPr>
    </w:p>
    <w:p w14:paraId="2F7F08B2" w14:textId="6774FAE4" w:rsidR="000E60B0" w:rsidRPr="00623D37" w:rsidRDefault="00C13936" w:rsidP="00CB6F5F">
      <w:pPr>
        <w:pStyle w:val="NoSpacing"/>
        <w:jc w:val="center"/>
        <w:rPr>
          <w:rFonts w:ascii="Times New Roman" w:hAnsi="Times New Roman" w:cs="Times New Roman"/>
          <w:b/>
        </w:rPr>
      </w:pPr>
      <w:r w:rsidRPr="00623D37">
        <w:rPr>
          <w:rFonts w:ascii="Times New Roman" w:hAnsi="Times New Roman" w:cs="Times New Roman"/>
          <w:b/>
        </w:rPr>
        <w:t xml:space="preserve">HB </w:t>
      </w:r>
      <w:r w:rsidR="00580162">
        <w:rPr>
          <w:rFonts w:ascii="Times New Roman" w:hAnsi="Times New Roman" w:cs="Times New Roman"/>
          <w:b/>
        </w:rPr>
        <w:t>202</w:t>
      </w:r>
    </w:p>
    <w:p w14:paraId="68E571F7" w14:textId="77777777" w:rsidR="00CB6F5F" w:rsidRPr="00623D37" w:rsidRDefault="00CB6F5F" w:rsidP="00CB6F5F">
      <w:pPr>
        <w:pStyle w:val="NoSpacing"/>
        <w:jc w:val="center"/>
        <w:rPr>
          <w:rFonts w:ascii="Times New Roman" w:hAnsi="Times New Roman" w:cs="Times New Roman"/>
          <w:b/>
        </w:rPr>
      </w:pPr>
    </w:p>
    <w:p w14:paraId="377D50D5" w14:textId="6E7A8192" w:rsidR="000E60B0" w:rsidRPr="00623D37" w:rsidRDefault="00580162" w:rsidP="00CB6F5F">
      <w:pPr>
        <w:pStyle w:val="NoSpacing"/>
        <w:jc w:val="center"/>
        <w:rPr>
          <w:rFonts w:ascii="Times New Roman" w:hAnsi="Times New Roman" w:cs="Times New Roman"/>
          <w:b/>
        </w:rPr>
      </w:pPr>
      <w:r>
        <w:rPr>
          <w:rFonts w:ascii="Times New Roman" w:hAnsi="Times New Roman" w:cs="Times New Roman"/>
          <w:b/>
        </w:rPr>
        <w:t>October 1</w:t>
      </w:r>
      <w:r w:rsidR="00C13936" w:rsidRPr="00623D37">
        <w:rPr>
          <w:rFonts w:ascii="Times New Roman" w:hAnsi="Times New Roman" w:cs="Times New Roman"/>
          <w:b/>
        </w:rPr>
        <w:t>, 201</w:t>
      </w:r>
      <w:r>
        <w:rPr>
          <w:rFonts w:ascii="Times New Roman" w:hAnsi="Times New Roman" w:cs="Times New Roman"/>
          <w:b/>
        </w:rPr>
        <w:t>9</w:t>
      </w:r>
    </w:p>
    <w:p w14:paraId="58E52A4E" w14:textId="77777777" w:rsidR="00CB6F5F" w:rsidRPr="00623D37" w:rsidRDefault="00CB6F5F" w:rsidP="00CB6F5F">
      <w:pPr>
        <w:pStyle w:val="NoSpacing"/>
        <w:jc w:val="center"/>
        <w:rPr>
          <w:rFonts w:ascii="Times New Roman" w:hAnsi="Times New Roman" w:cs="Times New Roman"/>
          <w:b/>
        </w:rPr>
      </w:pPr>
    </w:p>
    <w:p w14:paraId="5D92CFBF" w14:textId="1821C6D4" w:rsidR="000E60B0" w:rsidRDefault="00AF2B19" w:rsidP="000E60B0">
      <w:pPr>
        <w:rPr>
          <w:rFonts w:ascii="Times New Roman" w:hAnsi="Times New Roman" w:cs="Times New Roman"/>
        </w:rPr>
      </w:pPr>
      <w:r w:rsidRPr="00623D37">
        <w:rPr>
          <w:rFonts w:ascii="Times New Roman" w:hAnsi="Times New Roman" w:cs="Times New Roman"/>
        </w:rPr>
        <w:t>Chair</w:t>
      </w:r>
      <w:r w:rsidR="00CB6F5F" w:rsidRPr="00623D37">
        <w:rPr>
          <w:rFonts w:ascii="Times New Roman" w:hAnsi="Times New Roman" w:cs="Times New Roman"/>
        </w:rPr>
        <w:t xml:space="preserve"> </w:t>
      </w:r>
      <w:r w:rsidR="00580162">
        <w:rPr>
          <w:rFonts w:ascii="Times New Roman" w:hAnsi="Times New Roman" w:cs="Times New Roman"/>
        </w:rPr>
        <w:t>Green</w:t>
      </w:r>
      <w:r w:rsidRPr="00623D37">
        <w:rPr>
          <w:rFonts w:ascii="Times New Roman" w:hAnsi="Times New Roman" w:cs="Times New Roman"/>
        </w:rPr>
        <w:t>, Vice Chair</w:t>
      </w:r>
      <w:r w:rsidR="00CB6F5F" w:rsidRPr="00623D37">
        <w:rPr>
          <w:rFonts w:ascii="Times New Roman" w:hAnsi="Times New Roman" w:cs="Times New Roman"/>
        </w:rPr>
        <w:t xml:space="preserve"> </w:t>
      </w:r>
      <w:r w:rsidR="00580162">
        <w:rPr>
          <w:rFonts w:ascii="Times New Roman" w:hAnsi="Times New Roman" w:cs="Times New Roman"/>
        </w:rPr>
        <w:t>McClain</w:t>
      </w:r>
      <w:r w:rsidRPr="00623D37">
        <w:rPr>
          <w:rFonts w:ascii="Times New Roman" w:hAnsi="Times New Roman" w:cs="Times New Roman"/>
        </w:rPr>
        <w:t>, Ranking Member</w:t>
      </w:r>
      <w:r w:rsidR="00CB6F5F" w:rsidRPr="00623D37">
        <w:rPr>
          <w:rFonts w:ascii="Times New Roman" w:hAnsi="Times New Roman" w:cs="Times New Roman"/>
        </w:rPr>
        <w:t xml:space="preserve"> </w:t>
      </w:r>
      <w:r w:rsidR="00580162">
        <w:rPr>
          <w:rFonts w:ascii="Times New Roman" w:hAnsi="Times New Roman" w:cs="Times New Roman"/>
        </w:rPr>
        <w:t>Sheehy</w:t>
      </w:r>
      <w:r w:rsidRPr="00623D37">
        <w:rPr>
          <w:rFonts w:ascii="Times New Roman" w:hAnsi="Times New Roman" w:cs="Times New Roman"/>
        </w:rPr>
        <w:t>, and members of the</w:t>
      </w:r>
      <w:r w:rsidR="003B10AE" w:rsidRPr="00623D37">
        <w:rPr>
          <w:rFonts w:ascii="Times New Roman" w:hAnsi="Times New Roman" w:cs="Times New Roman"/>
        </w:rPr>
        <w:t xml:space="preserve"> </w:t>
      </w:r>
      <w:r w:rsidR="00580162">
        <w:rPr>
          <w:rFonts w:ascii="Times New Roman" w:hAnsi="Times New Roman" w:cs="Times New Roman"/>
        </w:rPr>
        <w:t>House Transportation and Public Safety</w:t>
      </w:r>
      <w:r w:rsidR="003B10AE" w:rsidRPr="00623D37">
        <w:rPr>
          <w:rFonts w:ascii="Times New Roman" w:hAnsi="Times New Roman" w:cs="Times New Roman"/>
        </w:rPr>
        <w:t xml:space="preserve"> </w:t>
      </w:r>
      <w:r w:rsidRPr="00623D37">
        <w:rPr>
          <w:rFonts w:ascii="Times New Roman" w:hAnsi="Times New Roman" w:cs="Times New Roman"/>
        </w:rPr>
        <w:t xml:space="preserve">Committee, thank you for the opportunity to </w:t>
      </w:r>
      <w:r w:rsidR="00CB6F5F" w:rsidRPr="00623D37">
        <w:rPr>
          <w:rFonts w:ascii="Times New Roman" w:hAnsi="Times New Roman" w:cs="Times New Roman"/>
        </w:rPr>
        <w:t xml:space="preserve">write in </w:t>
      </w:r>
      <w:r w:rsidR="003B10AE" w:rsidRPr="00623D37">
        <w:rPr>
          <w:rFonts w:ascii="Times New Roman" w:hAnsi="Times New Roman" w:cs="Times New Roman"/>
        </w:rPr>
        <w:t>support of</w:t>
      </w:r>
      <w:r w:rsidRPr="00623D37">
        <w:rPr>
          <w:rFonts w:ascii="Times New Roman" w:hAnsi="Times New Roman" w:cs="Times New Roman"/>
        </w:rPr>
        <w:t xml:space="preserve"> </w:t>
      </w:r>
      <w:r w:rsidR="00C13936" w:rsidRPr="00623D37">
        <w:rPr>
          <w:rFonts w:ascii="Times New Roman" w:hAnsi="Times New Roman" w:cs="Times New Roman"/>
        </w:rPr>
        <w:t>H</w:t>
      </w:r>
      <w:r w:rsidRPr="00623D37">
        <w:rPr>
          <w:rFonts w:ascii="Times New Roman" w:hAnsi="Times New Roman" w:cs="Times New Roman"/>
        </w:rPr>
        <w:t>B</w:t>
      </w:r>
      <w:r w:rsidR="00580162">
        <w:rPr>
          <w:rFonts w:ascii="Times New Roman" w:hAnsi="Times New Roman" w:cs="Times New Roman"/>
        </w:rPr>
        <w:t xml:space="preserve"> 202</w:t>
      </w:r>
      <w:r w:rsidR="00C13936" w:rsidRPr="00623D37">
        <w:rPr>
          <w:rFonts w:ascii="Times New Roman" w:hAnsi="Times New Roman" w:cs="Times New Roman"/>
        </w:rPr>
        <w:t>.</w:t>
      </w:r>
    </w:p>
    <w:p w14:paraId="4FFC9A12" w14:textId="1A1133A5" w:rsidR="00580162" w:rsidRDefault="00580162" w:rsidP="000E60B0">
      <w:pPr>
        <w:rPr>
          <w:rFonts w:ascii="Times New Roman" w:hAnsi="Times New Roman" w:cs="Times New Roman"/>
        </w:rPr>
      </w:pPr>
      <w:r>
        <w:rPr>
          <w:rFonts w:ascii="Times New Roman" w:hAnsi="Times New Roman" w:cs="Times New Roman"/>
        </w:rPr>
        <w:t xml:space="preserve">Ohio’s municipalities welcome the opportunity to take part in the </w:t>
      </w:r>
      <w:r w:rsidR="008A35B5">
        <w:rPr>
          <w:rFonts w:ascii="Times New Roman" w:hAnsi="Times New Roman" w:cs="Times New Roman"/>
        </w:rPr>
        <w:t xml:space="preserve">increasingly important </w:t>
      </w:r>
      <w:r>
        <w:rPr>
          <w:rFonts w:ascii="Times New Roman" w:hAnsi="Times New Roman" w:cs="Times New Roman"/>
        </w:rPr>
        <w:t xml:space="preserve">conversation </w:t>
      </w:r>
      <w:r w:rsidR="008A35B5">
        <w:rPr>
          <w:rFonts w:ascii="Times New Roman" w:hAnsi="Times New Roman" w:cs="Times New Roman"/>
        </w:rPr>
        <w:t>surrounding electric vehicles and the steps Ohio and its local governments must take to prepare our infrastructure for this growing market.</w:t>
      </w:r>
    </w:p>
    <w:p w14:paraId="68A11AEA" w14:textId="73E22642" w:rsidR="008A35B5" w:rsidRDefault="008A35B5" w:rsidP="000E60B0">
      <w:pPr>
        <w:rPr>
          <w:rFonts w:ascii="Times New Roman" w:hAnsi="Times New Roman" w:cs="Times New Roman"/>
        </w:rPr>
      </w:pPr>
      <w:r>
        <w:rPr>
          <w:rFonts w:ascii="Times New Roman" w:hAnsi="Times New Roman" w:cs="Times New Roman"/>
        </w:rPr>
        <w:t xml:space="preserve">Other states in the Midwest have recognized the importance of establishing committees like the one in HB 202 to ensure their states stay competitive in attracting and maintaining a strong workforce and a growing economy. The market for </w:t>
      </w:r>
      <w:r w:rsidR="00AB4FD9">
        <w:rPr>
          <w:rFonts w:ascii="Times New Roman" w:hAnsi="Times New Roman" w:cs="Times New Roman"/>
        </w:rPr>
        <w:t xml:space="preserve">electric </w:t>
      </w:r>
      <w:r>
        <w:rPr>
          <w:rFonts w:ascii="Times New Roman" w:hAnsi="Times New Roman" w:cs="Times New Roman"/>
        </w:rPr>
        <w:t xml:space="preserve">vehicles is poised to shift dramatically in just the next five to ten years. Ohio must ensure it does not fall behind its surrounding states by preparing for tomorrow’s infrastructure needs today. </w:t>
      </w:r>
    </w:p>
    <w:p w14:paraId="55981F00" w14:textId="67840D07" w:rsidR="008A35B5" w:rsidRDefault="008A35B5" w:rsidP="000E60B0">
      <w:pPr>
        <w:rPr>
          <w:rFonts w:ascii="Times New Roman" w:hAnsi="Times New Roman" w:cs="Times New Roman"/>
        </w:rPr>
      </w:pPr>
      <w:r>
        <w:rPr>
          <w:rFonts w:ascii="Times New Roman" w:hAnsi="Times New Roman" w:cs="Times New Roman"/>
        </w:rPr>
        <w:t>Municipalities are home to 8</w:t>
      </w:r>
      <w:r w:rsidR="00AB4F06">
        <w:rPr>
          <w:rFonts w:ascii="Times New Roman" w:hAnsi="Times New Roman" w:cs="Times New Roman"/>
        </w:rPr>
        <w:t>.5</w:t>
      </w:r>
      <w:r>
        <w:rPr>
          <w:rFonts w:ascii="Times New Roman" w:hAnsi="Times New Roman" w:cs="Times New Roman"/>
        </w:rPr>
        <w:t xml:space="preserve"> million Ohioans and contain 80% of all businesses in Ohio. Cities and villages will play a crucial role in </w:t>
      </w:r>
      <w:r w:rsidR="00AB4FD9">
        <w:rPr>
          <w:rFonts w:ascii="Times New Roman" w:hAnsi="Times New Roman" w:cs="Times New Roman"/>
        </w:rPr>
        <w:t xml:space="preserve">ensuring transportation infrastructure accommodates the growing electronic vehicle market. HB 202 recognizes the role local governments will play in this transition and takes the necessary steps to gather data and start the conversation surrounding this important topic. </w:t>
      </w:r>
    </w:p>
    <w:p w14:paraId="51CA458C" w14:textId="6925BA9D" w:rsidR="000E60B0" w:rsidRPr="00623D37" w:rsidRDefault="00AB4FD9" w:rsidP="00AB4FD9">
      <w:pPr>
        <w:rPr>
          <w:rFonts w:ascii="Times New Roman" w:hAnsi="Times New Roman" w:cs="Times New Roman"/>
        </w:rPr>
      </w:pPr>
      <w:r>
        <w:rPr>
          <w:rFonts w:ascii="Times New Roman" w:hAnsi="Times New Roman" w:cs="Times New Roman"/>
        </w:rPr>
        <w:t>We want to thank Rep. Smith and Rep. Weinstein for recognizing the need for the Electric Vehicle Infrastructure Study Committee and we urge your support for this legislation.</w:t>
      </w:r>
    </w:p>
    <w:p w14:paraId="069BF3D2" w14:textId="77777777" w:rsidR="000E60B0" w:rsidRPr="00623D37" w:rsidRDefault="000E60B0" w:rsidP="000E60B0">
      <w:pPr>
        <w:rPr>
          <w:rFonts w:ascii="Times New Roman" w:hAnsi="Times New Roman" w:cs="Times New Roman"/>
        </w:rPr>
      </w:pPr>
      <w:r w:rsidRPr="00623D37">
        <w:rPr>
          <w:rFonts w:ascii="Times New Roman" w:hAnsi="Times New Roman" w:cs="Times New Roman"/>
        </w:rPr>
        <w:t>Sincerely,</w:t>
      </w:r>
    </w:p>
    <w:p w14:paraId="27E56CC6" w14:textId="77777777" w:rsidR="00F732F0" w:rsidRPr="00623D37" w:rsidRDefault="000E60B0" w:rsidP="000E60B0">
      <w:pPr>
        <w:pStyle w:val="NoSpacing"/>
        <w:rPr>
          <w:rFonts w:ascii="Times New Roman" w:hAnsi="Times New Roman" w:cs="Times New Roman"/>
        </w:rPr>
      </w:pPr>
      <w:r w:rsidRPr="00623D37">
        <w:rPr>
          <w:rFonts w:ascii="Times New Roman" w:hAnsi="Times New Roman" w:cs="Times New Roman"/>
          <w:noProof/>
        </w:rPr>
        <w:drawing>
          <wp:inline distT="0" distB="0" distL="0" distR="0" wp14:anchorId="3F4709B6" wp14:editId="234C61BD">
            <wp:extent cx="1447800" cy="523875"/>
            <wp:effectExtent l="0" t="0" r="0" b="9525"/>
            <wp:docPr id="2" name="Picture 2" descr="C:\Users\Windows User\Desktop\Administrative\Kents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User\Desktop\Administrative\Kents si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523875"/>
                    </a:xfrm>
                    <a:prstGeom prst="rect">
                      <a:avLst/>
                    </a:prstGeom>
                    <a:noFill/>
                    <a:ln>
                      <a:noFill/>
                    </a:ln>
                  </pic:spPr>
                </pic:pic>
              </a:graphicData>
            </a:graphic>
          </wp:inline>
        </w:drawing>
      </w:r>
    </w:p>
    <w:p w14:paraId="278AA539" w14:textId="77777777" w:rsidR="000E60B0" w:rsidRPr="00623D37" w:rsidRDefault="000E60B0" w:rsidP="000E60B0">
      <w:pPr>
        <w:pStyle w:val="NoSpacing"/>
        <w:rPr>
          <w:rFonts w:ascii="Times New Roman" w:hAnsi="Times New Roman" w:cs="Times New Roman"/>
        </w:rPr>
      </w:pPr>
    </w:p>
    <w:p w14:paraId="0CF14584" w14:textId="77777777" w:rsidR="000E60B0" w:rsidRPr="00623D37" w:rsidRDefault="000E60B0" w:rsidP="000E60B0">
      <w:pPr>
        <w:pStyle w:val="NoSpacing"/>
        <w:rPr>
          <w:rFonts w:ascii="Times New Roman" w:hAnsi="Times New Roman" w:cs="Times New Roman"/>
        </w:rPr>
      </w:pPr>
      <w:r w:rsidRPr="00623D37">
        <w:rPr>
          <w:rFonts w:ascii="Times New Roman" w:hAnsi="Times New Roman" w:cs="Times New Roman"/>
        </w:rPr>
        <w:t>Kent Scarrett</w:t>
      </w:r>
    </w:p>
    <w:p w14:paraId="1F048936" w14:textId="77777777" w:rsidR="000E60B0" w:rsidRPr="00623D37" w:rsidRDefault="000E60B0" w:rsidP="000E60B0">
      <w:pPr>
        <w:pStyle w:val="NoSpacing"/>
        <w:rPr>
          <w:rFonts w:ascii="Times New Roman" w:hAnsi="Times New Roman" w:cs="Times New Roman"/>
        </w:rPr>
      </w:pPr>
      <w:r w:rsidRPr="00623D37">
        <w:rPr>
          <w:rFonts w:ascii="Times New Roman" w:hAnsi="Times New Roman" w:cs="Times New Roman"/>
        </w:rPr>
        <w:t>Executive Director</w:t>
      </w:r>
    </w:p>
    <w:p w14:paraId="0C108F33" w14:textId="77777777" w:rsidR="000E60B0" w:rsidRPr="00623D37" w:rsidRDefault="000E60B0" w:rsidP="000E60B0">
      <w:pPr>
        <w:pStyle w:val="NoSpacing"/>
        <w:rPr>
          <w:rFonts w:ascii="Times New Roman" w:hAnsi="Times New Roman" w:cs="Times New Roman"/>
        </w:rPr>
      </w:pPr>
      <w:r w:rsidRPr="00623D37">
        <w:rPr>
          <w:rFonts w:ascii="Times New Roman" w:hAnsi="Times New Roman" w:cs="Times New Roman"/>
        </w:rPr>
        <w:t xml:space="preserve">Ohio Municipal League </w:t>
      </w:r>
    </w:p>
    <w:sectPr w:rsidR="000E60B0" w:rsidRPr="00623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B0"/>
    <w:rsid w:val="000E60B0"/>
    <w:rsid w:val="00162A47"/>
    <w:rsid w:val="003B10AE"/>
    <w:rsid w:val="004A3500"/>
    <w:rsid w:val="00514566"/>
    <w:rsid w:val="00580162"/>
    <w:rsid w:val="00623D37"/>
    <w:rsid w:val="008A35B5"/>
    <w:rsid w:val="008D566D"/>
    <w:rsid w:val="00976B65"/>
    <w:rsid w:val="00AB4F06"/>
    <w:rsid w:val="00AB4FD9"/>
    <w:rsid w:val="00AF2B19"/>
    <w:rsid w:val="00B532CD"/>
    <w:rsid w:val="00B80A58"/>
    <w:rsid w:val="00BA14AA"/>
    <w:rsid w:val="00C13936"/>
    <w:rsid w:val="00C422F3"/>
    <w:rsid w:val="00CB6F5F"/>
    <w:rsid w:val="00EC24FD"/>
    <w:rsid w:val="00ED54E7"/>
    <w:rsid w:val="00F7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E8F1"/>
  <w15:chartTrackingRefBased/>
  <w15:docId w15:val="{C95AEEA9-4389-4202-9874-93A56194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0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Taylor, Matthew</cp:lastModifiedBy>
  <cp:revision>2</cp:revision>
  <dcterms:created xsi:type="dcterms:W3CDTF">2019-09-30T18:25:00Z</dcterms:created>
  <dcterms:modified xsi:type="dcterms:W3CDTF">2019-09-30T18:25:00Z</dcterms:modified>
</cp:coreProperties>
</file>