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4E445" w14:textId="77777777" w:rsidR="000E60B0" w:rsidRDefault="000E60B0" w:rsidP="000E60B0">
      <w:pPr>
        <w:jc w:val="center"/>
      </w:pPr>
      <w:r>
        <w:rPr>
          <w:noProof/>
        </w:rPr>
        <w:drawing>
          <wp:inline distT="0" distB="0" distL="0" distR="0" wp14:anchorId="72523BF1" wp14:editId="77A4A029">
            <wp:extent cx="2476500" cy="952500"/>
            <wp:effectExtent l="0" t="0" r="0" b="0"/>
            <wp:docPr id="1" name="Picture 1" descr="C:\Users\Windows User\Desktop\Administrative\Logo new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 User\Desktop\Administrative\Logo new (2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589AC5" w14:textId="6AEC992A" w:rsidR="00404FEA" w:rsidRPr="00CA74FA" w:rsidRDefault="00CA74FA" w:rsidP="00CC2C8E">
      <w:pPr>
        <w:jc w:val="center"/>
        <w:rPr>
          <w:rFonts w:ascii="Times New Roman" w:hAnsi="Times New Roman" w:cs="Times New Roman"/>
          <w:b/>
        </w:rPr>
      </w:pPr>
      <w:r w:rsidRPr="00CA74FA">
        <w:rPr>
          <w:rFonts w:ascii="Times New Roman" w:hAnsi="Times New Roman" w:cs="Times New Roman"/>
          <w:b/>
        </w:rPr>
        <w:t>WRITTEN TESITMONY TO THE</w:t>
      </w:r>
      <w:r w:rsidR="000E60B0" w:rsidRPr="00CA74FA">
        <w:rPr>
          <w:rFonts w:ascii="Times New Roman" w:hAnsi="Times New Roman" w:cs="Times New Roman"/>
          <w:b/>
        </w:rPr>
        <w:t xml:space="preserve"> </w:t>
      </w:r>
      <w:r w:rsidR="00CC2C8E" w:rsidRPr="00CA74FA">
        <w:rPr>
          <w:rFonts w:ascii="Times New Roman" w:hAnsi="Times New Roman" w:cs="Times New Roman"/>
          <w:b/>
        </w:rPr>
        <w:t>SENATE</w:t>
      </w:r>
      <w:r w:rsidR="00C93827" w:rsidRPr="00CA74FA">
        <w:rPr>
          <w:rFonts w:ascii="Times New Roman" w:hAnsi="Times New Roman" w:cs="Times New Roman"/>
          <w:b/>
        </w:rPr>
        <w:t xml:space="preserve"> </w:t>
      </w:r>
      <w:r w:rsidRPr="00CA74FA">
        <w:rPr>
          <w:rFonts w:ascii="Times New Roman" w:hAnsi="Times New Roman" w:cs="Times New Roman"/>
          <w:b/>
        </w:rPr>
        <w:t>FINANCE</w:t>
      </w:r>
      <w:r w:rsidR="00CC2C8E" w:rsidRPr="00CA74FA">
        <w:rPr>
          <w:rFonts w:ascii="Times New Roman" w:hAnsi="Times New Roman" w:cs="Times New Roman"/>
          <w:b/>
        </w:rPr>
        <w:t xml:space="preserve"> COMMI</w:t>
      </w:r>
      <w:r w:rsidR="000E60B0" w:rsidRPr="00CA74FA">
        <w:rPr>
          <w:rFonts w:ascii="Times New Roman" w:hAnsi="Times New Roman" w:cs="Times New Roman"/>
          <w:b/>
        </w:rPr>
        <w:t>TTE</w:t>
      </w:r>
      <w:r w:rsidR="00CC2C8E" w:rsidRPr="00CA74FA">
        <w:rPr>
          <w:rFonts w:ascii="Times New Roman" w:hAnsi="Times New Roman" w:cs="Times New Roman"/>
          <w:b/>
        </w:rPr>
        <w:t>E</w:t>
      </w:r>
    </w:p>
    <w:p w14:paraId="11BCD599" w14:textId="3CD98774" w:rsidR="00CA74FA" w:rsidRPr="00CA74FA" w:rsidRDefault="00CA74FA" w:rsidP="00CA74FA">
      <w:pPr>
        <w:pStyle w:val="NoSpacing"/>
        <w:jc w:val="center"/>
        <w:rPr>
          <w:rFonts w:ascii="Times New Roman" w:hAnsi="Times New Roman" w:cs="Times New Roman"/>
          <w:b/>
        </w:rPr>
      </w:pPr>
      <w:r w:rsidRPr="00CA74FA">
        <w:rPr>
          <w:rFonts w:ascii="Times New Roman" w:hAnsi="Times New Roman" w:cs="Times New Roman"/>
          <w:b/>
        </w:rPr>
        <w:t>KENT SCARRETT</w:t>
      </w:r>
    </w:p>
    <w:p w14:paraId="002E51A0" w14:textId="1ACDD3AF" w:rsidR="00CA74FA" w:rsidRPr="00CA74FA" w:rsidRDefault="00CA74FA" w:rsidP="00CA74FA">
      <w:pPr>
        <w:pStyle w:val="NoSpacing"/>
        <w:jc w:val="center"/>
        <w:rPr>
          <w:rFonts w:ascii="Times New Roman" w:hAnsi="Times New Roman" w:cs="Times New Roman"/>
          <w:b/>
        </w:rPr>
      </w:pPr>
      <w:r w:rsidRPr="00CA74FA">
        <w:rPr>
          <w:rFonts w:ascii="Times New Roman" w:hAnsi="Times New Roman" w:cs="Times New Roman"/>
          <w:b/>
        </w:rPr>
        <w:t>EXECUTIVE DIRECTOR</w:t>
      </w:r>
    </w:p>
    <w:p w14:paraId="653E92B3" w14:textId="01A14B8B" w:rsidR="00CA74FA" w:rsidRDefault="00CA74FA" w:rsidP="00CA74FA">
      <w:pPr>
        <w:pStyle w:val="NoSpacing"/>
        <w:jc w:val="center"/>
        <w:rPr>
          <w:rFonts w:ascii="Times New Roman" w:hAnsi="Times New Roman" w:cs="Times New Roman"/>
          <w:b/>
        </w:rPr>
      </w:pPr>
      <w:r w:rsidRPr="00CA74FA">
        <w:rPr>
          <w:rFonts w:ascii="Times New Roman" w:hAnsi="Times New Roman" w:cs="Times New Roman"/>
          <w:b/>
        </w:rPr>
        <w:t>OHIO MUNICIPAL LEAGUE</w:t>
      </w:r>
    </w:p>
    <w:p w14:paraId="23DBD6B5" w14:textId="77777777" w:rsidR="000117F3" w:rsidRPr="00CA74FA" w:rsidRDefault="000117F3" w:rsidP="00CA74FA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0A57397E" w14:textId="72C785C9" w:rsidR="00CC2C8E" w:rsidRPr="00CA74FA" w:rsidRDefault="00CA74FA" w:rsidP="00CC2C8E">
      <w:pPr>
        <w:jc w:val="center"/>
        <w:rPr>
          <w:rFonts w:ascii="Times New Roman" w:hAnsi="Times New Roman" w:cs="Times New Roman"/>
          <w:b/>
        </w:rPr>
      </w:pPr>
      <w:r w:rsidRPr="00CA74FA">
        <w:rPr>
          <w:rFonts w:ascii="Times New Roman" w:hAnsi="Times New Roman" w:cs="Times New Roman"/>
          <w:b/>
        </w:rPr>
        <w:t>SB 39</w:t>
      </w:r>
    </w:p>
    <w:p w14:paraId="232EC2EC" w14:textId="3EA75DB8" w:rsidR="00CC2C8E" w:rsidRPr="00CA74FA" w:rsidRDefault="00CA74FA" w:rsidP="00CC2C8E">
      <w:pPr>
        <w:jc w:val="center"/>
        <w:rPr>
          <w:rFonts w:ascii="Times New Roman" w:hAnsi="Times New Roman" w:cs="Times New Roman"/>
          <w:b/>
        </w:rPr>
      </w:pPr>
      <w:r w:rsidRPr="00CA74FA">
        <w:rPr>
          <w:rFonts w:ascii="Times New Roman" w:hAnsi="Times New Roman" w:cs="Times New Roman"/>
          <w:b/>
        </w:rPr>
        <w:t>APRIL 2</w:t>
      </w:r>
      <w:r w:rsidR="00CC2C8E" w:rsidRPr="00CA74FA">
        <w:rPr>
          <w:rFonts w:ascii="Times New Roman" w:hAnsi="Times New Roman" w:cs="Times New Roman"/>
          <w:b/>
        </w:rPr>
        <w:t>, 201</w:t>
      </w:r>
      <w:r w:rsidRPr="00CA74FA">
        <w:rPr>
          <w:rFonts w:ascii="Times New Roman" w:hAnsi="Times New Roman" w:cs="Times New Roman"/>
          <w:b/>
        </w:rPr>
        <w:t>9</w:t>
      </w:r>
    </w:p>
    <w:p w14:paraId="5D92CFBF" w14:textId="3211DE3B" w:rsidR="000E60B0" w:rsidRPr="00CA74FA" w:rsidRDefault="00AF2B19" w:rsidP="000E60B0">
      <w:pPr>
        <w:rPr>
          <w:rFonts w:ascii="Times New Roman" w:hAnsi="Times New Roman" w:cs="Times New Roman"/>
        </w:rPr>
      </w:pPr>
      <w:r w:rsidRPr="00CA74FA">
        <w:rPr>
          <w:rFonts w:ascii="Times New Roman" w:hAnsi="Times New Roman" w:cs="Times New Roman"/>
        </w:rPr>
        <w:t xml:space="preserve">Chair </w:t>
      </w:r>
      <w:r w:rsidR="00CA74FA" w:rsidRPr="00CA74FA">
        <w:rPr>
          <w:rFonts w:ascii="Times New Roman" w:hAnsi="Times New Roman" w:cs="Times New Roman"/>
        </w:rPr>
        <w:t>Dolan</w:t>
      </w:r>
      <w:r w:rsidRPr="00CA74FA">
        <w:rPr>
          <w:rFonts w:ascii="Times New Roman" w:hAnsi="Times New Roman" w:cs="Times New Roman"/>
        </w:rPr>
        <w:t xml:space="preserve">, Vice Chair </w:t>
      </w:r>
      <w:proofErr w:type="spellStart"/>
      <w:r w:rsidR="00CA74FA" w:rsidRPr="00CA74FA">
        <w:rPr>
          <w:rFonts w:ascii="Times New Roman" w:hAnsi="Times New Roman" w:cs="Times New Roman"/>
        </w:rPr>
        <w:t>Burke</w:t>
      </w:r>
      <w:r w:rsidRPr="00CA74FA">
        <w:rPr>
          <w:rFonts w:ascii="Times New Roman" w:hAnsi="Times New Roman" w:cs="Times New Roman"/>
        </w:rPr>
        <w:t>,</w:t>
      </w:r>
      <w:proofErr w:type="spellEnd"/>
      <w:r w:rsidRPr="00CA74FA">
        <w:rPr>
          <w:rFonts w:ascii="Times New Roman" w:hAnsi="Times New Roman" w:cs="Times New Roman"/>
        </w:rPr>
        <w:t xml:space="preserve"> Ranking Member </w:t>
      </w:r>
      <w:r w:rsidR="00CA74FA" w:rsidRPr="00CA74FA">
        <w:rPr>
          <w:rFonts w:ascii="Times New Roman" w:hAnsi="Times New Roman" w:cs="Times New Roman"/>
        </w:rPr>
        <w:t>Sykes</w:t>
      </w:r>
      <w:r w:rsidRPr="00CA74FA">
        <w:rPr>
          <w:rFonts w:ascii="Times New Roman" w:hAnsi="Times New Roman" w:cs="Times New Roman"/>
        </w:rPr>
        <w:t xml:space="preserve">, and members of the </w:t>
      </w:r>
      <w:r w:rsidR="00CC2C8E" w:rsidRPr="00CA74FA">
        <w:rPr>
          <w:rFonts w:ascii="Times New Roman" w:hAnsi="Times New Roman" w:cs="Times New Roman"/>
        </w:rPr>
        <w:t xml:space="preserve">Senate </w:t>
      </w:r>
      <w:r w:rsidR="00CA74FA" w:rsidRPr="00CA74FA">
        <w:rPr>
          <w:rFonts w:ascii="Times New Roman" w:hAnsi="Times New Roman" w:cs="Times New Roman"/>
        </w:rPr>
        <w:t>Finance</w:t>
      </w:r>
      <w:r w:rsidR="00CC2C8E" w:rsidRPr="00CA74FA">
        <w:rPr>
          <w:rFonts w:ascii="Times New Roman" w:hAnsi="Times New Roman" w:cs="Times New Roman"/>
        </w:rPr>
        <w:t xml:space="preserve"> </w:t>
      </w:r>
      <w:r w:rsidRPr="00CA74FA">
        <w:rPr>
          <w:rFonts w:ascii="Times New Roman" w:hAnsi="Times New Roman" w:cs="Times New Roman"/>
        </w:rPr>
        <w:t>Committee</w:t>
      </w:r>
      <w:r w:rsidR="00CC2C8E" w:rsidRPr="00CA74FA">
        <w:rPr>
          <w:rFonts w:ascii="Times New Roman" w:hAnsi="Times New Roman" w:cs="Times New Roman"/>
        </w:rPr>
        <w:t>,</w:t>
      </w:r>
      <w:r w:rsidR="005224B8" w:rsidRPr="00CA74FA">
        <w:rPr>
          <w:rFonts w:ascii="Times New Roman" w:hAnsi="Times New Roman" w:cs="Times New Roman"/>
        </w:rPr>
        <w:t xml:space="preserve"> </w:t>
      </w:r>
      <w:r w:rsidRPr="00CA74FA">
        <w:rPr>
          <w:rFonts w:ascii="Times New Roman" w:hAnsi="Times New Roman" w:cs="Times New Roman"/>
        </w:rPr>
        <w:t xml:space="preserve">thank you for the opportunity to </w:t>
      </w:r>
      <w:r w:rsidR="00CC2C8E" w:rsidRPr="00CA74FA">
        <w:rPr>
          <w:rFonts w:ascii="Times New Roman" w:hAnsi="Times New Roman" w:cs="Times New Roman"/>
        </w:rPr>
        <w:t>write</w:t>
      </w:r>
      <w:r w:rsidRPr="00CA74FA">
        <w:rPr>
          <w:rFonts w:ascii="Times New Roman" w:hAnsi="Times New Roman" w:cs="Times New Roman"/>
        </w:rPr>
        <w:t xml:space="preserve"> </w:t>
      </w:r>
      <w:r w:rsidR="005224B8" w:rsidRPr="00CA74FA">
        <w:rPr>
          <w:rFonts w:ascii="Times New Roman" w:hAnsi="Times New Roman" w:cs="Times New Roman"/>
        </w:rPr>
        <w:t xml:space="preserve">in support of </w:t>
      </w:r>
      <w:r w:rsidR="00CA74FA" w:rsidRPr="00CA74FA">
        <w:rPr>
          <w:rFonts w:ascii="Times New Roman" w:hAnsi="Times New Roman" w:cs="Times New Roman"/>
        </w:rPr>
        <w:t>SB 39</w:t>
      </w:r>
      <w:r w:rsidR="00C13936" w:rsidRPr="00CA74FA">
        <w:rPr>
          <w:rFonts w:ascii="Times New Roman" w:hAnsi="Times New Roman" w:cs="Times New Roman"/>
        </w:rPr>
        <w:t>.</w:t>
      </w:r>
      <w:r w:rsidR="005224B8" w:rsidRPr="00CA74FA">
        <w:rPr>
          <w:rFonts w:ascii="Times New Roman" w:hAnsi="Times New Roman" w:cs="Times New Roman"/>
        </w:rPr>
        <w:t xml:space="preserve"> </w:t>
      </w:r>
    </w:p>
    <w:p w14:paraId="2C2613F7" w14:textId="3FFCB40F" w:rsidR="008B099E" w:rsidRPr="00CA74FA" w:rsidRDefault="00CA74FA" w:rsidP="000E60B0">
      <w:pPr>
        <w:rPr>
          <w:rFonts w:ascii="Times New Roman" w:hAnsi="Times New Roman" w:cs="Times New Roman"/>
        </w:rPr>
      </w:pPr>
      <w:r w:rsidRPr="00CA74FA">
        <w:rPr>
          <w:rFonts w:ascii="Times New Roman" w:hAnsi="Times New Roman" w:cs="Times New Roman"/>
        </w:rPr>
        <w:t>SB 39</w:t>
      </w:r>
      <w:r w:rsidR="008B099E" w:rsidRPr="00CA74FA">
        <w:rPr>
          <w:rFonts w:ascii="Times New Roman" w:hAnsi="Times New Roman" w:cs="Times New Roman"/>
        </w:rPr>
        <w:t xml:space="preserve"> would </w:t>
      </w:r>
      <w:r w:rsidR="000117F3">
        <w:rPr>
          <w:rFonts w:ascii="Times New Roman" w:hAnsi="Times New Roman" w:cs="Times New Roman"/>
        </w:rPr>
        <w:t>authorize</w:t>
      </w:r>
      <w:r w:rsidR="008B099E" w:rsidRPr="00CA74FA">
        <w:rPr>
          <w:rFonts w:ascii="Times New Roman" w:hAnsi="Times New Roman" w:cs="Times New Roman"/>
        </w:rPr>
        <w:t xml:space="preserve"> a nonrefundable insurance company tax credit for contributing capital for the construction of what are known as “transformational mixed-use developments”, or TMUDs. </w:t>
      </w:r>
      <w:r w:rsidR="000117F3">
        <w:rPr>
          <w:rFonts w:ascii="Times New Roman" w:hAnsi="Times New Roman" w:cs="Times New Roman"/>
        </w:rPr>
        <w:t>These</w:t>
      </w:r>
      <w:r w:rsidR="008B099E" w:rsidRPr="00CA74FA">
        <w:rPr>
          <w:rFonts w:ascii="Times New Roman" w:hAnsi="Times New Roman" w:cs="Times New Roman"/>
        </w:rPr>
        <w:t xml:space="preserve"> are multiple-purpose developments that include at least one </w:t>
      </w:r>
      <w:r>
        <w:rPr>
          <w:rFonts w:ascii="Times New Roman" w:hAnsi="Times New Roman" w:cs="Times New Roman"/>
        </w:rPr>
        <w:t xml:space="preserve">large </w:t>
      </w:r>
      <w:r w:rsidR="008B099E" w:rsidRPr="00CA74FA">
        <w:rPr>
          <w:rFonts w:ascii="Times New Roman" w:hAnsi="Times New Roman" w:cs="Times New Roman"/>
        </w:rPr>
        <w:t xml:space="preserve">building </w:t>
      </w:r>
      <w:r w:rsidR="000117F3">
        <w:rPr>
          <w:rFonts w:ascii="Times New Roman" w:hAnsi="Times New Roman" w:cs="Times New Roman"/>
        </w:rPr>
        <w:t>and</w:t>
      </w:r>
      <w:r w:rsidR="008B099E" w:rsidRPr="00CA74FA">
        <w:rPr>
          <w:rFonts w:ascii="Times New Roman" w:hAnsi="Times New Roman" w:cs="Times New Roman"/>
        </w:rPr>
        <w:t xml:space="preserve"> is </w:t>
      </w:r>
      <w:r>
        <w:rPr>
          <w:rFonts w:ascii="Times New Roman" w:hAnsi="Times New Roman" w:cs="Times New Roman"/>
        </w:rPr>
        <w:t xml:space="preserve">expected to have a transformational economic impact on the surrounding area. </w:t>
      </w:r>
    </w:p>
    <w:p w14:paraId="6438C074" w14:textId="1206644C" w:rsidR="000E60B0" w:rsidRPr="00CA74FA" w:rsidRDefault="000D03EE" w:rsidP="000E60B0">
      <w:pPr>
        <w:rPr>
          <w:rFonts w:ascii="Times New Roman" w:hAnsi="Times New Roman" w:cs="Times New Roman"/>
        </w:rPr>
      </w:pPr>
      <w:r w:rsidRPr="00CA74FA">
        <w:rPr>
          <w:rFonts w:ascii="Times New Roman" w:hAnsi="Times New Roman" w:cs="Times New Roman"/>
        </w:rPr>
        <w:t>The construction and use of TMUDs within municipalities ca</w:t>
      </w:r>
      <w:r w:rsidR="00B42B0A" w:rsidRPr="00CA74FA">
        <w:rPr>
          <w:rFonts w:ascii="Times New Roman" w:hAnsi="Times New Roman" w:cs="Times New Roman"/>
        </w:rPr>
        <w:t>n have a substantial impact</w:t>
      </w:r>
      <w:r w:rsidRPr="00CA74FA">
        <w:rPr>
          <w:rFonts w:ascii="Times New Roman" w:hAnsi="Times New Roman" w:cs="Times New Roman"/>
        </w:rPr>
        <w:t xml:space="preserve"> in the way of economic development. </w:t>
      </w:r>
      <w:r w:rsidR="00C45A83" w:rsidRPr="00CA74FA">
        <w:rPr>
          <w:rFonts w:ascii="Times New Roman" w:hAnsi="Times New Roman" w:cs="Times New Roman"/>
        </w:rPr>
        <w:t xml:space="preserve">The potential economic development </w:t>
      </w:r>
      <w:r w:rsidR="00CA74FA">
        <w:rPr>
          <w:rFonts w:ascii="Times New Roman" w:hAnsi="Times New Roman" w:cs="Times New Roman"/>
        </w:rPr>
        <w:t xml:space="preserve">of these kinds of buildings is broad, as revenues can be generated from </w:t>
      </w:r>
      <w:r w:rsidR="00C45A83" w:rsidRPr="00CA74FA">
        <w:rPr>
          <w:rFonts w:ascii="Times New Roman" w:hAnsi="Times New Roman" w:cs="Times New Roman"/>
        </w:rPr>
        <w:t>retail</w:t>
      </w:r>
      <w:r w:rsidR="00CA74FA">
        <w:rPr>
          <w:rFonts w:ascii="Times New Roman" w:hAnsi="Times New Roman" w:cs="Times New Roman"/>
        </w:rPr>
        <w:t>,</w:t>
      </w:r>
      <w:r w:rsidR="00C45A83" w:rsidRPr="00CA74FA">
        <w:rPr>
          <w:rFonts w:ascii="Times New Roman" w:hAnsi="Times New Roman" w:cs="Times New Roman"/>
        </w:rPr>
        <w:t xml:space="preserve"> entertainment </w:t>
      </w:r>
      <w:r w:rsidR="00CA74FA">
        <w:rPr>
          <w:rFonts w:ascii="Times New Roman" w:hAnsi="Times New Roman" w:cs="Times New Roman"/>
        </w:rPr>
        <w:t>or</w:t>
      </w:r>
      <w:r w:rsidR="00C45A83" w:rsidRPr="00CA74FA">
        <w:rPr>
          <w:rFonts w:ascii="Times New Roman" w:hAnsi="Times New Roman" w:cs="Times New Roman"/>
        </w:rPr>
        <w:t xml:space="preserve"> dining sales</w:t>
      </w:r>
      <w:r w:rsidR="00A431A5">
        <w:rPr>
          <w:rFonts w:ascii="Times New Roman" w:hAnsi="Times New Roman" w:cs="Times New Roman"/>
        </w:rPr>
        <w:t>;</w:t>
      </w:r>
      <w:r w:rsidR="00C45A83" w:rsidRPr="00CA74FA">
        <w:rPr>
          <w:rFonts w:ascii="Times New Roman" w:hAnsi="Times New Roman" w:cs="Times New Roman"/>
        </w:rPr>
        <w:t xml:space="preserve"> job creation</w:t>
      </w:r>
      <w:r w:rsidR="00A431A5">
        <w:rPr>
          <w:rFonts w:ascii="Times New Roman" w:hAnsi="Times New Roman" w:cs="Times New Roman"/>
        </w:rPr>
        <w:t>;</w:t>
      </w:r>
      <w:r w:rsidR="00C45A83" w:rsidRPr="00CA74FA">
        <w:rPr>
          <w:rFonts w:ascii="Times New Roman" w:hAnsi="Times New Roman" w:cs="Times New Roman"/>
        </w:rPr>
        <w:t xml:space="preserve"> </w:t>
      </w:r>
      <w:r w:rsidR="00CA74FA">
        <w:rPr>
          <w:rFonts w:ascii="Times New Roman" w:hAnsi="Times New Roman" w:cs="Times New Roman"/>
        </w:rPr>
        <w:t xml:space="preserve">increased </w:t>
      </w:r>
      <w:r w:rsidR="00C45A83" w:rsidRPr="00CA74FA">
        <w:rPr>
          <w:rFonts w:ascii="Times New Roman" w:hAnsi="Times New Roman" w:cs="Times New Roman"/>
        </w:rPr>
        <w:t>property value</w:t>
      </w:r>
      <w:r w:rsidR="00CA74FA">
        <w:rPr>
          <w:rFonts w:ascii="Times New Roman" w:hAnsi="Times New Roman" w:cs="Times New Roman"/>
        </w:rPr>
        <w:t>s</w:t>
      </w:r>
      <w:r w:rsidR="00A431A5">
        <w:rPr>
          <w:rFonts w:ascii="Times New Roman" w:hAnsi="Times New Roman" w:cs="Times New Roman"/>
        </w:rPr>
        <w:t>;</w:t>
      </w:r>
      <w:r w:rsidR="00CA74FA">
        <w:rPr>
          <w:rFonts w:ascii="Times New Roman" w:hAnsi="Times New Roman" w:cs="Times New Roman"/>
        </w:rPr>
        <w:t xml:space="preserve"> and </w:t>
      </w:r>
      <w:r w:rsidR="00C45A83" w:rsidRPr="00CA74FA">
        <w:rPr>
          <w:rFonts w:ascii="Times New Roman" w:hAnsi="Times New Roman" w:cs="Times New Roman"/>
        </w:rPr>
        <w:t>revenue from sales, income, lodging taxes.</w:t>
      </w:r>
      <w:r w:rsidRPr="00CA74FA">
        <w:rPr>
          <w:rFonts w:ascii="Times New Roman" w:hAnsi="Times New Roman" w:cs="Times New Roman"/>
        </w:rPr>
        <w:t xml:space="preserve"> </w:t>
      </w:r>
    </w:p>
    <w:p w14:paraId="39B99D48" w14:textId="4E623F37" w:rsidR="00D07F2E" w:rsidRPr="00CA74FA" w:rsidRDefault="00CF5210" w:rsidP="000E60B0">
      <w:pPr>
        <w:rPr>
          <w:rFonts w:ascii="Times New Roman" w:hAnsi="Times New Roman" w:cs="Times New Roman"/>
        </w:rPr>
      </w:pPr>
      <w:r w:rsidRPr="00CA74FA">
        <w:rPr>
          <w:rFonts w:ascii="Times New Roman" w:hAnsi="Times New Roman" w:cs="Times New Roman"/>
        </w:rPr>
        <w:t>Mixed-use buildings play</w:t>
      </w:r>
      <w:r w:rsidR="00A431A5">
        <w:rPr>
          <w:rFonts w:ascii="Times New Roman" w:hAnsi="Times New Roman" w:cs="Times New Roman"/>
        </w:rPr>
        <w:t xml:space="preserve"> </w:t>
      </w:r>
      <w:r w:rsidRPr="00CA74FA">
        <w:rPr>
          <w:rFonts w:ascii="Times New Roman" w:hAnsi="Times New Roman" w:cs="Times New Roman"/>
        </w:rPr>
        <w:t xml:space="preserve">a crucial role in </w:t>
      </w:r>
      <w:r w:rsidR="0084185B" w:rsidRPr="00CA74FA">
        <w:rPr>
          <w:rFonts w:ascii="Times New Roman" w:hAnsi="Times New Roman" w:cs="Times New Roman"/>
        </w:rPr>
        <w:t>revitalizing</w:t>
      </w:r>
      <w:r w:rsidRPr="00CA74FA">
        <w:rPr>
          <w:rFonts w:ascii="Times New Roman" w:hAnsi="Times New Roman" w:cs="Times New Roman"/>
        </w:rPr>
        <w:t xml:space="preserve"> municipal downtowns</w:t>
      </w:r>
      <w:r w:rsidR="00A431A5">
        <w:rPr>
          <w:rFonts w:ascii="Times New Roman" w:hAnsi="Times New Roman" w:cs="Times New Roman"/>
        </w:rPr>
        <w:t xml:space="preserve">. The millennial </w:t>
      </w:r>
      <w:r w:rsidRPr="00CA74FA">
        <w:rPr>
          <w:rFonts w:ascii="Times New Roman" w:hAnsi="Times New Roman" w:cs="Times New Roman"/>
        </w:rPr>
        <w:t>workforce looks for benefits like walkability and access to local amenities when decid</w:t>
      </w:r>
      <w:r w:rsidR="00A431A5">
        <w:rPr>
          <w:rFonts w:ascii="Times New Roman" w:hAnsi="Times New Roman" w:cs="Times New Roman"/>
        </w:rPr>
        <w:t xml:space="preserve">ing </w:t>
      </w:r>
      <w:r w:rsidRPr="00CA74FA">
        <w:rPr>
          <w:rFonts w:ascii="Times New Roman" w:hAnsi="Times New Roman" w:cs="Times New Roman"/>
        </w:rPr>
        <w:t xml:space="preserve">where to live. </w:t>
      </w:r>
      <w:r w:rsidR="00A431A5">
        <w:rPr>
          <w:rFonts w:ascii="Times New Roman" w:hAnsi="Times New Roman" w:cs="Times New Roman"/>
        </w:rPr>
        <w:t xml:space="preserve">The </w:t>
      </w:r>
      <w:r w:rsidRPr="00CA74FA">
        <w:rPr>
          <w:rFonts w:ascii="Times New Roman" w:hAnsi="Times New Roman" w:cs="Times New Roman"/>
        </w:rPr>
        <w:t>millennial workforce longer follow</w:t>
      </w:r>
      <w:r w:rsidR="00A431A5">
        <w:rPr>
          <w:rFonts w:ascii="Times New Roman" w:hAnsi="Times New Roman" w:cs="Times New Roman"/>
        </w:rPr>
        <w:t>s</w:t>
      </w:r>
      <w:r w:rsidRPr="00CA74FA">
        <w:rPr>
          <w:rFonts w:ascii="Times New Roman" w:hAnsi="Times New Roman" w:cs="Times New Roman"/>
        </w:rPr>
        <w:t xml:space="preserve"> jobs: jobs </w:t>
      </w:r>
      <w:r w:rsidR="000117F3">
        <w:rPr>
          <w:rFonts w:ascii="Times New Roman" w:hAnsi="Times New Roman" w:cs="Times New Roman"/>
        </w:rPr>
        <w:t>follow t</w:t>
      </w:r>
      <w:bookmarkStart w:id="0" w:name="_GoBack"/>
      <w:bookmarkEnd w:id="0"/>
      <w:r w:rsidR="000117F3">
        <w:rPr>
          <w:rFonts w:ascii="Times New Roman" w:hAnsi="Times New Roman" w:cs="Times New Roman"/>
        </w:rPr>
        <w:t>hem</w:t>
      </w:r>
      <w:r w:rsidRPr="00CA74FA">
        <w:rPr>
          <w:rFonts w:ascii="Times New Roman" w:hAnsi="Times New Roman" w:cs="Times New Roman"/>
        </w:rPr>
        <w:t xml:space="preserve">. </w:t>
      </w:r>
      <w:r w:rsidR="00A431A5">
        <w:rPr>
          <w:rFonts w:ascii="Times New Roman" w:hAnsi="Times New Roman" w:cs="Times New Roman"/>
        </w:rPr>
        <w:t>“P</w:t>
      </w:r>
      <w:r w:rsidR="0084185B" w:rsidRPr="00CA74FA">
        <w:rPr>
          <w:rFonts w:ascii="Times New Roman" w:hAnsi="Times New Roman" w:cs="Times New Roman"/>
        </w:rPr>
        <w:t>lacemaking” is vital</w:t>
      </w:r>
      <w:r w:rsidR="00A431A5">
        <w:rPr>
          <w:rFonts w:ascii="Times New Roman" w:hAnsi="Times New Roman" w:cs="Times New Roman"/>
        </w:rPr>
        <w:t>. Municipalities must</w:t>
      </w:r>
      <w:r w:rsidR="0084185B" w:rsidRPr="00CA74FA">
        <w:rPr>
          <w:rFonts w:ascii="Times New Roman" w:hAnsi="Times New Roman" w:cs="Times New Roman"/>
        </w:rPr>
        <w:t xml:space="preserve"> create downtowns that attract the workforce </w:t>
      </w:r>
      <w:r w:rsidR="00A431A5">
        <w:rPr>
          <w:rFonts w:ascii="Times New Roman" w:hAnsi="Times New Roman" w:cs="Times New Roman"/>
        </w:rPr>
        <w:t>so</w:t>
      </w:r>
      <w:r w:rsidR="0084185B" w:rsidRPr="00CA74FA">
        <w:rPr>
          <w:rFonts w:ascii="Times New Roman" w:hAnsi="Times New Roman" w:cs="Times New Roman"/>
        </w:rPr>
        <w:t xml:space="preserve"> job creators will follow. If Ohio wants to stay competitive, investing in </w:t>
      </w:r>
      <w:r w:rsidR="00A431A5">
        <w:rPr>
          <w:rFonts w:ascii="Times New Roman" w:hAnsi="Times New Roman" w:cs="Times New Roman"/>
        </w:rPr>
        <w:t>TMUDs will</w:t>
      </w:r>
      <w:r w:rsidR="0084185B" w:rsidRPr="00CA74FA">
        <w:rPr>
          <w:rFonts w:ascii="Times New Roman" w:hAnsi="Times New Roman" w:cs="Times New Roman"/>
        </w:rPr>
        <w:t xml:space="preserve"> be increasingly important.  </w:t>
      </w:r>
    </w:p>
    <w:p w14:paraId="517F338E" w14:textId="2177FA3B" w:rsidR="004268B5" w:rsidRPr="00CA74FA" w:rsidRDefault="00A431A5" w:rsidP="008E1D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8E1D27" w:rsidRPr="00CA74FA">
        <w:rPr>
          <w:rFonts w:ascii="Times New Roman" w:hAnsi="Times New Roman" w:cs="Times New Roman"/>
        </w:rPr>
        <w:t>his tax credit</w:t>
      </w:r>
      <w:r>
        <w:rPr>
          <w:rFonts w:ascii="Times New Roman" w:hAnsi="Times New Roman" w:cs="Times New Roman"/>
        </w:rPr>
        <w:t xml:space="preserve"> </w:t>
      </w:r>
      <w:r w:rsidR="00344773" w:rsidRPr="00CA74FA">
        <w:rPr>
          <w:rFonts w:ascii="Times New Roman" w:hAnsi="Times New Roman" w:cs="Times New Roman"/>
        </w:rPr>
        <w:t xml:space="preserve">will significantly incentivize </w:t>
      </w:r>
      <w:r w:rsidR="008E1D27" w:rsidRPr="00CA74FA">
        <w:rPr>
          <w:rFonts w:ascii="Times New Roman" w:hAnsi="Times New Roman" w:cs="Times New Roman"/>
        </w:rPr>
        <w:t xml:space="preserve">developers </w:t>
      </w:r>
      <w:r w:rsidR="00404FEA" w:rsidRPr="00CA74FA">
        <w:rPr>
          <w:rFonts w:ascii="Times New Roman" w:hAnsi="Times New Roman" w:cs="Times New Roman"/>
        </w:rPr>
        <w:t xml:space="preserve">to </w:t>
      </w:r>
      <w:r w:rsidR="008E1D27" w:rsidRPr="00CA74FA">
        <w:rPr>
          <w:rFonts w:ascii="Times New Roman" w:hAnsi="Times New Roman" w:cs="Times New Roman"/>
        </w:rPr>
        <w:t xml:space="preserve">select Ohio communities to build their mixed-use development buildings. </w:t>
      </w:r>
      <w:r w:rsidR="006B57F9" w:rsidRPr="00CA74FA">
        <w:rPr>
          <w:rFonts w:ascii="Times New Roman" w:hAnsi="Times New Roman" w:cs="Times New Roman"/>
        </w:rPr>
        <w:t xml:space="preserve">This new incentive compliments the </w:t>
      </w:r>
      <w:r w:rsidR="004268B5" w:rsidRPr="00CA74FA">
        <w:rPr>
          <w:rFonts w:ascii="Times New Roman" w:hAnsi="Times New Roman" w:cs="Times New Roman"/>
        </w:rPr>
        <w:t xml:space="preserve">success of the </w:t>
      </w:r>
      <w:r w:rsidR="006B57F9" w:rsidRPr="00CA74FA">
        <w:rPr>
          <w:rFonts w:ascii="Times New Roman" w:hAnsi="Times New Roman" w:cs="Times New Roman"/>
        </w:rPr>
        <w:t xml:space="preserve">Historic Preservation Tax Credit, </w:t>
      </w:r>
      <w:r w:rsidR="002D4523" w:rsidRPr="00CA74FA">
        <w:rPr>
          <w:rFonts w:ascii="Times New Roman" w:hAnsi="Times New Roman" w:cs="Times New Roman"/>
        </w:rPr>
        <w:t>which continues</w:t>
      </w:r>
      <w:r w:rsidR="006B57F9" w:rsidRPr="00CA74FA">
        <w:rPr>
          <w:rFonts w:ascii="Times New Roman" w:hAnsi="Times New Roman" w:cs="Times New Roman"/>
        </w:rPr>
        <w:t xml:space="preserve"> to make Ohio municipalities more competitive</w:t>
      </w:r>
      <w:r w:rsidR="00404FEA" w:rsidRPr="00CA74FA">
        <w:rPr>
          <w:rFonts w:ascii="Times New Roman" w:hAnsi="Times New Roman" w:cs="Times New Roman"/>
        </w:rPr>
        <w:t xml:space="preserve"> </w:t>
      </w:r>
      <w:r w:rsidR="002D4523" w:rsidRPr="00CA74FA">
        <w:rPr>
          <w:rFonts w:ascii="Times New Roman" w:hAnsi="Times New Roman" w:cs="Times New Roman"/>
        </w:rPr>
        <w:t>by</w:t>
      </w:r>
      <w:r w:rsidR="00404FEA" w:rsidRPr="00CA74FA">
        <w:rPr>
          <w:rFonts w:ascii="Times New Roman" w:hAnsi="Times New Roman" w:cs="Times New Roman"/>
        </w:rPr>
        <w:t xml:space="preserve"> breathing new life </w:t>
      </w:r>
      <w:r>
        <w:rPr>
          <w:rFonts w:ascii="Times New Roman" w:hAnsi="Times New Roman" w:cs="Times New Roman"/>
        </w:rPr>
        <w:t xml:space="preserve">into </w:t>
      </w:r>
      <w:r w:rsidR="00404FEA" w:rsidRPr="00CA74FA">
        <w:rPr>
          <w:rFonts w:ascii="Times New Roman" w:hAnsi="Times New Roman" w:cs="Times New Roman"/>
        </w:rPr>
        <w:t>existing structures</w:t>
      </w:r>
      <w:r w:rsidR="006B57F9" w:rsidRPr="00CA74FA">
        <w:rPr>
          <w:rFonts w:ascii="Times New Roman" w:hAnsi="Times New Roman" w:cs="Times New Roman"/>
        </w:rPr>
        <w:t xml:space="preserve">. </w:t>
      </w:r>
      <w:r w:rsidR="008E1D27" w:rsidRPr="00CA74FA">
        <w:rPr>
          <w:rFonts w:ascii="Times New Roman" w:hAnsi="Times New Roman" w:cs="Times New Roman"/>
        </w:rPr>
        <w:t>These types of buildings not only create jobs and generate revenue, but they also attract a workforce</w:t>
      </w:r>
      <w:r w:rsidR="00A353DE" w:rsidRPr="00CA74FA">
        <w:rPr>
          <w:rFonts w:ascii="Times New Roman" w:hAnsi="Times New Roman" w:cs="Times New Roman"/>
        </w:rPr>
        <w:t xml:space="preserve"> and</w:t>
      </w:r>
      <w:r w:rsidR="008E1D27" w:rsidRPr="00CA74FA">
        <w:rPr>
          <w:rFonts w:ascii="Times New Roman" w:hAnsi="Times New Roman" w:cs="Times New Roman"/>
        </w:rPr>
        <w:t xml:space="preserve"> a residential community that desires greater access to resources and services. </w:t>
      </w:r>
    </w:p>
    <w:p w14:paraId="703C1BD2" w14:textId="400A7183" w:rsidR="000E60B0" w:rsidRPr="00CA74FA" w:rsidRDefault="008E1D27" w:rsidP="008E1D27">
      <w:pPr>
        <w:rPr>
          <w:rFonts w:ascii="Times New Roman" w:hAnsi="Times New Roman" w:cs="Times New Roman"/>
        </w:rPr>
      </w:pPr>
      <w:r w:rsidRPr="00CA74FA">
        <w:rPr>
          <w:rFonts w:ascii="Times New Roman" w:hAnsi="Times New Roman" w:cs="Times New Roman"/>
        </w:rPr>
        <w:t xml:space="preserve">We </w:t>
      </w:r>
      <w:r w:rsidR="00344773" w:rsidRPr="00CA74FA">
        <w:rPr>
          <w:rFonts w:ascii="Times New Roman" w:hAnsi="Times New Roman" w:cs="Times New Roman"/>
        </w:rPr>
        <w:t xml:space="preserve">appreciate the foresight of this proposal and for </w:t>
      </w:r>
      <w:r w:rsidR="00CA74FA" w:rsidRPr="00CA74FA">
        <w:rPr>
          <w:rFonts w:ascii="Times New Roman" w:hAnsi="Times New Roman" w:cs="Times New Roman"/>
        </w:rPr>
        <w:t>Sen</w:t>
      </w:r>
      <w:r w:rsidRPr="00CA74FA">
        <w:rPr>
          <w:rFonts w:ascii="Times New Roman" w:hAnsi="Times New Roman" w:cs="Times New Roman"/>
        </w:rPr>
        <w:t xml:space="preserve">. Schuring </w:t>
      </w:r>
      <w:r w:rsidR="00344773" w:rsidRPr="00CA74FA">
        <w:rPr>
          <w:rFonts w:ascii="Times New Roman" w:hAnsi="Times New Roman" w:cs="Times New Roman"/>
        </w:rPr>
        <w:t>recognition of</w:t>
      </w:r>
      <w:r w:rsidRPr="00CA74FA">
        <w:rPr>
          <w:rFonts w:ascii="Times New Roman" w:hAnsi="Times New Roman" w:cs="Times New Roman"/>
        </w:rPr>
        <w:t xml:space="preserve"> the benefit</w:t>
      </w:r>
      <w:r w:rsidR="00344773" w:rsidRPr="00CA74FA">
        <w:rPr>
          <w:rFonts w:ascii="Times New Roman" w:hAnsi="Times New Roman" w:cs="Times New Roman"/>
        </w:rPr>
        <w:t xml:space="preserve"> of</w:t>
      </w:r>
      <w:r w:rsidRPr="00CA74FA">
        <w:rPr>
          <w:rFonts w:ascii="Times New Roman" w:hAnsi="Times New Roman" w:cs="Times New Roman"/>
        </w:rPr>
        <w:t xml:space="preserve"> such a tax credit would have in both municipalities and the state as a whole, and we urge your support of this legislation. </w:t>
      </w:r>
    </w:p>
    <w:p w14:paraId="27ECCD55" w14:textId="617A29CD" w:rsidR="00CC2C8E" w:rsidRPr="00CA74FA" w:rsidRDefault="00CC2C8E" w:rsidP="008E1D27">
      <w:pPr>
        <w:rPr>
          <w:rFonts w:ascii="Times New Roman" w:hAnsi="Times New Roman" w:cs="Times New Roman"/>
        </w:rPr>
      </w:pPr>
      <w:r w:rsidRPr="00CA74FA">
        <w:rPr>
          <w:rFonts w:ascii="Times New Roman" w:hAnsi="Times New Roman" w:cs="Times New Roman"/>
        </w:rPr>
        <w:t>Respectfully,</w:t>
      </w:r>
    </w:p>
    <w:p w14:paraId="0C108F33" w14:textId="26A29463" w:rsidR="000E60B0" w:rsidRPr="00CA74FA" w:rsidRDefault="00CC2C8E" w:rsidP="000E60B0">
      <w:pPr>
        <w:pStyle w:val="NoSpacing"/>
        <w:rPr>
          <w:rFonts w:ascii="Times New Roman" w:hAnsi="Times New Roman" w:cs="Times New Roman"/>
        </w:rPr>
      </w:pPr>
      <w:r w:rsidRPr="00CA74FA">
        <w:rPr>
          <w:rFonts w:ascii="Times New Roman" w:hAnsi="Times New Roman" w:cs="Times New Roman"/>
          <w:noProof/>
        </w:rPr>
        <w:drawing>
          <wp:inline distT="0" distB="0" distL="0" distR="0" wp14:anchorId="4E8E6F9E" wp14:editId="76FD3860">
            <wp:extent cx="1666875" cy="295275"/>
            <wp:effectExtent l="0" t="0" r="9525" b="9525"/>
            <wp:docPr id="2" name="Picture 2" descr="C:\Users\Windows User\Desktop\Administrative\Kents s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 User\Desktop\Administrative\Kents si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23578E" w14:textId="559CE76C" w:rsidR="00CC2C8E" w:rsidRPr="00CA74FA" w:rsidRDefault="00CC2C8E" w:rsidP="000E60B0">
      <w:pPr>
        <w:pStyle w:val="NoSpacing"/>
        <w:rPr>
          <w:rFonts w:ascii="Times New Roman" w:hAnsi="Times New Roman" w:cs="Times New Roman"/>
        </w:rPr>
      </w:pPr>
      <w:r w:rsidRPr="00CA74FA">
        <w:rPr>
          <w:rFonts w:ascii="Times New Roman" w:hAnsi="Times New Roman" w:cs="Times New Roman"/>
        </w:rPr>
        <w:t>Kent Scarrett</w:t>
      </w:r>
    </w:p>
    <w:p w14:paraId="7F6708C0" w14:textId="5985C628" w:rsidR="00CC2C8E" w:rsidRPr="00CA74FA" w:rsidRDefault="00CC2C8E" w:rsidP="000E60B0">
      <w:pPr>
        <w:pStyle w:val="NoSpacing"/>
        <w:rPr>
          <w:rFonts w:ascii="Times New Roman" w:hAnsi="Times New Roman" w:cs="Times New Roman"/>
        </w:rPr>
      </w:pPr>
      <w:r w:rsidRPr="00CA74FA">
        <w:rPr>
          <w:rFonts w:ascii="Times New Roman" w:hAnsi="Times New Roman" w:cs="Times New Roman"/>
        </w:rPr>
        <w:t>Executive Director</w:t>
      </w:r>
    </w:p>
    <w:p w14:paraId="7C0FD760" w14:textId="78FA3375" w:rsidR="00CC2C8E" w:rsidRPr="00CA74FA" w:rsidRDefault="00CC2C8E" w:rsidP="000E60B0">
      <w:pPr>
        <w:pStyle w:val="NoSpacing"/>
        <w:rPr>
          <w:rFonts w:ascii="Times New Roman" w:hAnsi="Times New Roman" w:cs="Times New Roman"/>
        </w:rPr>
      </w:pPr>
      <w:r w:rsidRPr="00CA74FA">
        <w:rPr>
          <w:rFonts w:ascii="Times New Roman" w:hAnsi="Times New Roman" w:cs="Times New Roman"/>
        </w:rPr>
        <w:t>Ohio Municipal League</w:t>
      </w:r>
    </w:p>
    <w:sectPr w:rsidR="00CC2C8E" w:rsidRPr="00CA74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0B0"/>
    <w:rsid w:val="000117F3"/>
    <w:rsid w:val="00034A16"/>
    <w:rsid w:val="000D03EE"/>
    <w:rsid w:val="000E60B0"/>
    <w:rsid w:val="001212B1"/>
    <w:rsid w:val="00162A47"/>
    <w:rsid w:val="001B33D1"/>
    <w:rsid w:val="00243A41"/>
    <w:rsid w:val="00285E0C"/>
    <w:rsid w:val="002D4523"/>
    <w:rsid w:val="00344773"/>
    <w:rsid w:val="00404FEA"/>
    <w:rsid w:val="004268B5"/>
    <w:rsid w:val="004830C2"/>
    <w:rsid w:val="004A3500"/>
    <w:rsid w:val="005048D0"/>
    <w:rsid w:val="005224B8"/>
    <w:rsid w:val="0055599F"/>
    <w:rsid w:val="00604E7F"/>
    <w:rsid w:val="006B57F9"/>
    <w:rsid w:val="0084185B"/>
    <w:rsid w:val="00865AD4"/>
    <w:rsid w:val="008B099E"/>
    <w:rsid w:val="008E1D27"/>
    <w:rsid w:val="00A353DE"/>
    <w:rsid w:val="00A431A5"/>
    <w:rsid w:val="00AF2B19"/>
    <w:rsid w:val="00B42B0A"/>
    <w:rsid w:val="00BA14AA"/>
    <w:rsid w:val="00C13936"/>
    <w:rsid w:val="00C45A83"/>
    <w:rsid w:val="00C93827"/>
    <w:rsid w:val="00CA74FA"/>
    <w:rsid w:val="00CC2C8E"/>
    <w:rsid w:val="00CF5210"/>
    <w:rsid w:val="00D07F2E"/>
    <w:rsid w:val="00E23FC4"/>
    <w:rsid w:val="00ED54E7"/>
    <w:rsid w:val="00F7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FE8F1"/>
  <w15:chartTrackingRefBased/>
  <w15:docId w15:val="{C95AEEA9-4389-4202-9874-93A561943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60B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4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F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2018-02-26T18:31:00Z</cp:lastPrinted>
  <dcterms:created xsi:type="dcterms:W3CDTF">2019-03-29T18:14:00Z</dcterms:created>
  <dcterms:modified xsi:type="dcterms:W3CDTF">2019-03-29T18:14:00Z</dcterms:modified>
</cp:coreProperties>
</file>