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ADB5E" w14:textId="77777777" w:rsidR="00FA39DE" w:rsidRPr="00FA79A7" w:rsidRDefault="00FA39DE" w:rsidP="00FA39DE">
      <w:pPr>
        <w:rPr>
          <w:rFonts w:ascii="Arial" w:hAnsi="Arial" w:cs="Arial"/>
        </w:rPr>
      </w:pPr>
      <w:r w:rsidRPr="00FA79A7">
        <w:rPr>
          <w:rFonts w:ascii="Arial" w:hAnsi="Arial" w:cs="Arial"/>
          <w:noProof/>
        </w:rPr>
        <w:drawing>
          <wp:anchor distT="0" distB="0" distL="114300" distR="114300" simplePos="0" relativeHeight="251659264" behindDoc="0" locked="0" layoutInCell="1" allowOverlap="1" wp14:anchorId="2CD82213" wp14:editId="7AA00073">
            <wp:simplePos x="0" y="0"/>
            <wp:positionH relativeFrom="column">
              <wp:posOffset>0</wp:posOffset>
            </wp:positionH>
            <wp:positionV relativeFrom="paragraph">
              <wp:posOffset>275590</wp:posOffset>
            </wp:positionV>
            <wp:extent cx="990600" cy="438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 Conference AAUP Logo 00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438785"/>
                    </a:xfrm>
                    <a:prstGeom prst="rect">
                      <a:avLst/>
                    </a:prstGeom>
                  </pic:spPr>
                </pic:pic>
              </a:graphicData>
            </a:graphic>
          </wp:anchor>
        </w:drawing>
      </w:r>
    </w:p>
    <w:p w14:paraId="108E7F71" w14:textId="12F0E11E" w:rsidR="00FA39DE" w:rsidRPr="00FA79A7" w:rsidRDefault="00FA39DE" w:rsidP="007D28D3">
      <w:pPr>
        <w:rPr>
          <w:rFonts w:ascii="Arial" w:hAnsi="Arial" w:cs="Arial"/>
        </w:rPr>
      </w:pPr>
      <w:r w:rsidRPr="00FA79A7">
        <w:rPr>
          <w:rFonts w:ascii="Arial" w:hAnsi="Arial" w:cs="Arial"/>
          <w:b/>
          <w:u w:val="single"/>
        </w:rPr>
        <w:t>Ohio Conference of the American Association of University Professors</w:t>
      </w:r>
      <w:r w:rsidRPr="00FA79A7">
        <w:rPr>
          <w:rFonts w:ascii="Arial" w:hAnsi="Arial" w:cs="Arial"/>
          <w:b/>
          <w:u w:val="single"/>
        </w:rPr>
        <w:br/>
      </w:r>
      <w:r w:rsidR="00F04D96">
        <w:rPr>
          <w:rFonts w:ascii="Arial" w:hAnsi="Arial" w:cs="Arial"/>
        </w:rPr>
        <w:t xml:space="preserve">          </w:t>
      </w:r>
      <w:r w:rsidR="00E711A5">
        <w:rPr>
          <w:rFonts w:ascii="Arial" w:hAnsi="Arial" w:cs="Arial"/>
        </w:rPr>
        <w:t xml:space="preserve">   </w:t>
      </w:r>
      <w:r w:rsidR="00F04D96">
        <w:rPr>
          <w:rFonts w:ascii="Arial" w:hAnsi="Arial" w:cs="Arial"/>
        </w:rPr>
        <w:t xml:space="preserve"> 222 East Town Street</w:t>
      </w:r>
      <w:r w:rsidRPr="00FA79A7">
        <w:rPr>
          <w:rFonts w:ascii="Arial" w:hAnsi="Arial" w:cs="Arial"/>
        </w:rPr>
        <w:t xml:space="preserve">, </w:t>
      </w:r>
      <w:r w:rsidR="00F04D96">
        <w:rPr>
          <w:rFonts w:ascii="Arial" w:hAnsi="Arial" w:cs="Arial"/>
        </w:rPr>
        <w:t xml:space="preserve">2W, </w:t>
      </w:r>
      <w:r w:rsidRPr="00FA79A7">
        <w:rPr>
          <w:rFonts w:ascii="Arial" w:hAnsi="Arial" w:cs="Arial"/>
        </w:rPr>
        <w:t xml:space="preserve">Columbus, OH 43215 </w:t>
      </w:r>
    </w:p>
    <w:p w14:paraId="45BBC0CE" w14:textId="7EE01CF7" w:rsidR="00FA39DE" w:rsidRPr="00DC2E09" w:rsidRDefault="00E711A5" w:rsidP="00FA39DE">
      <w:pPr>
        <w:pStyle w:val="Default"/>
        <w:jc w:val="center"/>
        <w:rPr>
          <w:rFonts w:ascii="Arial" w:hAnsi="Arial" w:cs="Arial"/>
          <w:sz w:val="22"/>
          <w:szCs w:val="22"/>
        </w:rPr>
      </w:pPr>
      <w:r>
        <w:rPr>
          <w:rFonts w:ascii="Arial" w:hAnsi="Arial" w:cs="Arial"/>
          <w:sz w:val="22"/>
          <w:szCs w:val="22"/>
        </w:rPr>
        <w:t xml:space="preserve"> </w:t>
      </w:r>
      <w:r w:rsidR="00FA39DE" w:rsidRPr="00DC2E09">
        <w:rPr>
          <w:rFonts w:ascii="Arial" w:hAnsi="Arial" w:cs="Arial"/>
          <w:sz w:val="22"/>
          <w:szCs w:val="22"/>
        </w:rPr>
        <w:t xml:space="preserve">Testimony of </w:t>
      </w:r>
      <w:r w:rsidR="000133BE">
        <w:rPr>
          <w:rFonts w:ascii="Arial" w:hAnsi="Arial" w:cs="Arial"/>
          <w:sz w:val="22"/>
          <w:szCs w:val="22"/>
        </w:rPr>
        <w:t>John T. McNay</w:t>
      </w:r>
      <w:r w:rsidR="00AD50AF">
        <w:rPr>
          <w:rFonts w:ascii="Arial" w:hAnsi="Arial" w:cs="Arial"/>
          <w:sz w:val="22"/>
          <w:szCs w:val="22"/>
        </w:rPr>
        <w:t>, Ph.D.</w:t>
      </w:r>
    </w:p>
    <w:p w14:paraId="4EE085DD" w14:textId="13A4D4CC" w:rsidR="00FA39DE" w:rsidRPr="00DC2E09" w:rsidRDefault="00E711A5" w:rsidP="00FA39DE">
      <w:pPr>
        <w:pStyle w:val="Default"/>
        <w:jc w:val="center"/>
        <w:rPr>
          <w:rFonts w:ascii="Arial" w:hAnsi="Arial" w:cs="Arial"/>
          <w:sz w:val="22"/>
          <w:szCs w:val="22"/>
        </w:rPr>
      </w:pPr>
      <w:r>
        <w:rPr>
          <w:rFonts w:ascii="Arial" w:hAnsi="Arial" w:cs="Arial"/>
          <w:sz w:val="22"/>
          <w:szCs w:val="22"/>
        </w:rPr>
        <w:t xml:space="preserve"> </w:t>
      </w:r>
      <w:r w:rsidR="00FA39DE" w:rsidRPr="00DC2E09">
        <w:rPr>
          <w:rFonts w:ascii="Arial" w:hAnsi="Arial" w:cs="Arial"/>
          <w:sz w:val="22"/>
          <w:szCs w:val="22"/>
        </w:rPr>
        <w:t>Ohio Conference of the American Association of University Professors</w:t>
      </w:r>
    </w:p>
    <w:p w14:paraId="167C3FC3" w14:textId="5322B2D2" w:rsidR="00FA39DE" w:rsidRPr="00DC2E09" w:rsidRDefault="00E711A5" w:rsidP="00FA39DE">
      <w:pPr>
        <w:pStyle w:val="Default"/>
        <w:jc w:val="center"/>
        <w:rPr>
          <w:rFonts w:ascii="Arial" w:hAnsi="Arial" w:cs="Arial"/>
          <w:sz w:val="22"/>
          <w:szCs w:val="22"/>
        </w:rPr>
      </w:pPr>
      <w:r>
        <w:rPr>
          <w:rFonts w:ascii="Arial" w:hAnsi="Arial" w:cs="Arial"/>
          <w:sz w:val="22"/>
          <w:szCs w:val="22"/>
        </w:rPr>
        <w:t xml:space="preserve"> </w:t>
      </w:r>
      <w:r w:rsidR="00FA39DE" w:rsidRPr="00DC2E09">
        <w:rPr>
          <w:rFonts w:ascii="Arial" w:hAnsi="Arial" w:cs="Arial"/>
          <w:sz w:val="22"/>
          <w:szCs w:val="22"/>
        </w:rPr>
        <w:t xml:space="preserve">Before the </w:t>
      </w:r>
      <w:r w:rsidR="006C28A5">
        <w:rPr>
          <w:rFonts w:ascii="Arial" w:hAnsi="Arial" w:cs="Arial"/>
          <w:sz w:val="22"/>
          <w:szCs w:val="22"/>
        </w:rPr>
        <w:t xml:space="preserve">Senate </w:t>
      </w:r>
      <w:r w:rsidR="000133BE">
        <w:rPr>
          <w:rFonts w:ascii="Arial" w:hAnsi="Arial" w:cs="Arial"/>
          <w:sz w:val="22"/>
          <w:szCs w:val="22"/>
        </w:rPr>
        <w:t xml:space="preserve">Higher </w:t>
      </w:r>
      <w:r w:rsidR="006C28A5">
        <w:rPr>
          <w:rFonts w:ascii="Arial" w:hAnsi="Arial" w:cs="Arial"/>
          <w:sz w:val="22"/>
          <w:szCs w:val="22"/>
        </w:rPr>
        <w:t>Education</w:t>
      </w:r>
      <w:r w:rsidR="00DD14B6">
        <w:rPr>
          <w:rFonts w:ascii="Arial" w:hAnsi="Arial" w:cs="Arial"/>
          <w:sz w:val="22"/>
          <w:szCs w:val="22"/>
        </w:rPr>
        <w:t xml:space="preserve"> Committee</w:t>
      </w:r>
    </w:p>
    <w:p w14:paraId="37A6D277" w14:textId="6CF43BC5" w:rsidR="00FA39DE" w:rsidRPr="00DC2E09" w:rsidRDefault="006C28A5" w:rsidP="00FA39DE">
      <w:pPr>
        <w:pStyle w:val="Default"/>
        <w:jc w:val="center"/>
        <w:rPr>
          <w:rFonts w:ascii="Arial" w:hAnsi="Arial" w:cs="Arial"/>
          <w:sz w:val="22"/>
        </w:rPr>
      </w:pPr>
      <w:r>
        <w:rPr>
          <w:rFonts w:ascii="Arial" w:hAnsi="Arial" w:cs="Arial"/>
          <w:sz w:val="22"/>
          <w:szCs w:val="22"/>
        </w:rPr>
        <w:t xml:space="preserve">Senator </w:t>
      </w:r>
      <w:r w:rsidR="000133BE">
        <w:rPr>
          <w:rFonts w:ascii="Arial" w:hAnsi="Arial" w:cs="Arial"/>
          <w:sz w:val="22"/>
          <w:szCs w:val="22"/>
        </w:rPr>
        <w:t xml:space="preserve">Stephanie </w:t>
      </w:r>
      <w:proofErr w:type="spellStart"/>
      <w:r w:rsidR="000133BE">
        <w:rPr>
          <w:rFonts w:ascii="Arial" w:hAnsi="Arial" w:cs="Arial"/>
          <w:sz w:val="22"/>
          <w:szCs w:val="22"/>
        </w:rPr>
        <w:t>Kunze</w:t>
      </w:r>
      <w:proofErr w:type="spellEnd"/>
      <w:r w:rsidR="00FA39DE" w:rsidRPr="00DC2E09">
        <w:rPr>
          <w:rFonts w:ascii="Arial" w:hAnsi="Arial" w:cs="Arial"/>
          <w:sz w:val="22"/>
          <w:szCs w:val="22"/>
        </w:rPr>
        <w:t>, Chair</w:t>
      </w:r>
      <w:r w:rsidR="00FA39DE" w:rsidRPr="00DC2E09">
        <w:rPr>
          <w:rFonts w:ascii="Arial" w:hAnsi="Arial" w:cs="Arial"/>
          <w:sz w:val="22"/>
          <w:szCs w:val="22"/>
        </w:rPr>
        <w:br/>
      </w:r>
      <w:r w:rsidR="00E711A5">
        <w:rPr>
          <w:rFonts w:ascii="Arial" w:hAnsi="Arial" w:cs="Arial"/>
          <w:sz w:val="22"/>
        </w:rPr>
        <w:t xml:space="preserve"> </w:t>
      </w:r>
      <w:r w:rsidR="00AD129F">
        <w:rPr>
          <w:rFonts w:ascii="Arial" w:hAnsi="Arial" w:cs="Arial"/>
          <w:sz w:val="22"/>
        </w:rPr>
        <w:t>October 30</w:t>
      </w:r>
      <w:r w:rsidR="00DD14B6">
        <w:rPr>
          <w:rFonts w:ascii="Arial" w:hAnsi="Arial" w:cs="Arial"/>
          <w:sz w:val="22"/>
        </w:rPr>
        <w:t>, 2019</w:t>
      </w:r>
    </w:p>
    <w:p w14:paraId="775080ED" w14:textId="7D8201D1" w:rsidR="000133BE" w:rsidRPr="000E1D90" w:rsidRDefault="007D28D3" w:rsidP="000133BE">
      <w:pPr>
        <w:rPr>
          <w:rFonts w:ascii="Arial" w:hAnsi="Arial" w:cs="Arial"/>
        </w:rPr>
      </w:pPr>
      <w:r w:rsidRPr="00DC2E09">
        <w:rPr>
          <w:rFonts w:ascii="Arial" w:hAnsi="Arial" w:cs="Arial"/>
        </w:rPr>
        <w:br/>
      </w:r>
      <w:r w:rsidR="00DD14B6">
        <w:rPr>
          <w:rFonts w:ascii="Arial" w:hAnsi="Arial" w:cs="Arial"/>
        </w:rPr>
        <w:t xml:space="preserve">Chair </w:t>
      </w:r>
      <w:proofErr w:type="spellStart"/>
      <w:r w:rsidR="000133BE">
        <w:rPr>
          <w:rFonts w:ascii="Arial" w:hAnsi="Arial" w:cs="Arial"/>
        </w:rPr>
        <w:t>Kunze</w:t>
      </w:r>
      <w:proofErr w:type="spellEnd"/>
      <w:r w:rsidR="006C28A5">
        <w:rPr>
          <w:rFonts w:ascii="Arial" w:hAnsi="Arial" w:cs="Arial"/>
        </w:rPr>
        <w:t>,</w:t>
      </w:r>
      <w:r w:rsidR="000133BE">
        <w:rPr>
          <w:rFonts w:ascii="Arial" w:hAnsi="Arial" w:cs="Arial"/>
        </w:rPr>
        <w:t xml:space="preserve"> Vice Chair </w:t>
      </w:r>
      <w:proofErr w:type="spellStart"/>
      <w:r w:rsidR="000133BE">
        <w:rPr>
          <w:rFonts w:ascii="Arial" w:hAnsi="Arial" w:cs="Arial"/>
        </w:rPr>
        <w:t>Gavarone</w:t>
      </w:r>
      <w:proofErr w:type="spellEnd"/>
      <w:r w:rsidR="000133BE">
        <w:rPr>
          <w:rFonts w:ascii="Arial" w:hAnsi="Arial" w:cs="Arial"/>
        </w:rPr>
        <w:t>, Ranking Member Williams, and Members of the Senate Higher Education Committee:</w:t>
      </w:r>
      <w:r w:rsidR="006C28A5">
        <w:rPr>
          <w:rFonts w:ascii="Arial" w:hAnsi="Arial" w:cs="Arial"/>
        </w:rPr>
        <w:t xml:space="preserve"> </w:t>
      </w:r>
    </w:p>
    <w:p w14:paraId="7533136E" w14:textId="788B16B5" w:rsidR="000133BE" w:rsidRDefault="000133BE" w:rsidP="00DD14B6">
      <w:pPr>
        <w:rPr>
          <w:rFonts w:ascii="Arial" w:hAnsi="Arial" w:cs="Arial"/>
        </w:rPr>
      </w:pPr>
      <w:r>
        <w:rPr>
          <w:rFonts w:ascii="Arial" w:hAnsi="Arial" w:cs="Arial"/>
        </w:rPr>
        <w:t xml:space="preserve">My name is John McNay, and I am President of the Ohio Conference of the American Association of University Professors (AAUP). The Ohio Conference AAUP represents over 6,000 faculty statewide. I am also a professor of history at the University of Cincinnati. </w:t>
      </w:r>
    </w:p>
    <w:p w14:paraId="5C1DA68B" w14:textId="15D00E08" w:rsidR="000133BE" w:rsidRDefault="009A579E" w:rsidP="00DD14B6">
      <w:pPr>
        <w:rPr>
          <w:rFonts w:ascii="Arial" w:hAnsi="Arial" w:cs="Arial"/>
        </w:rPr>
      </w:pPr>
      <w:r>
        <w:rPr>
          <w:rFonts w:ascii="Arial" w:hAnsi="Arial" w:cs="Arial"/>
        </w:rPr>
        <w:t>As this is my</w:t>
      </w:r>
      <w:r w:rsidR="000133BE">
        <w:rPr>
          <w:rFonts w:ascii="Arial" w:hAnsi="Arial" w:cs="Arial"/>
        </w:rPr>
        <w:t xml:space="preserve"> first time before this committee, I would like to take this opportunity to commend the Ohio Senate for the creation of this Higher Education Standing Committee. </w:t>
      </w:r>
      <w:r w:rsidR="000133BE" w:rsidRPr="00156F07">
        <w:rPr>
          <w:rFonts w:ascii="Arial" w:hAnsi="Arial" w:cs="Arial"/>
        </w:rPr>
        <w:t>Given the great importance of higher education and the challenges we face, we believe that this committee is necessary to further explore complex issues and to give stakeholders like us a greater opportunity to engage with all of you. We want to be partners in finding solutions that address the real problems we face in higher education while maintaining educational quality.</w:t>
      </w:r>
    </w:p>
    <w:p w14:paraId="719649DF" w14:textId="1A95BDE8" w:rsidR="000133BE" w:rsidRDefault="00AD129F" w:rsidP="00DD14B6">
      <w:pPr>
        <w:rPr>
          <w:rFonts w:ascii="Arial" w:hAnsi="Arial" w:cs="Arial"/>
        </w:rPr>
      </w:pPr>
      <w:r>
        <w:rPr>
          <w:rFonts w:ascii="Arial" w:hAnsi="Arial" w:cs="Arial"/>
        </w:rPr>
        <w:t xml:space="preserve">Today, I am here to testify </w:t>
      </w:r>
      <w:r w:rsidR="00AC3CB8">
        <w:rPr>
          <w:rFonts w:ascii="Arial" w:hAnsi="Arial" w:cs="Arial"/>
        </w:rPr>
        <w:t xml:space="preserve">on behalf of my association </w:t>
      </w:r>
      <w:r>
        <w:rPr>
          <w:rFonts w:ascii="Arial" w:hAnsi="Arial" w:cs="Arial"/>
        </w:rPr>
        <w:t xml:space="preserve">as an interested party to Senate Bill 181. </w:t>
      </w:r>
      <w:r w:rsidR="00AC3CB8">
        <w:rPr>
          <w:rFonts w:ascii="Arial" w:hAnsi="Arial" w:cs="Arial"/>
        </w:rPr>
        <w:t xml:space="preserve">We appreciate the intent of this bill. Faculty hate to see their students graduate with debt, especially when less than 25 percent of their tuition actually is spent on employing the faculty </w:t>
      </w:r>
      <w:r w:rsidR="00CB1F67">
        <w:rPr>
          <w:rFonts w:ascii="Arial" w:hAnsi="Arial" w:cs="Arial"/>
        </w:rPr>
        <w:t>from</w:t>
      </w:r>
      <w:r w:rsidR="00AC3CB8">
        <w:rPr>
          <w:rFonts w:ascii="Arial" w:hAnsi="Arial" w:cs="Arial"/>
        </w:rPr>
        <w:t xml:space="preserve"> whom they learn. </w:t>
      </w:r>
      <w:r w:rsidR="005A732E">
        <w:rPr>
          <w:rFonts w:ascii="Arial" w:hAnsi="Arial" w:cs="Arial"/>
        </w:rPr>
        <w:t>In addition,</w:t>
      </w:r>
      <w:r w:rsidR="00CB4D00">
        <w:rPr>
          <w:rFonts w:ascii="Arial" w:hAnsi="Arial" w:cs="Arial"/>
        </w:rPr>
        <w:t xml:space="preserve"> faculty always want to see their students gainfully employed, and these types of workforce-education programs </w:t>
      </w:r>
      <w:r w:rsidR="005A732E">
        <w:rPr>
          <w:rFonts w:ascii="Arial" w:hAnsi="Arial" w:cs="Arial"/>
        </w:rPr>
        <w:t>could facilitate post-graduation employment.</w:t>
      </w:r>
    </w:p>
    <w:p w14:paraId="5885A848" w14:textId="688F8E5D" w:rsidR="005A732E" w:rsidRDefault="005A732E" w:rsidP="00DD14B6">
      <w:pPr>
        <w:rPr>
          <w:rFonts w:ascii="Arial" w:hAnsi="Arial" w:cs="Arial"/>
        </w:rPr>
      </w:pPr>
      <w:r>
        <w:rPr>
          <w:rFonts w:ascii="Arial" w:hAnsi="Arial" w:cs="Arial"/>
        </w:rPr>
        <w:t xml:space="preserve">However, we do </w:t>
      </w:r>
      <w:r w:rsidR="0003723E">
        <w:rPr>
          <w:rFonts w:ascii="Arial" w:hAnsi="Arial" w:cs="Arial"/>
        </w:rPr>
        <w:t>have</w:t>
      </w:r>
      <w:r w:rsidR="00645FEF">
        <w:rPr>
          <w:rFonts w:ascii="Arial" w:hAnsi="Arial" w:cs="Arial"/>
        </w:rPr>
        <w:t xml:space="preserve"> concerns regarding</w:t>
      </w:r>
      <w:r w:rsidR="005B5089">
        <w:rPr>
          <w:rFonts w:ascii="Arial" w:hAnsi="Arial" w:cs="Arial"/>
        </w:rPr>
        <w:t xml:space="preserve"> the ambiguities of the financial arrangement of thes</w:t>
      </w:r>
      <w:r w:rsidR="0003723E">
        <w:rPr>
          <w:rFonts w:ascii="Arial" w:hAnsi="Arial" w:cs="Arial"/>
        </w:rPr>
        <w:t>e workforce-education programs, and we believe these are things that should be worked out in the enabling legislation</w:t>
      </w:r>
      <w:r w:rsidR="00715567">
        <w:rPr>
          <w:rFonts w:ascii="Arial" w:hAnsi="Arial" w:cs="Arial"/>
        </w:rPr>
        <w:t xml:space="preserve">, rather than created in the Chancellor’s template. </w:t>
      </w:r>
    </w:p>
    <w:p w14:paraId="3702980B" w14:textId="0998BD76" w:rsidR="008909D7" w:rsidRDefault="008909D7" w:rsidP="00DD14B6">
      <w:pPr>
        <w:rPr>
          <w:rFonts w:ascii="Arial" w:hAnsi="Arial" w:cs="Arial"/>
        </w:rPr>
      </w:pPr>
      <w:r>
        <w:rPr>
          <w:rFonts w:ascii="Arial" w:hAnsi="Arial" w:cs="Arial"/>
        </w:rPr>
        <w:t>We would like to see clarity about who is responsible for the tuition and fees of students participating in the program. The bill does not specify that the employer must cover a certain amount o</w:t>
      </w:r>
      <w:r w:rsidR="00754DBE">
        <w:rPr>
          <w:rFonts w:ascii="Arial" w:hAnsi="Arial" w:cs="Arial"/>
        </w:rPr>
        <w:t xml:space="preserve">f costs. Additionally, the legislation merely says that the institution of higher education and employer must seek out additional funding sources for any </w:t>
      </w:r>
      <w:r w:rsidR="00C32AF4">
        <w:rPr>
          <w:rFonts w:ascii="Arial" w:hAnsi="Arial" w:cs="Arial"/>
        </w:rPr>
        <w:t xml:space="preserve">costs of attendance not covered by the employer or financial aid. </w:t>
      </w:r>
    </w:p>
    <w:p w14:paraId="39F7B610" w14:textId="2AF4992C" w:rsidR="008909D7" w:rsidRDefault="00984340" w:rsidP="00DD14B6">
      <w:pPr>
        <w:rPr>
          <w:rFonts w:ascii="Arial" w:hAnsi="Arial" w:cs="Arial"/>
        </w:rPr>
      </w:pPr>
      <w:r>
        <w:rPr>
          <w:rFonts w:ascii="Arial" w:hAnsi="Arial" w:cs="Arial"/>
        </w:rPr>
        <w:t>Our concern is that outstanding costs would be forced upon the institutions</w:t>
      </w:r>
      <w:r w:rsidR="00ED1492">
        <w:rPr>
          <w:rFonts w:ascii="Arial" w:hAnsi="Arial" w:cs="Arial"/>
        </w:rPr>
        <w:t xml:space="preserve">, which raises questions of propriety and fairness. </w:t>
      </w:r>
      <w:r w:rsidR="00F44757">
        <w:rPr>
          <w:rFonts w:ascii="Arial" w:hAnsi="Arial" w:cs="Arial"/>
        </w:rPr>
        <w:t xml:space="preserve">For instance, should a public institution of higher education be responsible for remaining costs of a relationship that directly benefits a private </w:t>
      </w:r>
      <w:r w:rsidR="007D7C8D">
        <w:rPr>
          <w:rFonts w:ascii="Arial" w:hAnsi="Arial" w:cs="Arial"/>
        </w:rPr>
        <w:t>entity</w:t>
      </w:r>
      <w:r w:rsidR="00F44757">
        <w:rPr>
          <w:rFonts w:ascii="Arial" w:hAnsi="Arial" w:cs="Arial"/>
        </w:rPr>
        <w:t xml:space="preserve">? Moreover, </w:t>
      </w:r>
      <w:r w:rsidR="007D7C8D">
        <w:rPr>
          <w:rFonts w:ascii="Arial" w:hAnsi="Arial" w:cs="Arial"/>
        </w:rPr>
        <w:t xml:space="preserve">would that kind of </w:t>
      </w:r>
      <w:r w:rsidR="009A579E">
        <w:rPr>
          <w:rFonts w:ascii="Arial" w:hAnsi="Arial" w:cs="Arial"/>
        </w:rPr>
        <w:t>arrangement</w:t>
      </w:r>
      <w:bookmarkStart w:id="0" w:name="_GoBack"/>
      <w:bookmarkEnd w:id="0"/>
      <w:r w:rsidR="007D7C8D">
        <w:rPr>
          <w:rFonts w:ascii="Arial" w:hAnsi="Arial" w:cs="Arial"/>
        </w:rPr>
        <w:t xml:space="preserve"> be fair to students not participating in the program?</w:t>
      </w:r>
    </w:p>
    <w:p w14:paraId="015A7CC5" w14:textId="13FC4950" w:rsidR="007D7C8D" w:rsidRDefault="007D7C8D" w:rsidP="00DD14B6">
      <w:pPr>
        <w:rPr>
          <w:rFonts w:ascii="Arial" w:hAnsi="Arial" w:cs="Arial"/>
        </w:rPr>
      </w:pPr>
      <w:r>
        <w:rPr>
          <w:rFonts w:ascii="Arial" w:hAnsi="Arial" w:cs="Arial"/>
        </w:rPr>
        <w:t xml:space="preserve">Again, we support this legislation in spirit, but would like to see more guidance given to the Chancellor in the establishment of the workforce-education program template, so that </w:t>
      </w:r>
      <w:r w:rsidR="00F30909">
        <w:rPr>
          <w:rFonts w:ascii="Arial" w:hAnsi="Arial" w:cs="Arial"/>
        </w:rPr>
        <w:t>r</w:t>
      </w:r>
      <w:r w:rsidR="00E61E50">
        <w:rPr>
          <w:rFonts w:ascii="Arial" w:hAnsi="Arial" w:cs="Arial"/>
        </w:rPr>
        <w:t xml:space="preserve">esponsibility of costs are </w:t>
      </w:r>
      <w:r w:rsidR="00F30909">
        <w:rPr>
          <w:rFonts w:ascii="Arial" w:hAnsi="Arial" w:cs="Arial"/>
        </w:rPr>
        <w:t>established</w:t>
      </w:r>
      <w:r w:rsidR="00E61E50">
        <w:rPr>
          <w:rFonts w:ascii="Arial" w:hAnsi="Arial" w:cs="Arial"/>
        </w:rPr>
        <w:t>.</w:t>
      </w:r>
    </w:p>
    <w:p w14:paraId="21C7F651" w14:textId="0ED08DB6" w:rsidR="00E711A5" w:rsidRPr="00DC2E09" w:rsidRDefault="008266BF" w:rsidP="00DD14B6">
      <w:pPr>
        <w:rPr>
          <w:rFonts w:ascii="Arial" w:hAnsi="Arial" w:cs="Arial"/>
        </w:rPr>
      </w:pPr>
      <w:r>
        <w:rPr>
          <w:rFonts w:ascii="Arial" w:hAnsi="Arial" w:cs="Arial"/>
        </w:rPr>
        <w:t>Thank you for the opportunity to testify. I would be happy to answer any questions.</w:t>
      </w:r>
    </w:p>
    <w:sectPr w:rsidR="00E711A5" w:rsidRPr="00DC2E09" w:rsidSect="00E967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884FA" w14:textId="77777777" w:rsidR="00356732" w:rsidRDefault="00356732" w:rsidP="007D28D3">
      <w:pPr>
        <w:spacing w:after="0" w:line="240" w:lineRule="auto"/>
      </w:pPr>
      <w:r>
        <w:separator/>
      </w:r>
    </w:p>
  </w:endnote>
  <w:endnote w:type="continuationSeparator" w:id="0">
    <w:p w14:paraId="24958F80" w14:textId="77777777" w:rsidR="00356732" w:rsidRDefault="00356732" w:rsidP="007D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666536"/>
      <w:docPartObj>
        <w:docPartGallery w:val="Page Numbers (Bottom of Page)"/>
        <w:docPartUnique/>
      </w:docPartObj>
    </w:sdtPr>
    <w:sdtEndPr>
      <w:rPr>
        <w:noProof/>
      </w:rPr>
    </w:sdtEndPr>
    <w:sdtContent>
      <w:p w14:paraId="16A2D33B" w14:textId="1F8CE40C" w:rsidR="007D28D3" w:rsidRDefault="007D28D3">
        <w:pPr>
          <w:pStyle w:val="Footer"/>
          <w:jc w:val="right"/>
        </w:pPr>
        <w:r>
          <w:fldChar w:fldCharType="begin"/>
        </w:r>
        <w:r>
          <w:instrText xml:space="preserve"> PAGE   \* MERGEFORMAT </w:instrText>
        </w:r>
        <w:r>
          <w:fldChar w:fldCharType="separate"/>
        </w:r>
        <w:r w:rsidR="00F30909">
          <w:rPr>
            <w:noProof/>
          </w:rPr>
          <w:t>2</w:t>
        </w:r>
        <w:r>
          <w:rPr>
            <w:noProof/>
          </w:rPr>
          <w:fldChar w:fldCharType="end"/>
        </w:r>
      </w:p>
    </w:sdtContent>
  </w:sdt>
  <w:p w14:paraId="7F8E4EAE" w14:textId="77777777" w:rsidR="007D28D3" w:rsidRDefault="007D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198A9" w14:textId="77777777" w:rsidR="00356732" w:rsidRDefault="00356732" w:rsidP="007D28D3">
      <w:pPr>
        <w:spacing w:after="0" w:line="240" w:lineRule="auto"/>
      </w:pPr>
      <w:r>
        <w:separator/>
      </w:r>
    </w:p>
  </w:footnote>
  <w:footnote w:type="continuationSeparator" w:id="0">
    <w:p w14:paraId="3BFDD878" w14:textId="77777777" w:rsidR="00356732" w:rsidRDefault="00356732" w:rsidP="007D2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3E"/>
    <w:rsid w:val="00004F90"/>
    <w:rsid w:val="000133BE"/>
    <w:rsid w:val="000143F1"/>
    <w:rsid w:val="000168C2"/>
    <w:rsid w:val="00016AEF"/>
    <w:rsid w:val="000303E7"/>
    <w:rsid w:val="00033C93"/>
    <w:rsid w:val="0003723E"/>
    <w:rsid w:val="00051567"/>
    <w:rsid w:val="000565E0"/>
    <w:rsid w:val="0006341B"/>
    <w:rsid w:val="00067B39"/>
    <w:rsid w:val="0007210C"/>
    <w:rsid w:val="000927C7"/>
    <w:rsid w:val="00097101"/>
    <w:rsid w:val="000B3CD6"/>
    <w:rsid w:val="000C141C"/>
    <w:rsid w:val="000C6451"/>
    <w:rsid w:val="000E1D90"/>
    <w:rsid w:val="000F4C8C"/>
    <w:rsid w:val="00104755"/>
    <w:rsid w:val="0010646A"/>
    <w:rsid w:val="001064D3"/>
    <w:rsid w:val="00106D93"/>
    <w:rsid w:val="001132AB"/>
    <w:rsid w:val="00117B32"/>
    <w:rsid w:val="001256C2"/>
    <w:rsid w:val="001343AE"/>
    <w:rsid w:val="00136810"/>
    <w:rsid w:val="00142337"/>
    <w:rsid w:val="00142D60"/>
    <w:rsid w:val="001538CE"/>
    <w:rsid w:val="00157423"/>
    <w:rsid w:val="0016600B"/>
    <w:rsid w:val="0016682C"/>
    <w:rsid w:val="001D2A7F"/>
    <w:rsid w:val="001D660F"/>
    <w:rsid w:val="00203B4D"/>
    <w:rsid w:val="00205F53"/>
    <w:rsid w:val="002139A7"/>
    <w:rsid w:val="00222544"/>
    <w:rsid w:val="0022632A"/>
    <w:rsid w:val="00242338"/>
    <w:rsid w:val="00251C34"/>
    <w:rsid w:val="0027159F"/>
    <w:rsid w:val="00271724"/>
    <w:rsid w:val="00284CDB"/>
    <w:rsid w:val="00291666"/>
    <w:rsid w:val="002950B7"/>
    <w:rsid w:val="002B463D"/>
    <w:rsid w:val="002D1F0B"/>
    <w:rsid w:val="002E7861"/>
    <w:rsid w:val="00302ABB"/>
    <w:rsid w:val="00303178"/>
    <w:rsid w:val="00311408"/>
    <w:rsid w:val="0031428B"/>
    <w:rsid w:val="0031451A"/>
    <w:rsid w:val="003279CF"/>
    <w:rsid w:val="003407CB"/>
    <w:rsid w:val="00344E44"/>
    <w:rsid w:val="00352A22"/>
    <w:rsid w:val="00356732"/>
    <w:rsid w:val="003B7BEC"/>
    <w:rsid w:val="003C6B29"/>
    <w:rsid w:val="003F6A74"/>
    <w:rsid w:val="003F72D4"/>
    <w:rsid w:val="0040169F"/>
    <w:rsid w:val="00424167"/>
    <w:rsid w:val="00424B9B"/>
    <w:rsid w:val="00433E2F"/>
    <w:rsid w:val="00436204"/>
    <w:rsid w:val="00445244"/>
    <w:rsid w:val="0044585B"/>
    <w:rsid w:val="00453C87"/>
    <w:rsid w:val="0047124B"/>
    <w:rsid w:val="00472D98"/>
    <w:rsid w:val="00475032"/>
    <w:rsid w:val="00487EC6"/>
    <w:rsid w:val="00491F22"/>
    <w:rsid w:val="004C39FB"/>
    <w:rsid w:val="004D5E33"/>
    <w:rsid w:val="004D7C74"/>
    <w:rsid w:val="004E0D76"/>
    <w:rsid w:val="004E6B66"/>
    <w:rsid w:val="004E7FE7"/>
    <w:rsid w:val="004F0273"/>
    <w:rsid w:val="004F148F"/>
    <w:rsid w:val="004F522A"/>
    <w:rsid w:val="00511B19"/>
    <w:rsid w:val="00520AA7"/>
    <w:rsid w:val="00521B2B"/>
    <w:rsid w:val="0054702F"/>
    <w:rsid w:val="005502B8"/>
    <w:rsid w:val="005505D6"/>
    <w:rsid w:val="0056407A"/>
    <w:rsid w:val="005763F4"/>
    <w:rsid w:val="00591A19"/>
    <w:rsid w:val="0059499E"/>
    <w:rsid w:val="005A1F04"/>
    <w:rsid w:val="005A732E"/>
    <w:rsid w:val="005B5089"/>
    <w:rsid w:val="005C3AF0"/>
    <w:rsid w:val="005C6381"/>
    <w:rsid w:val="005D3B61"/>
    <w:rsid w:val="005E32C7"/>
    <w:rsid w:val="005F39AC"/>
    <w:rsid w:val="00613E70"/>
    <w:rsid w:val="00616F52"/>
    <w:rsid w:val="00620BFC"/>
    <w:rsid w:val="0062191A"/>
    <w:rsid w:val="00624A3A"/>
    <w:rsid w:val="00635B59"/>
    <w:rsid w:val="006379F6"/>
    <w:rsid w:val="00637B48"/>
    <w:rsid w:val="006406D6"/>
    <w:rsid w:val="006437E2"/>
    <w:rsid w:val="00645FEF"/>
    <w:rsid w:val="006525EC"/>
    <w:rsid w:val="00652612"/>
    <w:rsid w:val="006533E7"/>
    <w:rsid w:val="00676DDA"/>
    <w:rsid w:val="006832E5"/>
    <w:rsid w:val="00685548"/>
    <w:rsid w:val="00687091"/>
    <w:rsid w:val="00687730"/>
    <w:rsid w:val="0069563E"/>
    <w:rsid w:val="006A39BC"/>
    <w:rsid w:val="006B296E"/>
    <w:rsid w:val="006C28A5"/>
    <w:rsid w:val="006D6FC8"/>
    <w:rsid w:val="006E1C66"/>
    <w:rsid w:val="006E31C7"/>
    <w:rsid w:val="006F379F"/>
    <w:rsid w:val="006F7CBD"/>
    <w:rsid w:val="006F7DD8"/>
    <w:rsid w:val="00715567"/>
    <w:rsid w:val="00744AFB"/>
    <w:rsid w:val="00750DC9"/>
    <w:rsid w:val="00750F90"/>
    <w:rsid w:val="00754077"/>
    <w:rsid w:val="00754DBE"/>
    <w:rsid w:val="0076574B"/>
    <w:rsid w:val="0076591F"/>
    <w:rsid w:val="00780B69"/>
    <w:rsid w:val="00791AE2"/>
    <w:rsid w:val="007A47B0"/>
    <w:rsid w:val="007B5337"/>
    <w:rsid w:val="007D189F"/>
    <w:rsid w:val="007D28D3"/>
    <w:rsid w:val="007D7C8D"/>
    <w:rsid w:val="007E22C5"/>
    <w:rsid w:val="007E67AA"/>
    <w:rsid w:val="007F7333"/>
    <w:rsid w:val="007F7FFC"/>
    <w:rsid w:val="00807B03"/>
    <w:rsid w:val="00810AFB"/>
    <w:rsid w:val="00810B50"/>
    <w:rsid w:val="008266BF"/>
    <w:rsid w:val="00836E2D"/>
    <w:rsid w:val="00841EE6"/>
    <w:rsid w:val="008506B7"/>
    <w:rsid w:val="008651D0"/>
    <w:rsid w:val="0088550C"/>
    <w:rsid w:val="00887582"/>
    <w:rsid w:val="008909D7"/>
    <w:rsid w:val="008919B9"/>
    <w:rsid w:val="00894C20"/>
    <w:rsid w:val="008A44B8"/>
    <w:rsid w:val="008B546A"/>
    <w:rsid w:val="008C11C7"/>
    <w:rsid w:val="008C324A"/>
    <w:rsid w:val="008D1C1C"/>
    <w:rsid w:val="008E0E9D"/>
    <w:rsid w:val="008E1029"/>
    <w:rsid w:val="008E3D34"/>
    <w:rsid w:val="008F1D20"/>
    <w:rsid w:val="00904E2A"/>
    <w:rsid w:val="00910498"/>
    <w:rsid w:val="00910D01"/>
    <w:rsid w:val="009129D0"/>
    <w:rsid w:val="00913531"/>
    <w:rsid w:val="00917733"/>
    <w:rsid w:val="009217CD"/>
    <w:rsid w:val="00927589"/>
    <w:rsid w:val="00932440"/>
    <w:rsid w:val="00957119"/>
    <w:rsid w:val="009740F4"/>
    <w:rsid w:val="009760A8"/>
    <w:rsid w:val="00982666"/>
    <w:rsid w:val="00984340"/>
    <w:rsid w:val="00987ABB"/>
    <w:rsid w:val="00994170"/>
    <w:rsid w:val="00995A69"/>
    <w:rsid w:val="009967DA"/>
    <w:rsid w:val="009A0CE2"/>
    <w:rsid w:val="009A579E"/>
    <w:rsid w:val="009A5D66"/>
    <w:rsid w:val="009B71C7"/>
    <w:rsid w:val="009B7E69"/>
    <w:rsid w:val="009D450D"/>
    <w:rsid w:val="009E5D3C"/>
    <w:rsid w:val="009F3DF3"/>
    <w:rsid w:val="00A410C7"/>
    <w:rsid w:val="00A530AF"/>
    <w:rsid w:val="00A560D5"/>
    <w:rsid w:val="00A7004C"/>
    <w:rsid w:val="00A71D79"/>
    <w:rsid w:val="00A7267D"/>
    <w:rsid w:val="00A77919"/>
    <w:rsid w:val="00AA1BC3"/>
    <w:rsid w:val="00AB544A"/>
    <w:rsid w:val="00AC3CB8"/>
    <w:rsid w:val="00AD129F"/>
    <w:rsid w:val="00AD50AF"/>
    <w:rsid w:val="00AD57AE"/>
    <w:rsid w:val="00AD5978"/>
    <w:rsid w:val="00AF4044"/>
    <w:rsid w:val="00B115FA"/>
    <w:rsid w:val="00B1278F"/>
    <w:rsid w:val="00B12AF9"/>
    <w:rsid w:val="00B43321"/>
    <w:rsid w:val="00B43A0E"/>
    <w:rsid w:val="00B547E5"/>
    <w:rsid w:val="00B579B5"/>
    <w:rsid w:val="00B612EA"/>
    <w:rsid w:val="00B646E3"/>
    <w:rsid w:val="00B93867"/>
    <w:rsid w:val="00BA1610"/>
    <w:rsid w:val="00BA4BC8"/>
    <w:rsid w:val="00BB3141"/>
    <w:rsid w:val="00BB3A77"/>
    <w:rsid w:val="00BB435D"/>
    <w:rsid w:val="00BD1625"/>
    <w:rsid w:val="00BD313F"/>
    <w:rsid w:val="00BE732A"/>
    <w:rsid w:val="00BF366C"/>
    <w:rsid w:val="00C30B85"/>
    <w:rsid w:val="00C32AF4"/>
    <w:rsid w:val="00C42231"/>
    <w:rsid w:val="00C42EFD"/>
    <w:rsid w:val="00C440FE"/>
    <w:rsid w:val="00C50011"/>
    <w:rsid w:val="00C51878"/>
    <w:rsid w:val="00C56EB4"/>
    <w:rsid w:val="00C729A9"/>
    <w:rsid w:val="00C8758E"/>
    <w:rsid w:val="00C91B64"/>
    <w:rsid w:val="00CB0394"/>
    <w:rsid w:val="00CB1F67"/>
    <w:rsid w:val="00CB4D00"/>
    <w:rsid w:val="00CB7F72"/>
    <w:rsid w:val="00CC5029"/>
    <w:rsid w:val="00CC582E"/>
    <w:rsid w:val="00CD2A5F"/>
    <w:rsid w:val="00D34BBA"/>
    <w:rsid w:val="00D34CE5"/>
    <w:rsid w:val="00D51AAB"/>
    <w:rsid w:val="00D52C82"/>
    <w:rsid w:val="00D539F8"/>
    <w:rsid w:val="00D56DDE"/>
    <w:rsid w:val="00D807D8"/>
    <w:rsid w:val="00D905DB"/>
    <w:rsid w:val="00DC017E"/>
    <w:rsid w:val="00DC2749"/>
    <w:rsid w:val="00DC2E09"/>
    <w:rsid w:val="00DD14B6"/>
    <w:rsid w:val="00DE0D7D"/>
    <w:rsid w:val="00DE1247"/>
    <w:rsid w:val="00DF50B7"/>
    <w:rsid w:val="00DF586A"/>
    <w:rsid w:val="00DF5C20"/>
    <w:rsid w:val="00DF76E1"/>
    <w:rsid w:val="00E11593"/>
    <w:rsid w:val="00E13850"/>
    <w:rsid w:val="00E15EA0"/>
    <w:rsid w:val="00E23CA4"/>
    <w:rsid w:val="00E24778"/>
    <w:rsid w:val="00E30FF6"/>
    <w:rsid w:val="00E37B93"/>
    <w:rsid w:val="00E462AD"/>
    <w:rsid w:val="00E61E50"/>
    <w:rsid w:val="00E63212"/>
    <w:rsid w:val="00E711A5"/>
    <w:rsid w:val="00E804C7"/>
    <w:rsid w:val="00E81B2F"/>
    <w:rsid w:val="00E9038F"/>
    <w:rsid w:val="00E91CA1"/>
    <w:rsid w:val="00E9672E"/>
    <w:rsid w:val="00EA2562"/>
    <w:rsid w:val="00EB5ACF"/>
    <w:rsid w:val="00EB740E"/>
    <w:rsid w:val="00ED1492"/>
    <w:rsid w:val="00EF1B63"/>
    <w:rsid w:val="00F04D96"/>
    <w:rsid w:val="00F30909"/>
    <w:rsid w:val="00F3558A"/>
    <w:rsid w:val="00F441A5"/>
    <w:rsid w:val="00F44757"/>
    <w:rsid w:val="00F53FA0"/>
    <w:rsid w:val="00F56BB6"/>
    <w:rsid w:val="00F57904"/>
    <w:rsid w:val="00F81FE1"/>
    <w:rsid w:val="00F955EE"/>
    <w:rsid w:val="00FA39DE"/>
    <w:rsid w:val="00FD684B"/>
    <w:rsid w:val="00FE0AB8"/>
    <w:rsid w:val="00FE28AB"/>
    <w:rsid w:val="00FE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501EB"/>
  <w15:docId w15:val="{DA58D9BA-49C5-471C-BF36-5C7A7E97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39DE"/>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7D2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D3"/>
  </w:style>
  <w:style w:type="paragraph" w:styleId="Footer">
    <w:name w:val="footer"/>
    <w:basedOn w:val="Normal"/>
    <w:link w:val="FooterChar"/>
    <w:uiPriority w:val="99"/>
    <w:unhideWhenUsed/>
    <w:rsid w:val="007D2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D3"/>
  </w:style>
  <w:style w:type="paragraph" w:styleId="BalloonText">
    <w:name w:val="Balloon Text"/>
    <w:basedOn w:val="Normal"/>
    <w:link w:val="BalloonTextChar"/>
    <w:uiPriority w:val="99"/>
    <w:semiHidden/>
    <w:unhideWhenUsed/>
    <w:rsid w:val="00FE0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AB8"/>
    <w:rPr>
      <w:rFonts w:ascii="Segoe UI" w:hAnsi="Segoe UI" w:cs="Segoe UI"/>
      <w:sz w:val="18"/>
      <w:szCs w:val="18"/>
    </w:rPr>
  </w:style>
  <w:style w:type="paragraph" w:styleId="ListParagraph">
    <w:name w:val="List Paragraph"/>
    <w:basedOn w:val="Normal"/>
    <w:uiPriority w:val="34"/>
    <w:qFormat/>
    <w:rsid w:val="009D450D"/>
    <w:pPr>
      <w:ind w:left="720"/>
      <w:contextualSpacing/>
    </w:pPr>
  </w:style>
  <w:style w:type="character" w:styleId="CommentReference">
    <w:name w:val="annotation reference"/>
    <w:basedOn w:val="DefaultParagraphFont"/>
    <w:uiPriority w:val="99"/>
    <w:semiHidden/>
    <w:unhideWhenUsed/>
    <w:rsid w:val="000303E7"/>
    <w:rPr>
      <w:sz w:val="16"/>
      <w:szCs w:val="16"/>
    </w:rPr>
  </w:style>
  <w:style w:type="paragraph" w:styleId="CommentText">
    <w:name w:val="annotation text"/>
    <w:basedOn w:val="Normal"/>
    <w:link w:val="CommentTextChar"/>
    <w:uiPriority w:val="99"/>
    <w:semiHidden/>
    <w:unhideWhenUsed/>
    <w:rsid w:val="000303E7"/>
    <w:pPr>
      <w:spacing w:line="240" w:lineRule="auto"/>
    </w:pPr>
    <w:rPr>
      <w:sz w:val="20"/>
      <w:szCs w:val="20"/>
    </w:rPr>
  </w:style>
  <w:style w:type="character" w:customStyle="1" w:styleId="CommentTextChar">
    <w:name w:val="Comment Text Char"/>
    <w:basedOn w:val="DefaultParagraphFont"/>
    <w:link w:val="CommentText"/>
    <w:uiPriority w:val="99"/>
    <w:semiHidden/>
    <w:rsid w:val="000303E7"/>
    <w:rPr>
      <w:sz w:val="20"/>
      <w:szCs w:val="20"/>
    </w:rPr>
  </w:style>
  <w:style w:type="paragraph" w:styleId="CommentSubject">
    <w:name w:val="annotation subject"/>
    <w:basedOn w:val="CommentText"/>
    <w:next w:val="CommentText"/>
    <w:link w:val="CommentSubjectChar"/>
    <w:uiPriority w:val="99"/>
    <w:semiHidden/>
    <w:unhideWhenUsed/>
    <w:rsid w:val="000303E7"/>
    <w:rPr>
      <w:b/>
      <w:bCs/>
    </w:rPr>
  </w:style>
  <w:style w:type="character" w:customStyle="1" w:styleId="CommentSubjectChar">
    <w:name w:val="Comment Subject Char"/>
    <w:basedOn w:val="CommentTextChar"/>
    <w:link w:val="CommentSubject"/>
    <w:uiPriority w:val="99"/>
    <w:semiHidden/>
    <w:rsid w:val="000303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70677-BF95-441B-8CDE-71D9769C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OCAAUP</dc:creator>
  <cp:keywords/>
  <dc:description/>
  <cp:lastModifiedBy>OCAAUP</cp:lastModifiedBy>
  <cp:revision>19</cp:revision>
  <cp:lastPrinted>2017-03-21T21:48:00Z</cp:lastPrinted>
  <dcterms:created xsi:type="dcterms:W3CDTF">2019-10-28T23:54:00Z</dcterms:created>
  <dcterms:modified xsi:type="dcterms:W3CDTF">2019-10-29T00:48:00Z</dcterms:modified>
</cp:coreProperties>
</file>