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4D9" w:rsidRPr="00216D7A" w:rsidRDefault="00BE4124" w:rsidP="002104D9">
      <w:pPr>
        <w:spacing w:after="0" w:line="240" w:lineRule="auto"/>
        <w:jc w:val="center"/>
        <w:rPr>
          <w:b/>
          <w:sz w:val="24"/>
          <w:szCs w:val="24"/>
        </w:rPr>
      </w:pPr>
      <w:bookmarkStart w:id="0" w:name="_GoBack"/>
      <w:bookmarkEnd w:id="0"/>
      <w:r>
        <w:rPr>
          <w:b/>
          <w:sz w:val="24"/>
          <w:szCs w:val="24"/>
        </w:rPr>
        <w:t xml:space="preserve">Ohio </w:t>
      </w:r>
      <w:r w:rsidR="000E214E">
        <w:rPr>
          <w:b/>
          <w:sz w:val="24"/>
          <w:szCs w:val="24"/>
        </w:rPr>
        <w:t xml:space="preserve">Senate </w:t>
      </w:r>
      <w:r w:rsidR="002104D9" w:rsidRPr="00216D7A">
        <w:rPr>
          <w:b/>
          <w:sz w:val="24"/>
          <w:szCs w:val="24"/>
        </w:rPr>
        <w:t>Ways and Means Committee</w:t>
      </w:r>
    </w:p>
    <w:p w:rsidR="002104D9" w:rsidRPr="00216D7A" w:rsidRDefault="002104D9" w:rsidP="002104D9">
      <w:pPr>
        <w:autoSpaceDE w:val="0"/>
        <w:autoSpaceDN w:val="0"/>
        <w:adjustRightInd w:val="0"/>
        <w:spacing w:after="0" w:line="240" w:lineRule="auto"/>
        <w:jc w:val="center"/>
        <w:rPr>
          <w:rFonts w:cs="TimesNewRomanPS-BoldMT"/>
          <w:b/>
          <w:bCs/>
          <w:sz w:val="24"/>
          <w:szCs w:val="24"/>
        </w:rPr>
      </w:pPr>
      <w:r w:rsidRPr="00216D7A">
        <w:rPr>
          <w:b/>
          <w:sz w:val="24"/>
          <w:szCs w:val="24"/>
        </w:rPr>
        <w:t xml:space="preserve">Testimony in </w:t>
      </w:r>
      <w:r w:rsidR="006D7B64">
        <w:rPr>
          <w:b/>
          <w:sz w:val="24"/>
          <w:szCs w:val="24"/>
        </w:rPr>
        <w:t>O</w:t>
      </w:r>
      <w:r w:rsidRPr="00216D7A">
        <w:rPr>
          <w:b/>
          <w:sz w:val="24"/>
          <w:szCs w:val="24"/>
        </w:rPr>
        <w:t xml:space="preserve">pposition </w:t>
      </w:r>
      <w:r w:rsidR="006D7B64">
        <w:rPr>
          <w:b/>
          <w:sz w:val="24"/>
          <w:szCs w:val="24"/>
        </w:rPr>
        <w:t>to</w:t>
      </w:r>
      <w:r w:rsidRPr="00216D7A">
        <w:rPr>
          <w:b/>
          <w:sz w:val="24"/>
          <w:szCs w:val="24"/>
        </w:rPr>
        <w:t xml:space="preserve"> </w:t>
      </w:r>
      <w:r w:rsidR="000E214E">
        <w:rPr>
          <w:rFonts w:cs="TimesNewRomanPS-BoldMT"/>
          <w:b/>
          <w:bCs/>
          <w:sz w:val="24"/>
          <w:szCs w:val="24"/>
        </w:rPr>
        <w:t>S</w:t>
      </w:r>
      <w:r w:rsidRPr="00216D7A">
        <w:rPr>
          <w:rFonts w:cs="TimesNewRomanPS-BoldMT"/>
          <w:b/>
          <w:bCs/>
          <w:sz w:val="24"/>
          <w:szCs w:val="24"/>
        </w:rPr>
        <w:t>B 36</w:t>
      </w:r>
    </w:p>
    <w:p w:rsidR="002104D9" w:rsidRPr="00216D7A" w:rsidRDefault="002104D9" w:rsidP="002104D9">
      <w:pPr>
        <w:autoSpaceDE w:val="0"/>
        <w:autoSpaceDN w:val="0"/>
        <w:adjustRightInd w:val="0"/>
        <w:spacing w:after="0" w:line="240" w:lineRule="auto"/>
        <w:jc w:val="center"/>
        <w:rPr>
          <w:rFonts w:cs="TimesNewRomanPS-BoldMT"/>
          <w:b/>
          <w:bCs/>
          <w:sz w:val="24"/>
          <w:szCs w:val="24"/>
        </w:rPr>
      </w:pPr>
      <w:r w:rsidRPr="00216D7A">
        <w:rPr>
          <w:rFonts w:cs="TimesNewRomanPS-BoldMT"/>
          <w:b/>
          <w:bCs/>
          <w:sz w:val="24"/>
          <w:szCs w:val="24"/>
        </w:rPr>
        <w:t>Pleurat Dreshaj</w:t>
      </w:r>
    </w:p>
    <w:p w:rsidR="002104D9" w:rsidRPr="00216D7A" w:rsidRDefault="002104D9" w:rsidP="002104D9">
      <w:pPr>
        <w:autoSpaceDE w:val="0"/>
        <w:autoSpaceDN w:val="0"/>
        <w:adjustRightInd w:val="0"/>
        <w:spacing w:after="0" w:line="240" w:lineRule="auto"/>
        <w:jc w:val="center"/>
        <w:rPr>
          <w:rFonts w:cs="TimesNewRomanPS-BoldMT"/>
          <w:b/>
          <w:bCs/>
          <w:sz w:val="24"/>
          <w:szCs w:val="24"/>
        </w:rPr>
      </w:pPr>
      <w:r w:rsidRPr="00216D7A">
        <w:rPr>
          <w:rFonts w:cs="TimesNewRomanPS-BoldMT"/>
          <w:b/>
          <w:bCs/>
          <w:sz w:val="24"/>
          <w:szCs w:val="24"/>
        </w:rPr>
        <w:t>CHN Housing Partners</w:t>
      </w:r>
    </w:p>
    <w:p w:rsidR="00216D7A" w:rsidRPr="000E214E" w:rsidRDefault="00216D7A" w:rsidP="002104D9">
      <w:pPr>
        <w:autoSpaceDE w:val="0"/>
        <w:autoSpaceDN w:val="0"/>
        <w:adjustRightInd w:val="0"/>
        <w:spacing w:after="0" w:line="240" w:lineRule="auto"/>
        <w:rPr>
          <w:rFonts w:cs="TimesNewRomanPS-BoldMT"/>
          <w:bCs/>
          <w:sz w:val="28"/>
          <w:szCs w:val="28"/>
        </w:rPr>
      </w:pPr>
      <w:r w:rsidRPr="000E214E">
        <w:rPr>
          <w:rFonts w:cs="TimesNewRomanPS-BoldMT"/>
          <w:bCs/>
          <w:sz w:val="28"/>
          <w:szCs w:val="28"/>
        </w:rPr>
        <w:t>Thank you, Mr. Chairman.</w:t>
      </w:r>
    </w:p>
    <w:p w:rsidR="00216D7A" w:rsidRPr="000E214E" w:rsidRDefault="00216D7A" w:rsidP="002104D9">
      <w:pPr>
        <w:autoSpaceDE w:val="0"/>
        <w:autoSpaceDN w:val="0"/>
        <w:adjustRightInd w:val="0"/>
        <w:spacing w:after="0" w:line="240" w:lineRule="auto"/>
        <w:rPr>
          <w:rFonts w:cs="TimesNewRomanPS-BoldMT"/>
          <w:bCs/>
          <w:sz w:val="28"/>
          <w:szCs w:val="28"/>
        </w:rPr>
      </w:pPr>
    </w:p>
    <w:p w:rsidR="00216D7A" w:rsidRPr="000E214E" w:rsidRDefault="002104D9" w:rsidP="002104D9">
      <w:pPr>
        <w:autoSpaceDE w:val="0"/>
        <w:autoSpaceDN w:val="0"/>
        <w:adjustRightInd w:val="0"/>
        <w:spacing w:after="0" w:line="240" w:lineRule="auto"/>
        <w:rPr>
          <w:rFonts w:cs="Geometria-Light"/>
          <w:color w:val="000000" w:themeColor="text1"/>
          <w:sz w:val="28"/>
          <w:szCs w:val="28"/>
        </w:rPr>
      </w:pPr>
      <w:r w:rsidRPr="000E214E">
        <w:rPr>
          <w:rFonts w:cs="TimesNewRomanPS-BoldMT"/>
          <w:bCs/>
          <w:sz w:val="28"/>
          <w:szCs w:val="28"/>
        </w:rPr>
        <w:t>My name is Pleurat Dreshaj. I am the assistant director of real estate development for CHN Housing Partners</w:t>
      </w:r>
      <w:r w:rsidR="005766BC">
        <w:rPr>
          <w:rFonts w:cs="TimesNewRomanPS-BoldMT"/>
          <w:bCs/>
          <w:sz w:val="28"/>
          <w:szCs w:val="28"/>
        </w:rPr>
        <w:t xml:space="preserve">, </w:t>
      </w:r>
      <w:r w:rsidRPr="000E214E">
        <w:rPr>
          <w:rFonts w:cs="Geometria-Light"/>
          <w:color w:val="000000" w:themeColor="text1"/>
          <w:sz w:val="28"/>
          <w:szCs w:val="28"/>
        </w:rPr>
        <w:t>formerly Cleveland Housing Network</w:t>
      </w:r>
      <w:r w:rsidR="005766BC">
        <w:rPr>
          <w:rFonts w:cs="Geometria-Light"/>
          <w:color w:val="000000" w:themeColor="text1"/>
          <w:sz w:val="28"/>
          <w:szCs w:val="28"/>
        </w:rPr>
        <w:t>. CHN</w:t>
      </w:r>
      <w:r w:rsidRPr="000E214E">
        <w:rPr>
          <w:rFonts w:cs="Geometria-Light"/>
          <w:color w:val="000000" w:themeColor="text1"/>
          <w:sz w:val="28"/>
          <w:szCs w:val="28"/>
        </w:rPr>
        <w:t xml:space="preserve"> is a </w:t>
      </w:r>
      <w:r w:rsidR="006D7B64">
        <w:rPr>
          <w:rFonts w:cs="Geometria-Light"/>
          <w:color w:val="000000" w:themeColor="text1"/>
          <w:sz w:val="28"/>
          <w:szCs w:val="28"/>
        </w:rPr>
        <w:t xml:space="preserve">501 (c)(3) </w:t>
      </w:r>
      <w:r w:rsidRPr="000E214E">
        <w:rPr>
          <w:rFonts w:cs="Geometria-Light"/>
          <w:color w:val="000000" w:themeColor="text1"/>
          <w:sz w:val="28"/>
          <w:szCs w:val="28"/>
        </w:rPr>
        <w:t xml:space="preserve">nonprofit </w:t>
      </w:r>
      <w:r w:rsidR="005766BC">
        <w:rPr>
          <w:rFonts w:cs="Geometria-Light"/>
          <w:color w:val="000000" w:themeColor="text1"/>
          <w:sz w:val="28"/>
          <w:szCs w:val="28"/>
        </w:rPr>
        <w:t>that is dedicated to</w:t>
      </w:r>
      <w:r w:rsidR="0083040D">
        <w:rPr>
          <w:rFonts w:cs="Geometria-Light"/>
          <w:color w:val="000000" w:themeColor="text1"/>
          <w:sz w:val="28"/>
          <w:szCs w:val="28"/>
        </w:rPr>
        <w:t xml:space="preserve"> unlocking</w:t>
      </w:r>
      <w:r w:rsidR="005766BC">
        <w:rPr>
          <w:rFonts w:cs="Geometria-Light"/>
          <w:color w:val="000000" w:themeColor="text1"/>
          <w:sz w:val="28"/>
          <w:szCs w:val="28"/>
        </w:rPr>
        <w:t xml:space="preserve"> the power of a permanent address.</w:t>
      </w:r>
      <w:r w:rsidRPr="000E214E">
        <w:rPr>
          <w:rFonts w:cs="Geometria-Light"/>
          <w:color w:val="000000" w:themeColor="text1"/>
          <w:sz w:val="28"/>
          <w:szCs w:val="28"/>
        </w:rPr>
        <w:t xml:space="preserve"> </w:t>
      </w:r>
    </w:p>
    <w:p w:rsidR="00216D7A" w:rsidRPr="000E214E" w:rsidRDefault="00216D7A" w:rsidP="002104D9">
      <w:pPr>
        <w:autoSpaceDE w:val="0"/>
        <w:autoSpaceDN w:val="0"/>
        <w:adjustRightInd w:val="0"/>
        <w:spacing w:after="0" w:line="240" w:lineRule="auto"/>
        <w:rPr>
          <w:rFonts w:cs="Geometria-Light"/>
          <w:color w:val="000000" w:themeColor="text1"/>
          <w:sz w:val="28"/>
          <w:szCs w:val="28"/>
        </w:rPr>
      </w:pPr>
    </w:p>
    <w:p w:rsidR="004C3A74" w:rsidRPr="000E214E" w:rsidRDefault="00216D7A" w:rsidP="004C3A74">
      <w:pPr>
        <w:tabs>
          <w:tab w:val="num" w:pos="2160"/>
        </w:tabs>
        <w:autoSpaceDE w:val="0"/>
        <w:autoSpaceDN w:val="0"/>
        <w:adjustRightInd w:val="0"/>
        <w:spacing w:after="0" w:line="240" w:lineRule="auto"/>
        <w:rPr>
          <w:rFonts w:eastAsia="+mn-ea" w:cs="+mn-cs"/>
          <w:kern w:val="24"/>
          <w:sz w:val="28"/>
          <w:szCs w:val="28"/>
        </w:rPr>
      </w:pPr>
      <w:r w:rsidRPr="000E214E">
        <w:rPr>
          <w:rFonts w:cs="Geometria-Light"/>
          <w:color w:val="000000" w:themeColor="text1"/>
          <w:sz w:val="28"/>
          <w:szCs w:val="28"/>
        </w:rPr>
        <w:t xml:space="preserve">We were founded in 1981 </w:t>
      </w:r>
      <w:r w:rsidR="00C21E8A">
        <w:rPr>
          <w:rFonts w:cs="Geometria-Light"/>
          <w:color w:val="000000" w:themeColor="text1"/>
          <w:sz w:val="28"/>
          <w:szCs w:val="28"/>
        </w:rPr>
        <w:t xml:space="preserve">to </w:t>
      </w:r>
      <w:r w:rsidR="004C3A74">
        <w:rPr>
          <w:rFonts w:cs="Geometria-Light"/>
          <w:color w:val="000000" w:themeColor="text1"/>
          <w:sz w:val="28"/>
          <w:szCs w:val="28"/>
        </w:rPr>
        <w:t xml:space="preserve">help neighborhood families achieve homeownership.  Then as now, many families </w:t>
      </w:r>
      <w:r w:rsidR="005766BC">
        <w:rPr>
          <w:rFonts w:cs="Geometria-Light"/>
          <w:color w:val="000000" w:themeColor="text1"/>
          <w:sz w:val="28"/>
          <w:szCs w:val="28"/>
        </w:rPr>
        <w:t xml:space="preserve">were </w:t>
      </w:r>
      <w:r w:rsidR="004C3A74">
        <w:rPr>
          <w:rFonts w:cs="Geometria-Light"/>
          <w:color w:val="000000" w:themeColor="text1"/>
          <w:sz w:val="28"/>
          <w:szCs w:val="28"/>
        </w:rPr>
        <w:t xml:space="preserve">not able to qualify for a traditional bank loan, and this </w:t>
      </w:r>
      <w:r w:rsidR="00C21E8A">
        <w:rPr>
          <w:rFonts w:cs="Geometria-Light"/>
          <w:color w:val="000000" w:themeColor="text1"/>
          <w:sz w:val="28"/>
          <w:szCs w:val="28"/>
        </w:rPr>
        <w:t xml:space="preserve">lack of capital continues to be a barrier to </w:t>
      </w:r>
      <w:r w:rsidR="005766BC">
        <w:rPr>
          <w:rFonts w:cs="Geometria-Light"/>
          <w:color w:val="000000" w:themeColor="text1"/>
          <w:sz w:val="28"/>
          <w:szCs w:val="28"/>
        </w:rPr>
        <w:t xml:space="preserve">healthy </w:t>
      </w:r>
      <w:r w:rsidR="00C21E8A">
        <w:rPr>
          <w:rFonts w:cs="Geometria-Light"/>
          <w:color w:val="000000" w:themeColor="text1"/>
          <w:sz w:val="28"/>
          <w:szCs w:val="28"/>
        </w:rPr>
        <w:t>market appreciation and wealth building for everyday Clevelanders</w:t>
      </w:r>
      <w:r w:rsidRPr="000E214E">
        <w:rPr>
          <w:rFonts w:cs="Geometria-Light"/>
          <w:color w:val="000000" w:themeColor="text1"/>
          <w:sz w:val="28"/>
          <w:szCs w:val="28"/>
        </w:rPr>
        <w:t xml:space="preserve">. </w:t>
      </w:r>
      <w:r w:rsidR="004C3A74" w:rsidRPr="000E214E">
        <w:rPr>
          <w:rFonts w:eastAsia="+mn-ea" w:cs="+mn-cs"/>
          <w:kern w:val="24"/>
          <w:sz w:val="28"/>
          <w:szCs w:val="28"/>
        </w:rPr>
        <w:t>I am proud to say that CHN has helped 2,500 low-income families become homeowners.</w:t>
      </w:r>
    </w:p>
    <w:p w:rsidR="00216D7A" w:rsidRPr="000E214E" w:rsidRDefault="00216D7A" w:rsidP="002104D9">
      <w:pPr>
        <w:autoSpaceDE w:val="0"/>
        <w:autoSpaceDN w:val="0"/>
        <w:adjustRightInd w:val="0"/>
        <w:spacing w:after="0" w:line="240" w:lineRule="auto"/>
        <w:rPr>
          <w:rFonts w:cs="Geometria-Light"/>
          <w:color w:val="000000" w:themeColor="text1"/>
          <w:sz w:val="28"/>
          <w:szCs w:val="28"/>
        </w:rPr>
      </w:pPr>
    </w:p>
    <w:p w:rsidR="00C21E8A" w:rsidRPr="000E214E" w:rsidRDefault="00C21E8A" w:rsidP="00C21E8A">
      <w:pPr>
        <w:autoSpaceDE w:val="0"/>
        <w:autoSpaceDN w:val="0"/>
        <w:adjustRightInd w:val="0"/>
        <w:spacing w:after="0" w:line="240" w:lineRule="auto"/>
        <w:rPr>
          <w:rStyle w:val="A8"/>
          <w:rFonts w:asciiTheme="minorHAnsi" w:hAnsiTheme="minorHAnsi" w:cstheme="minorBidi"/>
          <w:color w:val="auto"/>
          <w:sz w:val="28"/>
          <w:szCs w:val="28"/>
        </w:rPr>
      </w:pPr>
      <w:r>
        <w:rPr>
          <w:rFonts w:cs="Geometria-Light"/>
          <w:color w:val="000000" w:themeColor="text1"/>
          <w:sz w:val="28"/>
          <w:szCs w:val="28"/>
        </w:rPr>
        <w:t xml:space="preserve">Today, CHN’s </w:t>
      </w:r>
      <w:r w:rsidRPr="000E214E">
        <w:rPr>
          <w:rFonts w:cs="Geometria-Light"/>
          <w:color w:val="000000" w:themeColor="text1"/>
          <w:sz w:val="28"/>
          <w:szCs w:val="28"/>
        </w:rPr>
        <w:t xml:space="preserve">work is </w:t>
      </w:r>
      <w:r w:rsidRPr="000E214E">
        <w:rPr>
          <w:rStyle w:val="A8"/>
          <w:rFonts w:asciiTheme="minorHAnsi" w:hAnsiTheme="minorHAnsi" w:cstheme="minorBidi"/>
          <w:color w:val="auto"/>
          <w:sz w:val="28"/>
          <w:szCs w:val="28"/>
        </w:rPr>
        <w:t xml:space="preserve">all about housing stability. </w:t>
      </w:r>
      <w:r>
        <w:rPr>
          <w:rStyle w:val="A8"/>
          <w:rFonts w:asciiTheme="minorHAnsi" w:hAnsiTheme="minorHAnsi" w:cstheme="minorBidi"/>
          <w:color w:val="auto"/>
          <w:sz w:val="28"/>
          <w:szCs w:val="28"/>
        </w:rPr>
        <w:t xml:space="preserve">We know that </w:t>
      </w:r>
      <w:r w:rsidR="00A02561">
        <w:rPr>
          <w:rStyle w:val="A8"/>
          <w:rFonts w:asciiTheme="minorHAnsi" w:hAnsiTheme="minorHAnsi" w:cstheme="minorBidi"/>
          <w:color w:val="auto"/>
          <w:sz w:val="28"/>
          <w:szCs w:val="28"/>
        </w:rPr>
        <w:t>helping to keep low</w:t>
      </w:r>
      <w:r w:rsidR="006C2365">
        <w:rPr>
          <w:rStyle w:val="A8"/>
          <w:rFonts w:asciiTheme="minorHAnsi" w:hAnsiTheme="minorHAnsi" w:cstheme="minorBidi"/>
          <w:color w:val="auto"/>
          <w:sz w:val="28"/>
          <w:szCs w:val="28"/>
        </w:rPr>
        <w:t>-</w:t>
      </w:r>
      <w:r w:rsidR="00A02561">
        <w:rPr>
          <w:rStyle w:val="A8"/>
          <w:rFonts w:asciiTheme="minorHAnsi" w:hAnsiTheme="minorHAnsi" w:cstheme="minorBidi"/>
          <w:color w:val="auto"/>
          <w:sz w:val="28"/>
          <w:szCs w:val="28"/>
        </w:rPr>
        <w:t xml:space="preserve">income families stable in their homes improves job performance among </w:t>
      </w:r>
      <w:r w:rsidR="0083040D">
        <w:rPr>
          <w:rStyle w:val="A8"/>
          <w:rFonts w:asciiTheme="minorHAnsi" w:hAnsiTheme="minorHAnsi" w:cstheme="minorBidi"/>
          <w:color w:val="auto"/>
          <w:sz w:val="28"/>
          <w:szCs w:val="28"/>
        </w:rPr>
        <w:t xml:space="preserve">the </w:t>
      </w:r>
      <w:r w:rsidR="00A02561">
        <w:rPr>
          <w:rStyle w:val="A8"/>
          <w:rFonts w:asciiTheme="minorHAnsi" w:hAnsiTheme="minorHAnsi" w:cstheme="minorBidi"/>
          <w:color w:val="auto"/>
          <w:sz w:val="28"/>
          <w:szCs w:val="28"/>
        </w:rPr>
        <w:t xml:space="preserve">parents, and educational outcomes for their children. CHN has been successful in leveraging  public and private </w:t>
      </w:r>
      <w:r w:rsidRPr="000E214E">
        <w:rPr>
          <w:rStyle w:val="A8"/>
          <w:rFonts w:asciiTheme="minorHAnsi" w:hAnsiTheme="minorHAnsi" w:cstheme="minorBidi"/>
          <w:color w:val="auto"/>
          <w:sz w:val="28"/>
          <w:szCs w:val="28"/>
        </w:rPr>
        <w:t xml:space="preserve">resources </w:t>
      </w:r>
      <w:r w:rsidR="00A02561">
        <w:rPr>
          <w:rStyle w:val="A8"/>
          <w:rFonts w:asciiTheme="minorHAnsi" w:hAnsiTheme="minorHAnsi" w:cstheme="minorBidi"/>
          <w:color w:val="auto"/>
          <w:sz w:val="28"/>
          <w:szCs w:val="28"/>
        </w:rPr>
        <w:t xml:space="preserve">from </w:t>
      </w:r>
      <w:r w:rsidRPr="000E214E">
        <w:rPr>
          <w:rStyle w:val="A8"/>
          <w:rFonts w:asciiTheme="minorHAnsi" w:hAnsiTheme="minorHAnsi" w:cstheme="minorBidi"/>
          <w:color w:val="auto"/>
          <w:sz w:val="28"/>
          <w:szCs w:val="28"/>
        </w:rPr>
        <w:t xml:space="preserve">the </w:t>
      </w:r>
      <w:r w:rsidR="00BE4124">
        <w:rPr>
          <w:rStyle w:val="A8"/>
          <w:rFonts w:asciiTheme="minorHAnsi" w:hAnsiTheme="minorHAnsi" w:cstheme="minorBidi"/>
          <w:color w:val="auto"/>
          <w:sz w:val="28"/>
          <w:szCs w:val="28"/>
        </w:rPr>
        <w:t>S</w:t>
      </w:r>
      <w:r w:rsidRPr="000E214E">
        <w:rPr>
          <w:rStyle w:val="A8"/>
          <w:rFonts w:asciiTheme="minorHAnsi" w:hAnsiTheme="minorHAnsi" w:cstheme="minorBidi"/>
          <w:color w:val="auto"/>
          <w:sz w:val="28"/>
          <w:szCs w:val="28"/>
        </w:rPr>
        <w:t xml:space="preserve">tate of Ohio, </w:t>
      </w:r>
      <w:r w:rsidR="006C2365">
        <w:rPr>
          <w:rStyle w:val="A8"/>
          <w:rFonts w:asciiTheme="minorHAnsi" w:hAnsiTheme="minorHAnsi" w:cstheme="minorBidi"/>
          <w:color w:val="auto"/>
          <w:sz w:val="28"/>
          <w:szCs w:val="28"/>
        </w:rPr>
        <w:t xml:space="preserve">Cuyahoga County, </w:t>
      </w:r>
      <w:r w:rsidR="00A02561">
        <w:rPr>
          <w:rStyle w:val="A8"/>
          <w:rFonts w:asciiTheme="minorHAnsi" w:hAnsiTheme="minorHAnsi" w:cstheme="minorBidi"/>
          <w:color w:val="auto"/>
          <w:sz w:val="28"/>
          <w:szCs w:val="28"/>
        </w:rPr>
        <w:t xml:space="preserve">the </w:t>
      </w:r>
      <w:r w:rsidR="00BE4124">
        <w:rPr>
          <w:rStyle w:val="A8"/>
          <w:rFonts w:asciiTheme="minorHAnsi" w:hAnsiTheme="minorHAnsi" w:cstheme="minorBidi"/>
          <w:color w:val="auto"/>
          <w:sz w:val="28"/>
          <w:szCs w:val="28"/>
        </w:rPr>
        <w:t>Ci</w:t>
      </w:r>
      <w:r w:rsidR="00A02561">
        <w:rPr>
          <w:rStyle w:val="A8"/>
          <w:rFonts w:asciiTheme="minorHAnsi" w:hAnsiTheme="minorHAnsi" w:cstheme="minorBidi"/>
          <w:color w:val="auto"/>
          <w:sz w:val="28"/>
          <w:szCs w:val="28"/>
        </w:rPr>
        <w:t xml:space="preserve">ty of Cleveland, </w:t>
      </w:r>
      <w:r w:rsidR="00A02561" w:rsidRPr="000E214E">
        <w:rPr>
          <w:rFonts w:cs="Geometria-Light"/>
          <w:color w:val="000000" w:themeColor="text1"/>
          <w:sz w:val="28"/>
          <w:szCs w:val="28"/>
        </w:rPr>
        <w:t>utility co</w:t>
      </w:r>
      <w:r w:rsidR="00BE4124">
        <w:rPr>
          <w:rFonts w:cs="Geometria-Light"/>
          <w:color w:val="000000" w:themeColor="text1"/>
          <w:sz w:val="28"/>
          <w:szCs w:val="28"/>
        </w:rPr>
        <w:t xml:space="preserve">mpanies, financial institutions, </w:t>
      </w:r>
      <w:r w:rsidRPr="000E214E">
        <w:rPr>
          <w:rStyle w:val="A8"/>
          <w:rFonts w:asciiTheme="minorHAnsi" w:hAnsiTheme="minorHAnsi" w:cstheme="minorBidi"/>
          <w:color w:val="auto"/>
          <w:sz w:val="28"/>
          <w:szCs w:val="28"/>
        </w:rPr>
        <w:t>sister nonprofits and corporate partners</w:t>
      </w:r>
      <w:r w:rsidR="006C2365">
        <w:rPr>
          <w:rStyle w:val="A8"/>
          <w:rFonts w:asciiTheme="minorHAnsi" w:hAnsiTheme="minorHAnsi" w:cstheme="minorBidi"/>
          <w:color w:val="auto"/>
          <w:sz w:val="28"/>
          <w:szCs w:val="28"/>
        </w:rPr>
        <w:t xml:space="preserve"> to produce decent, safe and affordable homes for thousands of Ohioans.</w:t>
      </w:r>
    </w:p>
    <w:p w:rsidR="00216D7A" w:rsidRPr="000E214E" w:rsidRDefault="00216D7A" w:rsidP="00216D7A">
      <w:pPr>
        <w:autoSpaceDE w:val="0"/>
        <w:autoSpaceDN w:val="0"/>
        <w:adjustRightInd w:val="0"/>
        <w:spacing w:after="0" w:line="240" w:lineRule="auto"/>
        <w:rPr>
          <w:rFonts w:cs="Geometria-Light"/>
          <w:color w:val="000000" w:themeColor="text1"/>
          <w:sz w:val="28"/>
          <w:szCs w:val="28"/>
        </w:rPr>
      </w:pPr>
    </w:p>
    <w:p w:rsidR="00216D7A" w:rsidRPr="000E214E" w:rsidRDefault="000E214E" w:rsidP="00216D7A">
      <w:pPr>
        <w:autoSpaceDE w:val="0"/>
        <w:autoSpaceDN w:val="0"/>
        <w:adjustRightInd w:val="0"/>
        <w:spacing w:after="0" w:line="240" w:lineRule="auto"/>
        <w:rPr>
          <w:rFonts w:cs="Geometria-Light"/>
          <w:sz w:val="28"/>
          <w:szCs w:val="28"/>
        </w:rPr>
      </w:pPr>
      <w:r>
        <w:rPr>
          <w:rFonts w:cs="Geometria-Light"/>
          <w:sz w:val="28"/>
          <w:szCs w:val="28"/>
        </w:rPr>
        <w:t>We provide</w:t>
      </w:r>
      <w:r w:rsidR="00606D4C" w:rsidRPr="000E214E">
        <w:rPr>
          <w:rFonts w:cs="Geometria-Light"/>
          <w:sz w:val="28"/>
          <w:szCs w:val="28"/>
        </w:rPr>
        <w:t xml:space="preserve"> housing stability services</w:t>
      </w:r>
      <w:r w:rsidR="00216D7A" w:rsidRPr="000E214E">
        <w:rPr>
          <w:rFonts w:cs="Geometria-Light"/>
          <w:sz w:val="28"/>
          <w:szCs w:val="28"/>
        </w:rPr>
        <w:t xml:space="preserve"> to more than 30,000 people every year. </w:t>
      </w:r>
    </w:p>
    <w:p w:rsidR="00216D7A" w:rsidRPr="000E214E" w:rsidRDefault="00216D7A" w:rsidP="00216D7A">
      <w:pPr>
        <w:autoSpaceDE w:val="0"/>
        <w:autoSpaceDN w:val="0"/>
        <w:adjustRightInd w:val="0"/>
        <w:spacing w:after="0" w:line="240" w:lineRule="auto"/>
        <w:rPr>
          <w:rFonts w:cs="Geometria-Light"/>
          <w:sz w:val="28"/>
          <w:szCs w:val="28"/>
        </w:rPr>
      </w:pPr>
    </w:p>
    <w:p w:rsidR="000E214E" w:rsidRDefault="00A02561" w:rsidP="00216D7A">
      <w:pPr>
        <w:tabs>
          <w:tab w:val="num" w:pos="2160"/>
        </w:tabs>
        <w:autoSpaceDE w:val="0"/>
        <w:autoSpaceDN w:val="0"/>
        <w:adjustRightInd w:val="0"/>
        <w:spacing w:after="0" w:line="240" w:lineRule="auto"/>
        <w:rPr>
          <w:rFonts w:eastAsia="+mn-ea" w:cs="+mn-cs"/>
          <w:kern w:val="24"/>
          <w:sz w:val="28"/>
          <w:szCs w:val="28"/>
        </w:rPr>
      </w:pPr>
      <w:r>
        <w:rPr>
          <w:rFonts w:eastAsia="+mn-ea" w:cs="+mn-cs"/>
          <w:kern w:val="24"/>
          <w:sz w:val="28"/>
          <w:szCs w:val="28"/>
        </w:rPr>
        <w:t>Pertinent to today’s hearing, i</w:t>
      </w:r>
      <w:r w:rsidR="00216D7A" w:rsidRPr="000E214E">
        <w:rPr>
          <w:rFonts w:eastAsia="+mn-ea" w:cs="+mn-cs"/>
          <w:kern w:val="24"/>
          <w:sz w:val="28"/>
          <w:szCs w:val="28"/>
        </w:rPr>
        <w:t xml:space="preserve">n our 38 years, CHN has developed more than 6,000 units of </w:t>
      </w:r>
      <w:r w:rsidR="00B02A99">
        <w:rPr>
          <w:rFonts w:eastAsia="+mn-ea" w:cs="+mn-cs"/>
          <w:kern w:val="24"/>
          <w:sz w:val="28"/>
          <w:szCs w:val="28"/>
        </w:rPr>
        <w:t xml:space="preserve">affordable </w:t>
      </w:r>
      <w:r w:rsidR="00216D7A" w:rsidRPr="000E214E">
        <w:rPr>
          <w:rFonts w:eastAsia="+mn-ea" w:cs="+mn-cs"/>
          <w:kern w:val="24"/>
          <w:sz w:val="28"/>
          <w:szCs w:val="28"/>
        </w:rPr>
        <w:t>housing</w:t>
      </w:r>
      <w:r w:rsidR="000E214E" w:rsidRPr="000E214E">
        <w:rPr>
          <w:rFonts w:eastAsia="+mn-ea" w:cs="+mn-cs"/>
          <w:kern w:val="24"/>
          <w:sz w:val="28"/>
          <w:szCs w:val="28"/>
        </w:rPr>
        <w:t xml:space="preserve"> </w:t>
      </w:r>
      <w:r w:rsidR="00B02A99">
        <w:rPr>
          <w:rFonts w:eastAsia="+mn-ea" w:cs="+mn-cs"/>
          <w:kern w:val="24"/>
          <w:sz w:val="28"/>
          <w:szCs w:val="28"/>
        </w:rPr>
        <w:t xml:space="preserve">including 60 projects </w:t>
      </w:r>
      <w:r w:rsidR="000E214E" w:rsidRPr="000E214E">
        <w:rPr>
          <w:rFonts w:eastAsia="+mn-ea" w:cs="+mn-cs"/>
          <w:kern w:val="24"/>
          <w:sz w:val="28"/>
          <w:szCs w:val="28"/>
        </w:rPr>
        <w:t xml:space="preserve">using the </w:t>
      </w:r>
      <w:r w:rsidR="005766BC">
        <w:rPr>
          <w:rFonts w:eastAsia="+mn-ea" w:cs="+mn-cs"/>
          <w:kern w:val="24"/>
          <w:sz w:val="28"/>
          <w:szCs w:val="28"/>
        </w:rPr>
        <w:t>L</w:t>
      </w:r>
      <w:r w:rsidR="000E214E" w:rsidRPr="000E214E">
        <w:rPr>
          <w:rFonts w:eastAsia="+mn-ea" w:cs="+mn-cs"/>
          <w:kern w:val="24"/>
          <w:sz w:val="28"/>
          <w:szCs w:val="28"/>
        </w:rPr>
        <w:t>ow-</w:t>
      </w:r>
      <w:r w:rsidR="005766BC">
        <w:rPr>
          <w:rFonts w:eastAsia="+mn-ea" w:cs="+mn-cs"/>
          <w:kern w:val="24"/>
          <w:sz w:val="28"/>
          <w:szCs w:val="28"/>
        </w:rPr>
        <w:t>I</w:t>
      </w:r>
      <w:r w:rsidR="000E214E" w:rsidRPr="000E214E">
        <w:rPr>
          <w:rFonts w:eastAsia="+mn-ea" w:cs="+mn-cs"/>
          <w:kern w:val="24"/>
          <w:sz w:val="28"/>
          <w:szCs w:val="28"/>
        </w:rPr>
        <w:t xml:space="preserve">ncome </w:t>
      </w:r>
      <w:r w:rsidR="005766BC">
        <w:rPr>
          <w:rFonts w:eastAsia="+mn-ea" w:cs="+mn-cs"/>
          <w:kern w:val="24"/>
          <w:sz w:val="28"/>
          <w:szCs w:val="28"/>
        </w:rPr>
        <w:t>H</w:t>
      </w:r>
      <w:r w:rsidR="000E214E" w:rsidRPr="000E214E">
        <w:rPr>
          <w:rFonts w:eastAsia="+mn-ea" w:cs="+mn-cs"/>
          <w:kern w:val="24"/>
          <w:sz w:val="28"/>
          <w:szCs w:val="28"/>
        </w:rPr>
        <w:t xml:space="preserve">ousing </w:t>
      </w:r>
      <w:r w:rsidR="005766BC">
        <w:rPr>
          <w:rFonts w:eastAsia="+mn-ea" w:cs="+mn-cs"/>
          <w:kern w:val="24"/>
          <w:sz w:val="28"/>
          <w:szCs w:val="28"/>
        </w:rPr>
        <w:t>T</w:t>
      </w:r>
      <w:r w:rsidR="000E214E" w:rsidRPr="000E214E">
        <w:rPr>
          <w:rFonts w:eastAsia="+mn-ea" w:cs="+mn-cs"/>
          <w:kern w:val="24"/>
          <w:sz w:val="28"/>
          <w:szCs w:val="28"/>
        </w:rPr>
        <w:t xml:space="preserve">ax </w:t>
      </w:r>
      <w:r w:rsidR="005766BC">
        <w:rPr>
          <w:rFonts w:eastAsia="+mn-ea" w:cs="+mn-cs"/>
          <w:kern w:val="24"/>
          <w:sz w:val="28"/>
          <w:szCs w:val="28"/>
        </w:rPr>
        <w:t>C</w:t>
      </w:r>
      <w:r w:rsidR="000E214E" w:rsidRPr="000E214E">
        <w:rPr>
          <w:rFonts w:eastAsia="+mn-ea" w:cs="+mn-cs"/>
          <w:kern w:val="24"/>
          <w:sz w:val="28"/>
          <w:szCs w:val="28"/>
        </w:rPr>
        <w:t>redit (LI</w:t>
      </w:r>
      <w:r>
        <w:rPr>
          <w:rFonts w:eastAsia="+mn-ea" w:cs="+mn-cs"/>
          <w:kern w:val="24"/>
          <w:sz w:val="28"/>
          <w:szCs w:val="28"/>
        </w:rPr>
        <w:t>H</w:t>
      </w:r>
      <w:r w:rsidR="000E214E" w:rsidRPr="000E214E">
        <w:rPr>
          <w:rFonts w:eastAsia="+mn-ea" w:cs="+mn-cs"/>
          <w:kern w:val="24"/>
          <w:sz w:val="28"/>
          <w:szCs w:val="28"/>
        </w:rPr>
        <w:t xml:space="preserve">TC) </w:t>
      </w:r>
      <w:r w:rsidR="005766BC">
        <w:rPr>
          <w:rFonts w:eastAsia="+mn-ea" w:cs="+mn-cs"/>
          <w:kern w:val="24"/>
          <w:sz w:val="28"/>
          <w:szCs w:val="28"/>
        </w:rPr>
        <w:t xml:space="preserve">administered </w:t>
      </w:r>
      <w:r w:rsidR="000E214E" w:rsidRPr="000E214E">
        <w:rPr>
          <w:rFonts w:eastAsia="+mn-ea" w:cs="+mn-cs"/>
          <w:kern w:val="24"/>
          <w:sz w:val="28"/>
          <w:szCs w:val="28"/>
        </w:rPr>
        <w:t>by the Ohio Housing Finance Agency (OHFA).</w:t>
      </w:r>
    </w:p>
    <w:p w:rsidR="000E214E" w:rsidRPr="000E214E" w:rsidRDefault="000E214E" w:rsidP="00216D7A">
      <w:pPr>
        <w:tabs>
          <w:tab w:val="num" w:pos="2160"/>
        </w:tabs>
        <w:autoSpaceDE w:val="0"/>
        <w:autoSpaceDN w:val="0"/>
        <w:adjustRightInd w:val="0"/>
        <w:spacing w:after="0" w:line="240" w:lineRule="auto"/>
        <w:rPr>
          <w:rFonts w:eastAsia="+mn-ea" w:cs="+mn-cs"/>
          <w:kern w:val="24"/>
          <w:sz w:val="28"/>
          <w:szCs w:val="28"/>
        </w:rPr>
      </w:pPr>
    </w:p>
    <w:p w:rsidR="00DF0DC4" w:rsidRDefault="00606D4C" w:rsidP="002104D9">
      <w:pPr>
        <w:autoSpaceDE w:val="0"/>
        <w:autoSpaceDN w:val="0"/>
        <w:adjustRightInd w:val="0"/>
        <w:spacing w:after="0" w:line="240" w:lineRule="auto"/>
        <w:rPr>
          <w:rStyle w:val="A8"/>
          <w:rFonts w:asciiTheme="minorHAnsi" w:hAnsiTheme="minorHAnsi" w:cstheme="minorBidi"/>
          <w:color w:val="auto"/>
          <w:sz w:val="28"/>
          <w:szCs w:val="28"/>
        </w:rPr>
      </w:pPr>
      <w:r w:rsidRPr="000E214E">
        <w:rPr>
          <w:rStyle w:val="A8"/>
          <w:rFonts w:asciiTheme="minorHAnsi" w:hAnsiTheme="minorHAnsi" w:cstheme="minorBidi"/>
          <w:color w:val="auto"/>
          <w:sz w:val="28"/>
          <w:szCs w:val="28"/>
        </w:rPr>
        <w:t>Our opposition to SB36 is necessary bec</w:t>
      </w:r>
      <w:r w:rsidR="004C7E6B">
        <w:rPr>
          <w:rStyle w:val="A8"/>
          <w:rFonts w:asciiTheme="minorHAnsi" w:hAnsiTheme="minorHAnsi" w:cstheme="minorBidi"/>
          <w:color w:val="auto"/>
          <w:sz w:val="28"/>
          <w:szCs w:val="28"/>
        </w:rPr>
        <w:t>ause it significantly impairs our</w:t>
      </w:r>
      <w:r w:rsidRPr="000E214E">
        <w:rPr>
          <w:rStyle w:val="A8"/>
          <w:rFonts w:asciiTheme="minorHAnsi" w:hAnsiTheme="minorHAnsi" w:cstheme="minorBidi"/>
          <w:color w:val="auto"/>
          <w:sz w:val="28"/>
          <w:szCs w:val="28"/>
        </w:rPr>
        <w:t xml:space="preserve"> ability</w:t>
      </w:r>
      <w:r w:rsidR="004C7E6B">
        <w:rPr>
          <w:rStyle w:val="A8"/>
          <w:rFonts w:asciiTheme="minorHAnsi" w:hAnsiTheme="minorHAnsi" w:cstheme="minorBidi"/>
          <w:color w:val="auto"/>
          <w:sz w:val="28"/>
          <w:szCs w:val="28"/>
        </w:rPr>
        <w:t xml:space="preserve"> to produce new </w:t>
      </w:r>
      <w:r w:rsidRPr="000E214E">
        <w:rPr>
          <w:rStyle w:val="A8"/>
          <w:rFonts w:asciiTheme="minorHAnsi" w:hAnsiTheme="minorHAnsi" w:cstheme="minorBidi"/>
          <w:color w:val="auto"/>
          <w:sz w:val="28"/>
          <w:szCs w:val="28"/>
        </w:rPr>
        <w:t>affordable</w:t>
      </w:r>
      <w:r w:rsidR="004C7E6B">
        <w:rPr>
          <w:rStyle w:val="A8"/>
          <w:rFonts w:asciiTheme="minorHAnsi" w:hAnsiTheme="minorHAnsi" w:cstheme="minorBidi"/>
          <w:color w:val="auto"/>
          <w:sz w:val="28"/>
          <w:szCs w:val="28"/>
        </w:rPr>
        <w:t xml:space="preserve"> housing </w:t>
      </w:r>
      <w:r w:rsidR="004C7E6B" w:rsidRPr="004C7E6B">
        <w:rPr>
          <w:rStyle w:val="A8"/>
          <w:rFonts w:asciiTheme="minorHAnsi" w:hAnsiTheme="minorHAnsi" w:cstheme="minorBidi"/>
          <w:color w:val="auto"/>
          <w:sz w:val="28"/>
          <w:szCs w:val="28"/>
          <w:u w:val="single"/>
        </w:rPr>
        <w:t>and</w:t>
      </w:r>
      <w:r w:rsidR="004C7E6B">
        <w:rPr>
          <w:rStyle w:val="A8"/>
          <w:rFonts w:asciiTheme="minorHAnsi" w:hAnsiTheme="minorHAnsi" w:cstheme="minorBidi"/>
          <w:color w:val="auto"/>
          <w:sz w:val="28"/>
          <w:szCs w:val="28"/>
        </w:rPr>
        <w:t xml:space="preserve"> jeopardizes existing </w:t>
      </w:r>
      <w:r w:rsidRPr="000E214E">
        <w:rPr>
          <w:rStyle w:val="A8"/>
          <w:rFonts w:asciiTheme="minorHAnsi" w:hAnsiTheme="minorHAnsi" w:cstheme="minorBidi"/>
          <w:color w:val="auto"/>
          <w:sz w:val="28"/>
          <w:szCs w:val="28"/>
        </w:rPr>
        <w:t>properties</w:t>
      </w:r>
      <w:r w:rsidR="004C7E6B">
        <w:rPr>
          <w:rStyle w:val="A8"/>
          <w:rFonts w:asciiTheme="minorHAnsi" w:hAnsiTheme="minorHAnsi" w:cstheme="minorBidi"/>
          <w:color w:val="auto"/>
          <w:sz w:val="28"/>
          <w:szCs w:val="28"/>
        </w:rPr>
        <w:t>’</w:t>
      </w:r>
      <w:r w:rsidRPr="000E214E">
        <w:rPr>
          <w:rStyle w:val="A8"/>
          <w:rFonts w:asciiTheme="minorHAnsi" w:hAnsiTheme="minorHAnsi" w:cstheme="minorBidi"/>
          <w:color w:val="auto"/>
          <w:sz w:val="28"/>
          <w:szCs w:val="28"/>
        </w:rPr>
        <w:t xml:space="preserve"> </w:t>
      </w:r>
      <w:r w:rsidR="004C7E6B">
        <w:rPr>
          <w:rStyle w:val="A8"/>
          <w:rFonts w:asciiTheme="minorHAnsi" w:hAnsiTheme="minorHAnsi" w:cstheme="minorBidi"/>
          <w:color w:val="auto"/>
          <w:sz w:val="28"/>
          <w:szCs w:val="28"/>
        </w:rPr>
        <w:t xml:space="preserve">ability </w:t>
      </w:r>
      <w:r w:rsidRPr="000E214E">
        <w:rPr>
          <w:rStyle w:val="A8"/>
          <w:rFonts w:asciiTheme="minorHAnsi" w:hAnsiTheme="minorHAnsi" w:cstheme="minorBidi"/>
          <w:color w:val="auto"/>
          <w:sz w:val="28"/>
          <w:szCs w:val="28"/>
        </w:rPr>
        <w:t xml:space="preserve">to remain </w:t>
      </w:r>
      <w:r w:rsidR="004C7E6B">
        <w:rPr>
          <w:rStyle w:val="A8"/>
          <w:rFonts w:asciiTheme="minorHAnsi" w:hAnsiTheme="minorHAnsi" w:cstheme="minorBidi"/>
          <w:color w:val="auto"/>
          <w:sz w:val="28"/>
          <w:szCs w:val="28"/>
        </w:rPr>
        <w:t>financially solvent a</w:t>
      </w:r>
      <w:r w:rsidRPr="000E214E">
        <w:rPr>
          <w:rStyle w:val="A8"/>
          <w:rFonts w:asciiTheme="minorHAnsi" w:hAnsiTheme="minorHAnsi" w:cstheme="minorBidi"/>
          <w:color w:val="auto"/>
          <w:sz w:val="28"/>
          <w:szCs w:val="28"/>
        </w:rPr>
        <w:t xml:space="preserve">nd in good repair. </w:t>
      </w:r>
    </w:p>
    <w:p w:rsidR="00DF0DC4" w:rsidRDefault="00DF0DC4" w:rsidP="002104D9">
      <w:pPr>
        <w:autoSpaceDE w:val="0"/>
        <w:autoSpaceDN w:val="0"/>
        <w:adjustRightInd w:val="0"/>
        <w:spacing w:after="0" w:line="240" w:lineRule="auto"/>
        <w:rPr>
          <w:rStyle w:val="A8"/>
          <w:rFonts w:asciiTheme="minorHAnsi" w:hAnsiTheme="minorHAnsi" w:cstheme="minorBidi"/>
          <w:color w:val="auto"/>
          <w:sz w:val="28"/>
          <w:szCs w:val="28"/>
        </w:rPr>
      </w:pPr>
    </w:p>
    <w:p w:rsidR="00DF0DC4" w:rsidRDefault="00606D4C" w:rsidP="002104D9">
      <w:pPr>
        <w:autoSpaceDE w:val="0"/>
        <w:autoSpaceDN w:val="0"/>
        <w:adjustRightInd w:val="0"/>
        <w:spacing w:after="0" w:line="240" w:lineRule="auto"/>
        <w:rPr>
          <w:rStyle w:val="A8"/>
          <w:rFonts w:asciiTheme="minorHAnsi" w:hAnsiTheme="minorHAnsi" w:cstheme="minorBidi"/>
          <w:color w:val="auto"/>
          <w:sz w:val="28"/>
          <w:szCs w:val="28"/>
        </w:rPr>
      </w:pPr>
      <w:r w:rsidRPr="000E214E">
        <w:rPr>
          <w:rStyle w:val="A8"/>
          <w:rFonts w:asciiTheme="minorHAnsi" w:hAnsiTheme="minorHAnsi" w:cstheme="minorBidi"/>
          <w:color w:val="auto"/>
          <w:sz w:val="28"/>
          <w:szCs w:val="28"/>
        </w:rPr>
        <w:t>If the proposed measures are enacted</w:t>
      </w:r>
      <w:r w:rsidR="000E214E">
        <w:rPr>
          <w:rStyle w:val="A8"/>
          <w:rFonts w:asciiTheme="minorHAnsi" w:hAnsiTheme="minorHAnsi" w:cstheme="minorBidi"/>
          <w:color w:val="auto"/>
          <w:sz w:val="28"/>
          <w:szCs w:val="28"/>
        </w:rPr>
        <w:t>,</w:t>
      </w:r>
      <w:r w:rsidRPr="000E214E">
        <w:rPr>
          <w:rStyle w:val="A8"/>
          <w:rFonts w:asciiTheme="minorHAnsi" w:hAnsiTheme="minorHAnsi" w:cstheme="minorBidi"/>
          <w:color w:val="auto"/>
          <w:sz w:val="28"/>
          <w:szCs w:val="28"/>
        </w:rPr>
        <w:t xml:space="preserve"> owners of income</w:t>
      </w:r>
      <w:r w:rsidR="004C7E6B">
        <w:rPr>
          <w:rStyle w:val="A8"/>
          <w:rFonts w:asciiTheme="minorHAnsi" w:hAnsiTheme="minorHAnsi" w:cstheme="minorBidi"/>
          <w:color w:val="auto"/>
          <w:sz w:val="28"/>
          <w:szCs w:val="28"/>
        </w:rPr>
        <w:t>-</w:t>
      </w:r>
      <w:r w:rsidRPr="000E214E">
        <w:rPr>
          <w:rStyle w:val="A8"/>
          <w:rFonts w:asciiTheme="minorHAnsi" w:hAnsiTheme="minorHAnsi" w:cstheme="minorBidi"/>
          <w:color w:val="auto"/>
          <w:sz w:val="28"/>
          <w:szCs w:val="28"/>
        </w:rPr>
        <w:t xml:space="preserve"> restricted properties</w:t>
      </w:r>
      <w:r w:rsidR="002104D9" w:rsidRPr="000E214E">
        <w:rPr>
          <w:rStyle w:val="A8"/>
          <w:rFonts w:asciiTheme="minorHAnsi" w:hAnsiTheme="minorHAnsi" w:cstheme="minorBidi"/>
          <w:color w:val="auto"/>
          <w:sz w:val="28"/>
          <w:szCs w:val="28"/>
        </w:rPr>
        <w:t xml:space="preserve"> </w:t>
      </w:r>
      <w:r w:rsidRPr="000E214E">
        <w:rPr>
          <w:rStyle w:val="A8"/>
          <w:rFonts w:asciiTheme="minorHAnsi" w:hAnsiTheme="minorHAnsi" w:cstheme="minorBidi"/>
          <w:color w:val="auto"/>
          <w:sz w:val="28"/>
          <w:szCs w:val="28"/>
        </w:rPr>
        <w:t>will face two options</w:t>
      </w:r>
      <w:r w:rsidR="00974273" w:rsidRPr="000E214E">
        <w:rPr>
          <w:rStyle w:val="A8"/>
          <w:rFonts w:asciiTheme="minorHAnsi" w:hAnsiTheme="minorHAnsi" w:cstheme="minorBidi"/>
          <w:color w:val="auto"/>
          <w:sz w:val="28"/>
          <w:szCs w:val="28"/>
        </w:rPr>
        <w:t xml:space="preserve">: </w:t>
      </w:r>
      <w:r w:rsidR="00DF0DC4">
        <w:rPr>
          <w:rStyle w:val="A8"/>
          <w:rFonts w:asciiTheme="minorHAnsi" w:hAnsiTheme="minorHAnsi" w:cstheme="minorBidi"/>
          <w:color w:val="auto"/>
          <w:sz w:val="28"/>
          <w:szCs w:val="28"/>
        </w:rPr>
        <w:t>E</w:t>
      </w:r>
      <w:r w:rsidR="00974273" w:rsidRPr="000E214E">
        <w:rPr>
          <w:rStyle w:val="A8"/>
          <w:rFonts w:asciiTheme="minorHAnsi" w:hAnsiTheme="minorHAnsi" w:cstheme="minorBidi"/>
          <w:color w:val="auto"/>
          <w:sz w:val="28"/>
          <w:szCs w:val="28"/>
        </w:rPr>
        <w:t>ither raise rents on low</w:t>
      </w:r>
      <w:r w:rsidR="00DF0DC4">
        <w:rPr>
          <w:rStyle w:val="A8"/>
          <w:rFonts w:asciiTheme="minorHAnsi" w:hAnsiTheme="minorHAnsi" w:cstheme="minorBidi"/>
          <w:color w:val="auto"/>
          <w:sz w:val="28"/>
          <w:szCs w:val="28"/>
        </w:rPr>
        <w:t>-</w:t>
      </w:r>
      <w:r w:rsidR="00974273" w:rsidRPr="000E214E">
        <w:rPr>
          <w:rStyle w:val="A8"/>
          <w:rFonts w:asciiTheme="minorHAnsi" w:hAnsiTheme="minorHAnsi" w:cstheme="minorBidi"/>
          <w:color w:val="auto"/>
          <w:sz w:val="28"/>
          <w:szCs w:val="28"/>
        </w:rPr>
        <w:t>income residents</w:t>
      </w:r>
      <w:r w:rsidRPr="000E214E">
        <w:rPr>
          <w:rStyle w:val="A8"/>
          <w:rFonts w:asciiTheme="minorHAnsi" w:hAnsiTheme="minorHAnsi" w:cstheme="minorBidi"/>
          <w:color w:val="auto"/>
          <w:sz w:val="28"/>
          <w:szCs w:val="28"/>
        </w:rPr>
        <w:t xml:space="preserve">, or tap into reserves intended for maintenance and repairs that inevitably </w:t>
      </w:r>
      <w:r w:rsidR="00A95D58">
        <w:rPr>
          <w:rStyle w:val="A8"/>
          <w:rFonts w:asciiTheme="minorHAnsi" w:hAnsiTheme="minorHAnsi" w:cstheme="minorBidi"/>
          <w:color w:val="auto"/>
          <w:sz w:val="28"/>
          <w:szCs w:val="28"/>
        </w:rPr>
        <w:t xml:space="preserve">will </w:t>
      </w:r>
      <w:r w:rsidRPr="000E214E">
        <w:rPr>
          <w:rStyle w:val="A8"/>
          <w:rFonts w:asciiTheme="minorHAnsi" w:hAnsiTheme="minorHAnsi" w:cstheme="minorBidi"/>
          <w:color w:val="auto"/>
          <w:sz w:val="28"/>
          <w:szCs w:val="28"/>
        </w:rPr>
        <w:t xml:space="preserve">be </w:t>
      </w:r>
      <w:r w:rsidR="00974273" w:rsidRPr="000E214E">
        <w:rPr>
          <w:rStyle w:val="A8"/>
          <w:rFonts w:asciiTheme="minorHAnsi" w:hAnsiTheme="minorHAnsi" w:cstheme="minorBidi"/>
          <w:color w:val="auto"/>
          <w:sz w:val="28"/>
          <w:szCs w:val="28"/>
        </w:rPr>
        <w:t>required.</w:t>
      </w:r>
    </w:p>
    <w:p w:rsidR="00BE4124" w:rsidRDefault="00BE4124" w:rsidP="002104D9">
      <w:pPr>
        <w:autoSpaceDE w:val="0"/>
        <w:autoSpaceDN w:val="0"/>
        <w:adjustRightInd w:val="0"/>
        <w:spacing w:after="0" w:line="240" w:lineRule="auto"/>
        <w:rPr>
          <w:rStyle w:val="A8"/>
          <w:rFonts w:asciiTheme="minorHAnsi" w:hAnsiTheme="minorHAnsi" w:cstheme="minorBidi"/>
          <w:color w:val="auto"/>
          <w:sz w:val="28"/>
          <w:szCs w:val="28"/>
        </w:rPr>
      </w:pPr>
    </w:p>
    <w:p w:rsidR="00216D7A" w:rsidRDefault="00974273" w:rsidP="002104D9">
      <w:pPr>
        <w:autoSpaceDE w:val="0"/>
        <w:autoSpaceDN w:val="0"/>
        <w:adjustRightInd w:val="0"/>
        <w:spacing w:after="0" w:line="240" w:lineRule="auto"/>
        <w:rPr>
          <w:rStyle w:val="A8"/>
          <w:rFonts w:asciiTheme="minorHAnsi" w:hAnsiTheme="minorHAnsi" w:cstheme="minorBidi"/>
          <w:color w:val="auto"/>
          <w:sz w:val="28"/>
          <w:szCs w:val="28"/>
        </w:rPr>
      </w:pPr>
      <w:r w:rsidRPr="000E214E">
        <w:rPr>
          <w:rStyle w:val="A8"/>
          <w:rFonts w:asciiTheme="minorHAnsi" w:hAnsiTheme="minorHAnsi" w:cstheme="minorBidi"/>
          <w:color w:val="auto"/>
          <w:sz w:val="28"/>
          <w:szCs w:val="28"/>
        </w:rPr>
        <w:lastRenderedPageBreak/>
        <w:t xml:space="preserve">The first </w:t>
      </w:r>
      <w:r w:rsidR="00CE1495">
        <w:rPr>
          <w:rStyle w:val="A8"/>
          <w:rFonts w:asciiTheme="minorHAnsi" w:hAnsiTheme="minorHAnsi" w:cstheme="minorBidi"/>
          <w:color w:val="auto"/>
          <w:sz w:val="28"/>
          <w:szCs w:val="28"/>
        </w:rPr>
        <w:t>is something we are legally prohibited from doing</w:t>
      </w:r>
      <w:r w:rsidR="00DF0DC4">
        <w:rPr>
          <w:rStyle w:val="A8"/>
          <w:rFonts w:asciiTheme="minorHAnsi" w:hAnsiTheme="minorHAnsi" w:cstheme="minorBidi"/>
          <w:color w:val="auto"/>
          <w:sz w:val="28"/>
          <w:szCs w:val="28"/>
        </w:rPr>
        <w:t>. T</w:t>
      </w:r>
      <w:r w:rsidRPr="000E214E">
        <w:rPr>
          <w:rStyle w:val="A8"/>
          <w:rFonts w:asciiTheme="minorHAnsi" w:hAnsiTheme="minorHAnsi" w:cstheme="minorBidi"/>
          <w:color w:val="auto"/>
          <w:sz w:val="28"/>
          <w:szCs w:val="28"/>
        </w:rPr>
        <w:t>he latter quickly results in insolvency and discourages future investment in the production of affordable housing in Ohio.</w:t>
      </w:r>
    </w:p>
    <w:p w:rsidR="00CE1495" w:rsidRDefault="00CE1495" w:rsidP="002104D9">
      <w:pPr>
        <w:autoSpaceDE w:val="0"/>
        <w:autoSpaceDN w:val="0"/>
        <w:adjustRightInd w:val="0"/>
        <w:spacing w:after="0" w:line="240" w:lineRule="auto"/>
        <w:rPr>
          <w:rStyle w:val="A8"/>
          <w:rFonts w:asciiTheme="minorHAnsi" w:hAnsiTheme="minorHAnsi" w:cstheme="minorBidi"/>
          <w:color w:val="auto"/>
          <w:sz w:val="28"/>
          <w:szCs w:val="28"/>
        </w:rPr>
      </w:pPr>
    </w:p>
    <w:p w:rsidR="00CE1495" w:rsidRPr="000E214E" w:rsidRDefault="00CE1495" w:rsidP="002104D9">
      <w:pPr>
        <w:autoSpaceDE w:val="0"/>
        <w:autoSpaceDN w:val="0"/>
        <w:adjustRightInd w:val="0"/>
        <w:spacing w:after="0" w:line="240" w:lineRule="auto"/>
        <w:rPr>
          <w:rStyle w:val="A8"/>
          <w:rFonts w:asciiTheme="minorHAnsi" w:hAnsiTheme="minorHAnsi" w:cstheme="minorBidi"/>
          <w:color w:val="auto"/>
          <w:sz w:val="28"/>
          <w:szCs w:val="28"/>
        </w:rPr>
      </w:pPr>
      <w:r w:rsidRPr="00DF0DC4">
        <w:rPr>
          <w:rStyle w:val="A8"/>
          <w:rFonts w:asciiTheme="minorHAnsi" w:hAnsiTheme="minorHAnsi" w:cstheme="minorBidi"/>
          <w:color w:val="auto"/>
          <w:sz w:val="28"/>
          <w:szCs w:val="28"/>
          <w:u w:val="single"/>
        </w:rPr>
        <w:t>Let me be clear</w:t>
      </w:r>
      <w:r w:rsidR="0083040D">
        <w:rPr>
          <w:rStyle w:val="A8"/>
          <w:rFonts w:asciiTheme="minorHAnsi" w:hAnsiTheme="minorHAnsi" w:cstheme="minorBidi"/>
          <w:color w:val="auto"/>
          <w:sz w:val="28"/>
          <w:szCs w:val="28"/>
          <w:u w:val="single"/>
        </w:rPr>
        <w:t xml:space="preserve"> on this point</w:t>
      </w:r>
      <w:r w:rsidRPr="00DF0DC4">
        <w:rPr>
          <w:rStyle w:val="A8"/>
          <w:rFonts w:asciiTheme="minorHAnsi" w:hAnsiTheme="minorHAnsi" w:cstheme="minorBidi"/>
          <w:color w:val="auto"/>
          <w:sz w:val="28"/>
          <w:szCs w:val="28"/>
          <w:u w:val="single"/>
        </w:rPr>
        <w:t xml:space="preserve">: </w:t>
      </w:r>
      <w:r w:rsidR="006C2365">
        <w:rPr>
          <w:rStyle w:val="A8"/>
          <w:rFonts w:asciiTheme="minorHAnsi" w:hAnsiTheme="minorHAnsi" w:cstheme="minorBidi"/>
          <w:color w:val="auto"/>
          <w:sz w:val="28"/>
          <w:szCs w:val="28"/>
          <w:u w:val="single"/>
        </w:rPr>
        <w:t xml:space="preserve"> </w:t>
      </w:r>
      <w:r w:rsidRPr="00DF0DC4">
        <w:rPr>
          <w:rStyle w:val="A8"/>
          <w:rFonts w:asciiTheme="minorHAnsi" w:hAnsiTheme="minorHAnsi" w:cstheme="minorBidi"/>
          <w:color w:val="auto"/>
          <w:sz w:val="28"/>
          <w:szCs w:val="28"/>
          <w:u w:val="single"/>
        </w:rPr>
        <w:t xml:space="preserve">We are legally prohibited to charge the rents that SB36 would </w:t>
      </w:r>
      <w:r w:rsidR="0083040D">
        <w:rPr>
          <w:rStyle w:val="A8"/>
          <w:rFonts w:asciiTheme="minorHAnsi" w:hAnsiTheme="minorHAnsi" w:cstheme="minorBidi"/>
          <w:color w:val="auto"/>
          <w:sz w:val="28"/>
          <w:szCs w:val="28"/>
          <w:u w:val="single"/>
        </w:rPr>
        <w:t xml:space="preserve">impute </w:t>
      </w:r>
      <w:r w:rsidRPr="00DF0DC4">
        <w:rPr>
          <w:rStyle w:val="A8"/>
          <w:rFonts w:asciiTheme="minorHAnsi" w:hAnsiTheme="minorHAnsi" w:cstheme="minorBidi"/>
          <w:color w:val="auto"/>
          <w:sz w:val="28"/>
          <w:szCs w:val="28"/>
          <w:u w:val="single"/>
        </w:rPr>
        <w:t>in valuing the</w:t>
      </w:r>
      <w:r w:rsidR="0083040D">
        <w:rPr>
          <w:rStyle w:val="A8"/>
          <w:rFonts w:asciiTheme="minorHAnsi" w:hAnsiTheme="minorHAnsi" w:cstheme="minorBidi"/>
          <w:color w:val="auto"/>
          <w:sz w:val="28"/>
          <w:szCs w:val="28"/>
          <w:u w:val="single"/>
        </w:rPr>
        <w:t>se</w:t>
      </w:r>
      <w:r w:rsidRPr="00DF0DC4">
        <w:rPr>
          <w:rStyle w:val="A8"/>
          <w:rFonts w:asciiTheme="minorHAnsi" w:hAnsiTheme="minorHAnsi" w:cstheme="minorBidi"/>
          <w:color w:val="auto"/>
          <w:sz w:val="28"/>
          <w:szCs w:val="28"/>
          <w:u w:val="single"/>
        </w:rPr>
        <w:t xml:space="preserve"> </w:t>
      </w:r>
      <w:r w:rsidR="0083040D">
        <w:rPr>
          <w:rStyle w:val="A8"/>
          <w:rFonts w:asciiTheme="minorHAnsi" w:hAnsiTheme="minorHAnsi" w:cstheme="minorBidi"/>
          <w:color w:val="auto"/>
          <w:sz w:val="28"/>
          <w:szCs w:val="28"/>
          <w:u w:val="single"/>
        </w:rPr>
        <w:t>properties</w:t>
      </w:r>
      <w:r w:rsidRPr="00DF0DC4">
        <w:rPr>
          <w:rStyle w:val="A8"/>
          <w:rFonts w:asciiTheme="minorHAnsi" w:hAnsiTheme="minorHAnsi" w:cstheme="minorBidi"/>
          <w:color w:val="auto"/>
          <w:sz w:val="28"/>
          <w:szCs w:val="28"/>
          <w:u w:val="single"/>
        </w:rPr>
        <w:t>.</w:t>
      </w:r>
    </w:p>
    <w:p w:rsidR="00216D7A" w:rsidRPr="000E214E" w:rsidRDefault="00216D7A" w:rsidP="002104D9">
      <w:pPr>
        <w:autoSpaceDE w:val="0"/>
        <w:autoSpaceDN w:val="0"/>
        <w:adjustRightInd w:val="0"/>
        <w:spacing w:after="0" w:line="240" w:lineRule="auto"/>
        <w:rPr>
          <w:rStyle w:val="A8"/>
          <w:rFonts w:asciiTheme="minorHAnsi" w:hAnsiTheme="minorHAnsi" w:cstheme="minorBidi"/>
          <w:color w:val="auto"/>
          <w:sz w:val="28"/>
          <w:szCs w:val="28"/>
        </w:rPr>
      </w:pPr>
    </w:p>
    <w:p w:rsidR="00974273" w:rsidRPr="000E214E" w:rsidRDefault="00120B53" w:rsidP="002104D9">
      <w:pPr>
        <w:autoSpaceDE w:val="0"/>
        <w:autoSpaceDN w:val="0"/>
        <w:adjustRightInd w:val="0"/>
        <w:spacing w:after="0" w:line="240" w:lineRule="auto"/>
        <w:rPr>
          <w:rStyle w:val="A8"/>
          <w:rFonts w:asciiTheme="minorHAnsi" w:hAnsiTheme="minorHAnsi" w:cstheme="minorBidi"/>
          <w:color w:val="auto"/>
          <w:sz w:val="28"/>
          <w:szCs w:val="28"/>
        </w:rPr>
      </w:pPr>
      <w:r w:rsidRPr="000E214E">
        <w:rPr>
          <w:rStyle w:val="A8"/>
          <w:rFonts w:asciiTheme="minorHAnsi" w:hAnsiTheme="minorHAnsi" w:cstheme="minorBidi"/>
          <w:color w:val="auto"/>
          <w:sz w:val="28"/>
          <w:szCs w:val="28"/>
        </w:rPr>
        <w:t xml:space="preserve">The LIHTC program has historically enjoyed bipartisan support because of the partnership between public resources and private investment. </w:t>
      </w:r>
      <w:r w:rsidR="00974273" w:rsidRPr="000E214E">
        <w:rPr>
          <w:rStyle w:val="A8"/>
          <w:rFonts w:asciiTheme="minorHAnsi" w:hAnsiTheme="minorHAnsi" w:cstheme="minorBidi"/>
          <w:color w:val="auto"/>
          <w:sz w:val="28"/>
          <w:szCs w:val="28"/>
        </w:rPr>
        <w:t>Most LIHTC properties do not receive any rental sub</w:t>
      </w:r>
      <w:r w:rsidR="006F4F9A" w:rsidRPr="000E214E">
        <w:rPr>
          <w:rStyle w:val="A8"/>
          <w:rFonts w:asciiTheme="minorHAnsi" w:hAnsiTheme="minorHAnsi" w:cstheme="minorBidi"/>
          <w:color w:val="auto"/>
          <w:sz w:val="28"/>
          <w:szCs w:val="28"/>
        </w:rPr>
        <w:t>sidy,</w:t>
      </w:r>
      <w:r w:rsidR="00974273" w:rsidRPr="000E214E">
        <w:rPr>
          <w:rStyle w:val="A8"/>
          <w:rFonts w:asciiTheme="minorHAnsi" w:hAnsiTheme="minorHAnsi" w:cstheme="minorBidi"/>
          <w:color w:val="auto"/>
          <w:sz w:val="28"/>
          <w:szCs w:val="28"/>
        </w:rPr>
        <w:t xml:space="preserve"> </w:t>
      </w:r>
      <w:r w:rsidR="00A95D58">
        <w:rPr>
          <w:rStyle w:val="A8"/>
          <w:rFonts w:asciiTheme="minorHAnsi" w:hAnsiTheme="minorHAnsi" w:cstheme="minorBidi"/>
          <w:color w:val="auto"/>
          <w:sz w:val="28"/>
          <w:szCs w:val="28"/>
        </w:rPr>
        <w:t xml:space="preserve">meaning </w:t>
      </w:r>
      <w:r w:rsidR="00974273" w:rsidRPr="000E214E">
        <w:rPr>
          <w:rStyle w:val="A8"/>
          <w:rFonts w:asciiTheme="minorHAnsi" w:hAnsiTheme="minorHAnsi" w:cstheme="minorBidi"/>
          <w:color w:val="auto"/>
          <w:sz w:val="28"/>
          <w:szCs w:val="28"/>
        </w:rPr>
        <w:t>the low income families</w:t>
      </w:r>
      <w:r w:rsidRPr="000E214E">
        <w:rPr>
          <w:rStyle w:val="A8"/>
          <w:rFonts w:asciiTheme="minorHAnsi" w:hAnsiTheme="minorHAnsi" w:cstheme="minorBidi"/>
          <w:color w:val="auto"/>
          <w:sz w:val="28"/>
          <w:szCs w:val="28"/>
        </w:rPr>
        <w:t xml:space="preserve"> and seniors</w:t>
      </w:r>
      <w:r w:rsidR="000E214E">
        <w:rPr>
          <w:rStyle w:val="A8"/>
          <w:rFonts w:asciiTheme="minorHAnsi" w:hAnsiTheme="minorHAnsi" w:cstheme="minorBidi"/>
          <w:color w:val="auto"/>
          <w:sz w:val="28"/>
          <w:szCs w:val="28"/>
        </w:rPr>
        <w:t xml:space="preserve"> </w:t>
      </w:r>
      <w:r w:rsidR="006F4F9A" w:rsidRPr="000E214E">
        <w:rPr>
          <w:rStyle w:val="A8"/>
          <w:rFonts w:asciiTheme="minorHAnsi" w:hAnsiTheme="minorHAnsi" w:cstheme="minorBidi"/>
          <w:color w:val="auto"/>
          <w:sz w:val="28"/>
          <w:szCs w:val="28"/>
        </w:rPr>
        <w:t>pay</w:t>
      </w:r>
      <w:r w:rsidR="00974273" w:rsidRPr="000E214E">
        <w:rPr>
          <w:rStyle w:val="A8"/>
          <w:rFonts w:asciiTheme="minorHAnsi" w:hAnsiTheme="minorHAnsi" w:cstheme="minorBidi"/>
          <w:color w:val="auto"/>
          <w:sz w:val="28"/>
          <w:szCs w:val="28"/>
        </w:rPr>
        <w:t xml:space="preserve"> the entire rent. </w:t>
      </w:r>
      <w:r w:rsidRPr="000E214E">
        <w:rPr>
          <w:rStyle w:val="A8"/>
          <w:rFonts w:asciiTheme="minorHAnsi" w:hAnsiTheme="minorHAnsi" w:cstheme="minorBidi"/>
          <w:color w:val="auto"/>
          <w:sz w:val="28"/>
          <w:szCs w:val="28"/>
        </w:rPr>
        <w:t>The program is not about providing handouts, but giving low</w:t>
      </w:r>
      <w:r w:rsidR="004C7E6B">
        <w:rPr>
          <w:rStyle w:val="A8"/>
          <w:rFonts w:asciiTheme="minorHAnsi" w:hAnsiTheme="minorHAnsi" w:cstheme="minorBidi"/>
          <w:color w:val="auto"/>
          <w:sz w:val="28"/>
          <w:szCs w:val="28"/>
        </w:rPr>
        <w:t>-</w:t>
      </w:r>
      <w:r w:rsidRPr="000E214E">
        <w:rPr>
          <w:rStyle w:val="A8"/>
          <w:rFonts w:asciiTheme="minorHAnsi" w:hAnsiTheme="minorHAnsi" w:cstheme="minorBidi"/>
          <w:color w:val="auto"/>
          <w:sz w:val="28"/>
          <w:szCs w:val="28"/>
        </w:rPr>
        <w:t xml:space="preserve">income people a chance at housing stability – the kind of foundation for a decent life </w:t>
      </w:r>
      <w:r w:rsidR="006F4F9A" w:rsidRPr="000E214E">
        <w:rPr>
          <w:rStyle w:val="A8"/>
          <w:rFonts w:asciiTheme="minorHAnsi" w:hAnsiTheme="minorHAnsi" w:cstheme="minorBidi"/>
          <w:color w:val="auto"/>
          <w:sz w:val="28"/>
          <w:szCs w:val="28"/>
        </w:rPr>
        <w:t xml:space="preserve">that </w:t>
      </w:r>
      <w:r w:rsidR="00C73F4E">
        <w:rPr>
          <w:rStyle w:val="A8"/>
          <w:rFonts w:asciiTheme="minorHAnsi" w:hAnsiTheme="minorHAnsi" w:cstheme="minorBidi"/>
          <w:color w:val="auto"/>
          <w:sz w:val="28"/>
          <w:szCs w:val="28"/>
        </w:rPr>
        <w:t xml:space="preserve">most </w:t>
      </w:r>
      <w:r w:rsidR="006F4F9A" w:rsidRPr="000E214E">
        <w:rPr>
          <w:rStyle w:val="A8"/>
          <w:rFonts w:asciiTheme="minorHAnsi" w:hAnsiTheme="minorHAnsi" w:cstheme="minorBidi"/>
          <w:color w:val="auto"/>
          <w:sz w:val="28"/>
          <w:szCs w:val="28"/>
        </w:rPr>
        <w:t>of us</w:t>
      </w:r>
      <w:r w:rsidRPr="000E214E">
        <w:rPr>
          <w:rStyle w:val="A8"/>
          <w:rFonts w:asciiTheme="minorHAnsi" w:hAnsiTheme="minorHAnsi" w:cstheme="minorBidi"/>
          <w:color w:val="auto"/>
          <w:sz w:val="28"/>
          <w:szCs w:val="28"/>
        </w:rPr>
        <w:t xml:space="preserve"> can easily take for granted. </w:t>
      </w:r>
    </w:p>
    <w:p w:rsidR="00974273" w:rsidRPr="000E214E" w:rsidRDefault="00974273" w:rsidP="002104D9">
      <w:pPr>
        <w:autoSpaceDE w:val="0"/>
        <w:autoSpaceDN w:val="0"/>
        <w:adjustRightInd w:val="0"/>
        <w:spacing w:after="0" w:line="240" w:lineRule="auto"/>
        <w:rPr>
          <w:rStyle w:val="A8"/>
          <w:rFonts w:asciiTheme="minorHAnsi" w:hAnsiTheme="minorHAnsi" w:cstheme="minorBidi"/>
          <w:color w:val="auto"/>
          <w:sz w:val="28"/>
          <w:szCs w:val="28"/>
        </w:rPr>
      </w:pPr>
    </w:p>
    <w:p w:rsidR="006C2365" w:rsidRDefault="006F4F9A" w:rsidP="002104D9">
      <w:pPr>
        <w:autoSpaceDE w:val="0"/>
        <w:autoSpaceDN w:val="0"/>
        <w:adjustRightInd w:val="0"/>
        <w:spacing w:after="0" w:line="240" w:lineRule="auto"/>
        <w:rPr>
          <w:rStyle w:val="A8"/>
          <w:rFonts w:asciiTheme="minorHAnsi" w:hAnsiTheme="minorHAnsi" w:cstheme="minorBidi"/>
          <w:color w:val="auto"/>
          <w:sz w:val="28"/>
          <w:szCs w:val="28"/>
        </w:rPr>
      </w:pPr>
      <w:r w:rsidRPr="000E214E">
        <w:rPr>
          <w:rStyle w:val="A8"/>
          <w:rFonts w:asciiTheme="minorHAnsi" w:hAnsiTheme="minorHAnsi" w:cstheme="minorBidi"/>
          <w:color w:val="auto"/>
          <w:sz w:val="28"/>
          <w:szCs w:val="28"/>
        </w:rPr>
        <w:t xml:space="preserve">The U.S. Government Accountability Office recently declared that more than half of seniors have no retirement savings. These are the residents we serve at </w:t>
      </w:r>
      <w:r w:rsidR="00F91EDF" w:rsidRPr="000E214E">
        <w:rPr>
          <w:rStyle w:val="A8"/>
          <w:rFonts w:asciiTheme="minorHAnsi" w:hAnsiTheme="minorHAnsi" w:cstheme="minorBidi"/>
          <w:color w:val="auto"/>
          <w:sz w:val="28"/>
          <w:szCs w:val="28"/>
        </w:rPr>
        <w:t>buildings like Maple Park Place in Maple Heights</w:t>
      </w:r>
      <w:r w:rsidR="00C73F4E">
        <w:rPr>
          <w:rStyle w:val="A8"/>
          <w:rFonts w:asciiTheme="minorHAnsi" w:hAnsiTheme="minorHAnsi" w:cstheme="minorBidi"/>
          <w:color w:val="auto"/>
          <w:sz w:val="28"/>
          <w:szCs w:val="28"/>
        </w:rPr>
        <w:t>, an apartment building for seniors</w:t>
      </w:r>
      <w:r w:rsidR="00F91EDF" w:rsidRPr="000E214E">
        <w:rPr>
          <w:rStyle w:val="A8"/>
          <w:rFonts w:asciiTheme="minorHAnsi" w:hAnsiTheme="minorHAnsi" w:cstheme="minorBidi"/>
          <w:color w:val="auto"/>
          <w:sz w:val="28"/>
          <w:szCs w:val="28"/>
        </w:rPr>
        <w:t xml:space="preserve"> which now faces a 300% increase in property tax</w:t>
      </w:r>
      <w:r w:rsidR="00C73F4E">
        <w:rPr>
          <w:rStyle w:val="A8"/>
          <w:rFonts w:asciiTheme="minorHAnsi" w:hAnsiTheme="minorHAnsi" w:cstheme="minorBidi"/>
          <w:color w:val="auto"/>
          <w:sz w:val="28"/>
          <w:szCs w:val="28"/>
        </w:rPr>
        <w:t>es</w:t>
      </w:r>
      <w:r w:rsidR="00F91EDF" w:rsidRPr="000E214E">
        <w:rPr>
          <w:rStyle w:val="A8"/>
          <w:rFonts w:asciiTheme="minorHAnsi" w:hAnsiTheme="minorHAnsi" w:cstheme="minorBidi"/>
          <w:color w:val="auto"/>
          <w:sz w:val="28"/>
          <w:szCs w:val="28"/>
        </w:rPr>
        <w:t xml:space="preserve"> only three years after </w:t>
      </w:r>
      <w:r w:rsidR="00C73F4E">
        <w:rPr>
          <w:rStyle w:val="A8"/>
          <w:rFonts w:asciiTheme="minorHAnsi" w:hAnsiTheme="minorHAnsi" w:cstheme="minorBidi"/>
          <w:color w:val="auto"/>
          <w:sz w:val="28"/>
          <w:szCs w:val="28"/>
        </w:rPr>
        <w:t>it opened</w:t>
      </w:r>
      <w:r w:rsidR="00F91EDF" w:rsidRPr="000E214E">
        <w:rPr>
          <w:rStyle w:val="A8"/>
          <w:rFonts w:asciiTheme="minorHAnsi" w:hAnsiTheme="minorHAnsi" w:cstheme="minorBidi"/>
          <w:color w:val="auto"/>
          <w:sz w:val="28"/>
          <w:szCs w:val="28"/>
        </w:rPr>
        <w:t xml:space="preserve">. </w:t>
      </w:r>
    </w:p>
    <w:p w:rsidR="006C2365" w:rsidRDefault="006C2365" w:rsidP="002104D9">
      <w:pPr>
        <w:autoSpaceDE w:val="0"/>
        <w:autoSpaceDN w:val="0"/>
        <w:adjustRightInd w:val="0"/>
        <w:spacing w:after="0" w:line="240" w:lineRule="auto"/>
        <w:rPr>
          <w:rStyle w:val="A8"/>
          <w:rFonts w:asciiTheme="minorHAnsi" w:hAnsiTheme="minorHAnsi" w:cstheme="minorBidi"/>
          <w:color w:val="auto"/>
          <w:sz w:val="28"/>
          <w:szCs w:val="28"/>
        </w:rPr>
      </w:pPr>
    </w:p>
    <w:p w:rsidR="006F4F9A" w:rsidRPr="000E214E" w:rsidRDefault="00F91EDF" w:rsidP="002104D9">
      <w:pPr>
        <w:autoSpaceDE w:val="0"/>
        <w:autoSpaceDN w:val="0"/>
        <w:adjustRightInd w:val="0"/>
        <w:spacing w:after="0" w:line="240" w:lineRule="auto"/>
        <w:rPr>
          <w:rStyle w:val="A8"/>
          <w:rFonts w:asciiTheme="minorHAnsi" w:hAnsiTheme="minorHAnsi" w:cstheme="minorBidi"/>
          <w:color w:val="auto"/>
          <w:sz w:val="28"/>
          <w:szCs w:val="28"/>
        </w:rPr>
      </w:pPr>
      <w:r w:rsidRPr="000E214E">
        <w:rPr>
          <w:rStyle w:val="A8"/>
          <w:rFonts w:asciiTheme="minorHAnsi" w:hAnsiTheme="minorHAnsi" w:cstheme="minorBidi"/>
          <w:color w:val="auto"/>
          <w:sz w:val="28"/>
          <w:szCs w:val="28"/>
        </w:rPr>
        <w:t>Similarly, the recently renovated Westerly apartment complex in the City of Lakewood is home to nearly 500 se</w:t>
      </w:r>
      <w:r w:rsidR="000E214E">
        <w:rPr>
          <w:rStyle w:val="A8"/>
          <w:rFonts w:asciiTheme="minorHAnsi" w:hAnsiTheme="minorHAnsi" w:cstheme="minorBidi"/>
          <w:color w:val="auto"/>
          <w:sz w:val="28"/>
          <w:szCs w:val="28"/>
        </w:rPr>
        <w:t xml:space="preserve">niors with an average age of 72. </w:t>
      </w:r>
      <w:r w:rsidR="00CE1495">
        <w:rPr>
          <w:rStyle w:val="A8"/>
          <w:rFonts w:asciiTheme="minorHAnsi" w:hAnsiTheme="minorHAnsi" w:cstheme="minorBidi"/>
          <w:color w:val="auto"/>
          <w:sz w:val="28"/>
          <w:szCs w:val="28"/>
        </w:rPr>
        <w:t xml:space="preserve">It could face </w:t>
      </w:r>
      <w:r w:rsidRPr="000E214E">
        <w:rPr>
          <w:rStyle w:val="A8"/>
          <w:rFonts w:asciiTheme="minorHAnsi" w:hAnsiTheme="minorHAnsi" w:cstheme="minorBidi"/>
          <w:color w:val="auto"/>
          <w:sz w:val="28"/>
          <w:szCs w:val="28"/>
        </w:rPr>
        <w:t xml:space="preserve">property tax bills more than double its previous rate, despite </w:t>
      </w:r>
      <w:r w:rsidR="00C73F4E">
        <w:rPr>
          <w:rStyle w:val="A8"/>
          <w:rFonts w:asciiTheme="minorHAnsi" w:hAnsiTheme="minorHAnsi" w:cstheme="minorBidi"/>
          <w:color w:val="auto"/>
          <w:sz w:val="28"/>
          <w:szCs w:val="28"/>
        </w:rPr>
        <w:t xml:space="preserve">the fact that rents have not </w:t>
      </w:r>
      <w:r w:rsidR="0083040D">
        <w:rPr>
          <w:rStyle w:val="A8"/>
          <w:rFonts w:asciiTheme="minorHAnsi" w:hAnsiTheme="minorHAnsi" w:cstheme="minorBidi"/>
          <w:color w:val="auto"/>
          <w:sz w:val="28"/>
          <w:szCs w:val="28"/>
        </w:rPr>
        <w:t xml:space="preserve">materially </w:t>
      </w:r>
      <w:r w:rsidR="00C73F4E">
        <w:rPr>
          <w:rStyle w:val="A8"/>
          <w:rFonts w:asciiTheme="minorHAnsi" w:hAnsiTheme="minorHAnsi" w:cstheme="minorBidi"/>
          <w:color w:val="auto"/>
          <w:sz w:val="28"/>
          <w:szCs w:val="28"/>
        </w:rPr>
        <w:t xml:space="preserve">increased </w:t>
      </w:r>
      <w:r w:rsidR="0083040D">
        <w:rPr>
          <w:rStyle w:val="A8"/>
          <w:rFonts w:asciiTheme="minorHAnsi" w:hAnsiTheme="minorHAnsi" w:cstheme="minorBidi"/>
          <w:color w:val="auto"/>
          <w:sz w:val="28"/>
          <w:szCs w:val="28"/>
        </w:rPr>
        <w:t xml:space="preserve">as </w:t>
      </w:r>
      <w:r w:rsidR="00C73F4E">
        <w:rPr>
          <w:rStyle w:val="A8"/>
          <w:rFonts w:asciiTheme="minorHAnsi" w:hAnsiTheme="minorHAnsi" w:cstheme="minorBidi"/>
          <w:color w:val="auto"/>
          <w:sz w:val="28"/>
          <w:szCs w:val="28"/>
        </w:rPr>
        <w:t>it continues to serve low income seniors</w:t>
      </w:r>
      <w:r w:rsidRPr="000E214E">
        <w:rPr>
          <w:rStyle w:val="A8"/>
          <w:rFonts w:asciiTheme="minorHAnsi" w:hAnsiTheme="minorHAnsi" w:cstheme="minorBidi"/>
          <w:color w:val="auto"/>
          <w:sz w:val="28"/>
          <w:szCs w:val="28"/>
        </w:rPr>
        <w:t>. LIHTC properties serve some of the most vulnerable Ohioans</w:t>
      </w:r>
      <w:r w:rsidR="005766BC">
        <w:rPr>
          <w:rStyle w:val="A8"/>
          <w:rFonts w:asciiTheme="minorHAnsi" w:hAnsiTheme="minorHAnsi" w:cstheme="minorBidi"/>
          <w:color w:val="auto"/>
          <w:sz w:val="28"/>
          <w:szCs w:val="28"/>
        </w:rPr>
        <w:t xml:space="preserve"> who </w:t>
      </w:r>
      <w:r w:rsidR="00A95D58">
        <w:rPr>
          <w:rStyle w:val="A8"/>
          <w:rFonts w:asciiTheme="minorHAnsi" w:hAnsiTheme="minorHAnsi" w:cstheme="minorBidi"/>
          <w:color w:val="auto"/>
          <w:sz w:val="28"/>
          <w:szCs w:val="28"/>
        </w:rPr>
        <w:t xml:space="preserve">simply </w:t>
      </w:r>
      <w:r w:rsidR="005766BC">
        <w:rPr>
          <w:rStyle w:val="A8"/>
          <w:rFonts w:asciiTheme="minorHAnsi" w:hAnsiTheme="minorHAnsi" w:cstheme="minorBidi"/>
          <w:color w:val="auto"/>
          <w:sz w:val="28"/>
          <w:szCs w:val="28"/>
        </w:rPr>
        <w:t>cannot afford to have their rents go up</w:t>
      </w:r>
      <w:r w:rsidR="004C7E6B">
        <w:rPr>
          <w:rStyle w:val="A8"/>
          <w:rFonts w:asciiTheme="minorHAnsi" w:hAnsiTheme="minorHAnsi" w:cstheme="minorBidi"/>
          <w:color w:val="auto"/>
          <w:sz w:val="28"/>
          <w:szCs w:val="28"/>
        </w:rPr>
        <w:t>. A</w:t>
      </w:r>
      <w:r w:rsidR="00CE1495">
        <w:rPr>
          <w:rStyle w:val="A8"/>
          <w:rFonts w:asciiTheme="minorHAnsi" w:hAnsiTheme="minorHAnsi" w:cstheme="minorBidi"/>
          <w:color w:val="auto"/>
          <w:sz w:val="28"/>
          <w:szCs w:val="28"/>
        </w:rPr>
        <w:t xml:space="preserve">nd, as I said previously, even if </w:t>
      </w:r>
      <w:r w:rsidR="0083040D">
        <w:rPr>
          <w:rStyle w:val="A8"/>
          <w:rFonts w:asciiTheme="minorHAnsi" w:hAnsiTheme="minorHAnsi" w:cstheme="minorBidi"/>
          <w:color w:val="auto"/>
          <w:sz w:val="28"/>
          <w:szCs w:val="28"/>
        </w:rPr>
        <w:t xml:space="preserve">these individuals </w:t>
      </w:r>
      <w:r w:rsidR="00CE1495">
        <w:rPr>
          <w:rStyle w:val="A8"/>
          <w:rFonts w:asciiTheme="minorHAnsi" w:hAnsiTheme="minorHAnsi" w:cstheme="minorBidi"/>
          <w:color w:val="auto"/>
          <w:sz w:val="28"/>
          <w:szCs w:val="28"/>
        </w:rPr>
        <w:t>could afford higher rents, we are prohibited by law from increasing rents to compensate for increased property taxes.</w:t>
      </w:r>
    </w:p>
    <w:p w:rsidR="00F91EDF" w:rsidRPr="000E214E" w:rsidRDefault="00F91EDF" w:rsidP="002104D9">
      <w:pPr>
        <w:autoSpaceDE w:val="0"/>
        <w:autoSpaceDN w:val="0"/>
        <w:adjustRightInd w:val="0"/>
        <w:spacing w:after="0" w:line="240" w:lineRule="auto"/>
        <w:rPr>
          <w:rStyle w:val="A8"/>
          <w:rFonts w:asciiTheme="minorHAnsi" w:hAnsiTheme="minorHAnsi" w:cstheme="minorBidi"/>
          <w:color w:val="auto"/>
          <w:sz w:val="28"/>
          <w:szCs w:val="28"/>
        </w:rPr>
      </w:pPr>
    </w:p>
    <w:p w:rsidR="00216D7A" w:rsidRPr="000E214E" w:rsidRDefault="0062251C" w:rsidP="002104D9">
      <w:pPr>
        <w:autoSpaceDE w:val="0"/>
        <w:autoSpaceDN w:val="0"/>
        <w:adjustRightInd w:val="0"/>
        <w:spacing w:after="0" w:line="240" w:lineRule="auto"/>
        <w:rPr>
          <w:rStyle w:val="A8"/>
          <w:rFonts w:asciiTheme="minorHAnsi" w:hAnsiTheme="minorHAnsi" w:cstheme="minorBidi"/>
          <w:color w:val="auto"/>
          <w:sz w:val="28"/>
          <w:szCs w:val="28"/>
        </w:rPr>
      </w:pPr>
      <w:r>
        <w:rPr>
          <w:rStyle w:val="A8"/>
          <w:rFonts w:asciiTheme="minorHAnsi" w:hAnsiTheme="minorHAnsi" w:cstheme="minorBidi"/>
          <w:color w:val="auto"/>
          <w:sz w:val="28"/>
          <w:szCs w:val="28"/>
        </w:rPr>
        <w:t>T</w:t>
      </w:r>
      <w:r w:rsidR="00216D7A" w:rsidRPr="000E214E">
        <w:rPr>
          <w:rStyle w:val="A8"/>
          <w:rFonts w:asciiTheme="minorHAnsi" w:hAnsiTheme="minorHAnsi" w:cstheme="minorBidi"/>
          <w:color w:val="auto"/>
          <w:sz w:val="28"/>
          <w:szCs w:val="28"/>
        </w:rPr>
        <w:t xml:space="preserve">he need </w:t>
      </w:r>
      <w:r>
        <w:rPr>
          <w:rStyle w:val="A8"/>
          <w:rFonts w:asciiTheme="minorHAnsi" w:hAnsiTheme="minorHAnsi" w:cstheme="minorBidi"/>
          <w:color w:val="auto"/>
          <w:sz w:val="28"/>
          <w:szCs w:val="28"/>
        </w:rPr>
        <w:t xml:space="preserve">for affordable housing </w:t>
      </w:r>
      <w:r w:rsidR="00216D7A" w:rsidRPr="000E214E">
        <w:rPr>
          <w:rStyle w:val="A8"/>
          <w:rFonts w:asciiTheme="minorHAnsi" w:hAnsiTheme="minorHAnsi" w:cstheme="minorBidi"/>
          <w:color w:val="auto"/>
          <w:sz w:val="28"/>
          <w:szCs w:val="28"/>
        </w:rPr>
        <w:t xml:space="preserve">far surpasses our ability to build </w:t>
      </w:r>
      <w:r w:rsidR="0083040D">
        <w:rPr>
          <w:rStyle w:val="A8"/>
          <w:rFonts w:asciiTheme="minorHAnsi" w:hAnsiTheme="minorHAnsi" w:cstheme="minorBidi"/>
          <w:color w:val="auto"/>
          <w:sz w:val="28"/>
          <w:szCs w:val="28"/>
        </w:rPr>
        <w:t>it</w:t>
      </w:r>
      <w:r w:rsidR="006C2365">
        <w:rPr>
          <w:rStyle w:val="A8"/>
          <w:rFonts w:asciiTheme="minorHAnsi" w:hAnsiTheme="minorHAnsi" w:cstheme="minorBidi"/>
          <w:color w:val="auto"/>
          <w:sz w:val="28"/>
          <w:szCs w:val="28"/>
        </w:rPr>
        <w:t>, and this bill would further hinder that production</w:t>
      </w:r>
      <w:r w:rsidR="004C7E6B">
        <w:rPr>
          <w:rStyle w:val="A8"/>
          <w:rFonts w:asciiTheme="minorHAnsi" w:hAnsiTheme="minorHAnsi" w:cstheme="minorBidi"/>
          <w:color w:val="auto"/>
          <w:sz w:val="28"/>
          <w:szCs w:val="28"/>
        </w:rPr>
        <w:t>. This w</w:t>
      </w:r>
      <w:r w:rsidR="00216D7A" w:rsidRPr="000E214E">
        <w:rPr>
          <w:rStyle w:val="A8"/>
          <w:rFonts w:asciiTheme="minorHAnsi" w:hAnsiTheme="minorHAnsi" w:cstheme="minorBidi"/>
          <w:color w:val="auto"/>
          <w:sz w:val="28"/>
          <w:szCs w:val="28"/>
        </w:rPr>
        <w:t xml:space="preserve">ould be </w:t>
      </w:r>
      <w:r w:rsidR="004C7E6B">
        <w:rPr>
          <w:rStyle w:val="A8"/>
          <w:rFonts w:asciiTheme="minorHAnsi" w:hAnsiTheme="minorHAnsi" w:cstheme="minorBidi"/>
          <w:color w:val="auto"/>
          <w:sz w:val="28"/>
          <w:szCs w:val="28"/>
        </w:rPr>
        <w:t xml:space="preserve">incredibly </w:t>
      </w:r>
      <w:r w:rsidR="00216D7A" w:rsidRPr="000E214E">
        <w:rPr>
          <w:rStyle w:val="A8"/>
          <w:rFonts w:asciiTheme="minorHAnsi" w:hAnsiTheme="minorHAnsi" w:cstheme="minorBidi"/>
          <w:color w:val="auto"/>
          <w:sz w:val="28"/>
          <w:szCs w:val="28"/>
        </w:rPr>
        <w:t>harmful to our ability to house low-income families</w:t>
      </w:r>
      <w:r w:rsidR="006C2365">
        <w:rPr>
          <w:rStyle w:val="A8"/>
          <w:rFonts w:asciiTheme="minorHAnsi" w:hAnsiTheme="minorHAnsi" w:cstheme="minorBidi"/>
          <w:color w:val="auto"/>
          <w:sz w:val="28"/>
          <w:szCs w:val="28"/>
        </w:rPr>
        <w:t xml:space="preserve"> and individuals</w:t>
      </w:r>
      <w:r w:rsidR="006A7491">
        <w:rPr>
          <w:rStyle w:val="A8"/>
          <w:rFonts w:asciiTheme="minorHAnsi" w:hAnsiTheme="minorHAnsi" w:cstheme="minorBidi"/>
          <w:color w:val="auto"/>
          <w:sz w:val="28"/>
          <w:szCs w:val="28"/>
        </w:rPr>
        <w:t>,</w:t>
      </w:r>
      <w:r w:rsidR="006C2365">
        <w:rPr>
          <w:rStyle w:val="A8"/>
          <w:rFonts w:asciiTheme="minorHAnsi" w:hAnsiTheme="minorHAnsi" w:cstheme="minorBidi"/>
          <w:color w:val="auto"/>
          <w:sz w:val="28"/>
          <w:szCs w:val="28"/>
        </w:rPr>
        <w:t xml:space="preserve"> and </w:t>
      </w:r>
      <w:r w:rsidR="005766BC">
        <w:rPr>
          <w:rStyle w:val="A8"/>
          <w:rFonts w:asciiTheme="minorHAnsi" w:hAnsiTheme="minorHAnsi" w:cstheme="minorBidi"/>
          <w:color w:val="auto"/>
          <w:sz w:val="28"/>
          <w:szCs w:val="28"/>
        </w:rPr>
        <w:t>we ask that this committee help us</w:t>
      </w:r>
      <w:r w:rsidR="006C2365">
        <w:rPr>
          <w:rStyle w:val="A8"/>
          <w:rFonts w:asciiTheme="minorHAnsi" w:hAnsiTheme="minorHAnsi" w:cstheme="minorBidi"/>
          <w:color w:val="auto"/>
          <w:sz w:val="28"/>
          <w:szCs w:val="28"/>
        </w:rPr>
        <w:t xml:space="preserve"> by rejecting this bill</w:t>
      </w:r>
      <w:r w:rsidR="00216D7A" w:rsidRPr="000E214E">
        <w:rPr>
          <w:rStyle w:val="A8"/>
          <w:rFonts w:asciiTheme="minorHAnsi" w:hAnsiTheme="minorHAnsi" w:cstheme="minorBidi"/>
          <w:color w:val="auto"/>
          <w:sz w:val="28"/>
          <w:szCs w:val="28"/>
        </w:rPr>
        <w:t xml:space="preserve">.   </w:t>
      </w:r>
    </w:p>
    <w:p w:rsidR="00216D7A" w:rsidRPr="000E214E" w:rsidRDefault="00216D7A" w:rsidP="002104D9">
      <w:pPr>
        <w:autoSpaceDE w:val="0"/>
        <w:autoSpaceDN w:val="0"/>
        <w:adjustRightInd w:val="0"/>
        <w:spacing w:after="0" w:line="240" w:lineRule="auto"/>
        <w:rPr>
          <w:rStyle w:val="A8"/>
          <w:rFonts w:asciiTheme="minorHAnsi" w:hAnsiTheme="minorHAnsi" w:cstheme="minorBidi"/>
          <w:color w:val="auto"/>
          <w:sz w:val="28"/>
          <w:szCs w:val="28"/>
        </w:rPr>
      </w:pPr>
    </w:p>
    <w:p w:rsidR="004C3A74" w:rsidRPr="000E214E" w:rsidRDefault="004C3A74" w:rsidP="004C3A74">
      <w:pPr>
        <w:autoSpaceDE w:val="0"/>
        <w:autoSpaceDN w:val="0"/>
        <w:adjustRightInd w:val="0"/>
        <w:spacing w:after="0" w:line="240" w:lineRule="auto"/>
        <w:rPr>
          <w:rStyle w:val="A8"/>
          <w:rFonts w:asciiTheme="minorHAnsi" w:hAnsiTheme="minorHAnsi" w:cstheme="minorBidi"/>
          <w:color w:val="auto"/>
          <w:sz w:val="28"/>
          <w:szCs w:val="28"/>
        </w:rPr>
      </w:pPr>
      <w:r>
        <w:rPr>
          <w:rStyle w:val="A8"/>
          <w:rFonts w:asciiTheme="minorHAnsi" w:hAnsiTheme="minorHAnsi" w:cstheme="minorBidi"/>
          <w:color w:val="auto"/>
          <w:sz w:val="28"/>
          <w:szCs w:val="28"/>
        </w:rPr>
        <w:t>Before I close</w:t>
      </w:r>
      <w:r w:rsidR="006C2365">
        <w:rPr>
          <w:rStyle w:val="A8"/>
          <w:rFonts w:asciiTheme="minorHAnsi" w:hAnsiTheme="minorHAnsi" w:cstheme="minorBidi"/>
          <w:color w:val="auto"/>
          <w:sz w:val="28"/>
          <w:szCs w:val="28"/>
        </w:rPr>
        <w:t>,</w:t>
      </w:r>
      <w:r>
        <w:rPr>
          <w:rStyle w:val="A8"/>
          <w:rFonts w:asciiTheme="minorHAnsi" w:hAnsiTheme="minorHAnsi" w:cstheme="minorBidi"/>
          <w:color w:val="auto"/>
          <w:sz w:val="28"/>
          <w:szCs w:val="28"/>
        </w:rPr>
        <w:t xml:space="preserve"> </w:t>
      </w:r>
      <w:r w:rsidRPr="000E214E">
        <w:rPr>
          <w:rStyle w:val="A8"/>
          <w:rFonts w:asciiTheme="minorHAnsi" w:hAnsiTheme="minorHAnsi" w:cstheme="minorBidi"/>
          <w:color w:val="auto"/>
          <w:sz w:val="28"/>
          <w:szCs w:val="28"/>
        </w:rPr>
        <w:t xml:space="preserve">I want to take a moment to acknowledge two members of the committee who have been supportive of our work for many years, Senator Williams and Senator Antonio. Thank you both for your support and your commitment to affordable housing. </w:t>
      </w:r>
    </w:p>
    <w:p w:rsidR="004C3A74" w:rsidRDefault="004C3A74" w:rsidP="002104D9">
      <w:pPr>
        <w:autoSpaceDE w:val="0"/>
        <w:autoSpaceDN w:val="0"/>
        <w:adjustRightInd w:val="0"/>
        <w:spacing w:after="0" w:line="240" w:lineRule="auto"/>
        <w:rPr>
          <w:rStyle w:val="A8"/>
          <w:rFonts w:asciiTheme="minorHAnsi" w:hAnsiTheme="minorHAnsi" w:cstheme="minorBidi"/>
          <w:color w:val="auto"/>
          <w:sz w:val="28"/>
          <w:szCs w:val="28"/>
        </w:rPr>
      </w:pPr>
    </w:p>
    <w:p w:rsidR="002104D9" w:rsidRPr="00216D7A" w:rsidRDefault="00216D7A" w:rsidP="002104D9">
      <w:pPr>
        <w:autoSpaceDE w:val="0"/>
        <w:autoSpaceDN w:val="0"/>
        <w:adjustRightInd w:val="0"/>
        <w:spacing w:after="0" w:line="240" w:lineRule="auto"/>
        <w:rPr>
          <w:rFonts w:cs="TimesNewRomanPS-BoldMT"/>
          <w:b/>
          <w:bCs/>
          <w:sz w:val="24"/>
          <w:szCs w:val="24"/>
        </w:rPr>
      </w:pPr>
      <w:r w:rsidRPr="000E214E">
        <w:rPr>
          <w:rStyle w:val="A8"/>
          <w:rFonts w:asciiTheme="minorHAnsi" w:hAnsiTheme="minorHAnsi" w:cstheme="minorBidi"/>
          <w:color w:val="auto"/>
          <w:sz w:val="28"/>
          <w:szCs w:val="28"/>
        </w:rPr>
        <w:t xml:space="preserve">Thank you, Mr. Chairman and members of the committee. I’m happy to answer any questions you may have. </w:t>
      </w:r>
    </w:p>
    <w:sectPr w:rsidR="002104D9" w:rsidRPr="00216D7A" w:rsidSect="00BE4124">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8D" w:rsidRDefault="003B528D" w:rsidP="00BE4124">
      <w:pPr>
        <w:spacing w:after="0" w:line="240" w:lineRule="auto"/>
      </w:pPr>
      <w:r>
        <w:separator/>
      </w:r>
    </w:p>
  </w:endnote>
  <w:endnote w:type="continuationSeparator" w:id="0">
    <w:p w:rsidR="003B528D" w:rsidRDefault="003B528D" w:rsidP="00BE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metrica Medium">
    <w:altName w:val="Geometrica Medium"/>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2020803070505020304"/>
    <w:charset w:val="00"/>
    <w:family w:val="auto"/>
    <w:notTrueType/>
    <w:pitch w:val="default"/>
    <w:sig w:usb0="00000003" w:usb1="00000000" w:usb2="00000000" w:usb3="00000000" w:csb0="00000001" w:csb1="00000000"/>
  </w:font>
  <w:font w:name="Geometria-Light">
    <w:panose1 w:val="020B0604020202020204"/>
    <w:charset w:val="00"/>
    <w:family w:val="swiss"/>
    <w:notTrueType/>
    <w:pitch w:val="default"/>
    <w:sig w:usb0="00000003" w:usb1="00000000" w:usb2="00000000" w:usb3="00000000" w:csb0="00000001" w:csb1="00000000"/>
  </w:font>
  <w:font w:name="+mn-ea">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32065"/>
      <w:docPartObj>
        <w:docPartGallery w:val="Page Numbers (Bottom of Page)"/>
        <w:docPartUnique/>
      </w:docPartObj>
    </w:sdtPr>
    <w:sdtEndPr>
      <w:rPr>
        <w:noProof/>
      </w:rPr>
    </w:sdtEndPr>
    <w:sdtContent>
      <w:p w:rsidR="00BE4124" w:rsidRDefault="00BE4124">
        <w:pPr>
          <w:pStyle w:val="Footer"/>
          <w:jc w:val="right"/>
        </w:pPr>
        <w:r>
          <w:fldChar w:fldCharType="begin"/>
        </w:r>
        <w:r>
          <w:instrText xml:space="preserve"> PAGE   \* MERGEFORMAT </w:instrText>
        </w:r>
        <w:r>
          <w:fldChar w:fldCharType="separate"/>
        </w:r>
        <w:r w:rsidR="004C7E6B">
          <w:rPr>
            <w:noProof/>
          </w:rPr>
          <w:t>1</w:t>
        </w:r>
        <w:r>
          <w:rPr>
            <w:noProof/>
          </w:rPr>
          <w:fldChar w:fldCharType="end"/>
        </w:r>
      </w:p>
    </w:sdtContent>
  </w:sdt>
  <w:p w:rsidR="00BE4124" w:rsidRDefault="00BE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8D" w:rsidRDefault="003B528D" w:rsidP="00BE4124">
      <w:pPr>
        <w:spacing w:after="0" w:line="240" w:lineRule="auto"/>
      </w:pPr>
      <w:r>
        <w:separator/>
      </w:r>
    </w:p>
  </w:footnote>
  <w:footnote w:type="continuationSeparator" w:id="0">
    <w:p w:rsidR="003B528D" w:rsidRDefault="003B528D" w:rsidP="00BE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052F8"/>
    <w:multiLevelType w:val="hybridMultilevel"/>
    <w:tmpl w:val="99E6AA54"/>
    <w:lvl w:ilvl="0" w:tplc="FE72E8EA">
      <w:start w:val="1"/>
      <w:numFmt w:val="bullet"/>
      <w:lvlText w:val="•"/>
      <w:lvlJc w:val="left"/>
      <w:pPr>
        <w:tabs>
          <w:tab w:val="num" w:pos="720"/>
        </w:tabs>
        <w:ind w:left="720" w:hanging="360"/>
      </w:pPr>
      <w:rPr>
        <w:rFonts w:ascii="Arial" w:hAnsi="Arial" w:hint="default"/>
      </w:rPr>
    </w:lvl>
    <w:lvl w:ilvl="1" w:tplc="F892916A" w:tentative="1">
      <w:start w:val="1"/>
      <w:numFmt w:val="bullet"/>
      <w:lvlText w:val="•"/>
      <w:lvlJc w:val="left"/>
      <w:pPr>
        <w:tabs>
          <w:tab w:val="num" w:pos="1440"/>
        </w:tabs>
        <w:ind w:left="1440" w:hanging="360"/>
      </w:pPr>
      <w:rPr>
        <w:rFonts w:ascii="Arial" w:hAnsi="Arial" w:hint="default"/>
      </w:rPr>
    </w:lvl>
    <w:lvl w:ilvl="2" w:tplc="34341180">
      <w:start w:val="6099"/>
      <w:numFmt w:val="bullet"/>
      <w:lvlText w:val="o"/>
      <w:lvlJc w:val="left"/>
      <w:pPr>
        <w:tabs>
          <w:tab w:val="num" w:pos="2160"/>
        </w:tabs>
        <w:ind w:left="2160" w:hanging="360"/>
      </w:pPr>
      <w:rPr>
        <w:rFonts w:ascii="Courier New" w:hAnsi="Courier New" w:hint="default"/>
      </w:rPr>
    </w:lvl>
    <w:lvl w:ilvl="3" w:tplc="C5249272" w:tentative="1">
      <w:start w:val="1"/>
      <w:numFmt w:val="bullet"/>
      <w:lvlText w:val="•"/>
      <w:lvlJc w:val="left"/>
      <w:pPr>
        <w:tabs>
          <w:tab w:val="num" w:pos="2880"/>
        </w:tabs>
        <w:ind w:left="2880" w:hanging="360"/>
      </w:pPr>
      <w:rPr>
        <w:rFonts w:ascii="Arial" w:hAnsi="Arial" w:hint="default"/>
      </w:rPr>
    </w:lvl>
    <w:lvl w:ilvl="4" w:tplc="9C2E2FE0" w:tentative="1">
      <w:start w:val="1"/>
      <w:numFmt w:val="bullet"/>
      <w:lvlText w:val="•"/>
      <w:lvlJc w:val="left"/>
      <w:pPr>
        <w:tabs>
          <w:tab w:val="num" w:pos="3600"/>
        </w:tabs>
        <w:ind w:left="3600" w:hanging="360"/>
      </w:pPr>
      <w:rPr>
        <w:rFonts w:ascii="Arial" w:hAnsi="Arial" w:hint="default"/>
      </w:rPr>
    </w:lvl>
    <w:lvl w:ilvl="5" w:tplc="F6FEFD76" w:tentative="1">
      <w:start w:val="1"/>
      <w:numFmt w:val="bullet"/>
      <w:lvlText w:val="•"/>
      <w:lvlJc w:val="left"/>
      <w:pPr>
        <w:tabs>
          <w:tab w:val="num" w:pos="4320"/>
        </w:tabs>
        <w:ind w:left="4320" w:hanging="360"/>
      </w:pPr>
      <w:rPr>
        <w:rFonts w:ascii="Arial" w:hAnsi="Arial" w:hint="default"/>
      </w:rPr>
    </w:lvl>
    <w:lvl w:ilvl="6" w:tplc="2C02D30A" w:tentative="1">
      <w:start w:val="1"/>
      <w:numFmt w:val="bullet"/>
      <w:lvlText w:val="•"/>
      <w:lvlJc w:val="left"/>
      <w:pPr>
        <w:tabs>
          <w:tab w:val="num" w:pos="5040"/>
        </w:tabs>
        <w:ind w:left="5040" w:hanging="360"/>
      </w:pPr>
      <w:rPr>
        <w:rFonts w:ascii="Arial" w:hAnsi="Arial" w:hint="default"/>
      </w:rPr>
    </w:lvl>
    <w:lvl w:ilvl="7" w:tplc="B5F615D6" w:tentative="1">
      <w:start w:val="1"/>
      <w:numFmt w:val="bullet"/>
      <w:lvlText w:val="•"/>
      <w:lvlJc w:val="left"/>
      <w:pPr>
        <w:tabs>
          <w:tab w:val="num" w:pos="5760"/>
        </w:tabs>
        <w:ind w:left="5760" w:hanging="360"/>
      </w:pPr>
      <w:rPr>
        <w:rFonts w:ascii="Arial" w:hAnsi="Arial" w:hint="default"/>
      </w:rPr>
    </w:lvl>
    <w:lvl w:ilvl="8" w:tplc="2FCAE3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971E0B"/>
    <w:multiLevelType w:val="hybridMultilevel"/>
    <w:tmpl w:val="921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D9"/>
    <w:rsid w:val="000E214E"/>
    <w:rsid w:val="00120B53"/>
    <w:rsid w:val="002104D9"/>
    <w:rsid w:val="00216D7A"/>
    <w:rsid w:val="003B528D"/>
    <w:rsid w:val="00484A8C"/>
    <w:rsid w:val="004C3A74"/>
    <w:rsid w:val="004C7E6B"/>
    <w:rsid w:val="004E7436"/>
    <w:rsid w:val="00574BBA"/>
    <w:rsid w:val="005766BC"/>
    <w:rsid w:val="00606D4C"/>
    <w:rsid w:val="0062251C"/>
    <w:rsid w:val="006A7491"/>
    <w:rsid w:val="006C0F6A"/>
    <w:rsid w:val="006C2365"/>
    <w:rsid w:val="006D7B64"/>
    <w:rsid w:val="006F4F9A"/>
    <w:rsid w:val="007F7FB0"/>
    <w:rsid w:val="0083040D"/>
    <w:rsid w:val="008F07FD"/>
    <w:rsid w:val="00974273"/>
    <w:rsid w:val="00A02561"/>
    <w:rsid w:val="00A95D58"/>
    <w:rsid w:val="00B02A99"/>
    <w:rsid w:val="00BE4124"/>
    <w:rsid w:val="00C21E8A"/>
    <w:rsid w:val="00C73F4E"/>
    <w:rsid w:val="00CE1495"/>
    <w:rsid w:val="00DA4AAA"/>
    <w:rsid w:val="00DF0DC4"/>
    <w:rsid w:val="00EE5D76"/>
    <w:rsid w:val="00F63D4E"/>
    <w:rsid w:val="00F9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328E-704F-6944-9906-0386967B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D9"/>
    <w:pPr>
      <w:ind w:left="720"/>
      <w:contextualSpacing/>
    </w:pPr>
  </w:style>
  <w:style w:type="character" w:customStyle="1" w:styleId="A8">
    <w:name w:val="A8"/>
    <w:uiPriority w:val="99"/>
    <w:rsid w:val="002104D9"/>
    <w:rPr>
      <w:rFonts w:ascii="Geometrica Medium" w:hAnsi="Geometrica Medium" w:cs="Geometrica Medium" w:hint="default"/>
      <w:color w:val="FFFFFF"/>
      <w:sz w:val="26"/>
      <w:szCs w:val="26"/>
    </w:rPr>
  </w:style>
  <w:style w:type="character" w:customStyle="1" w:styleId="A9">
    <w:name w:val="A9"/>
    <w:uiPriority w:val="99"/>
    <w:rsid w:val="002104D9"/>
    <w:rPr>
      <w:rFonts w:ascii="Geometrica Medium" w:hAnsi="Geometrica Medium" w:cs="Geometrica Medium" w:hint="default"/>
      <w:color w:val="00A8B6"/>
      <w:sz w:val="18"/>
      <w:szCs w:val="18"/>
    </w:rPr>
  </w:style>
  <w:style w:type="paragraph" w:styleId="BalloonText">
    <w:name w:val="Balloon Text"/>
    <w:basedOn w:val="Normal"/>
    <w:link w:val="BalloonTextChar"/>
    <w:uiPriority w:val="99"/>
    <w:semiHidden/>
    <w:unhideWhenUsed/>
    <w:rsid w:val="00C2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8A"/>
    <w:rPr>
      <w:rFonts w:ascii="Tahoma" w:hAnsi="Tahoma" w:cs="Tahoma"/>
      <w:sz w:val="16"/>
      <w:szCs w:val="16"/>
    </w:rPr>
  </w:style>
  <w:style w:type="paragraph" w:styleId="Header">
    <w:name w:val="header"/>
    <w:basedOn w:val="Normal"/>
    <w:link w:val="HeaderChar"/>
    <w:uiPriority w:val="99"/>
    <w:unhideWhenUsed/>
    <w:rsid w:val="00BE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24"/>
  </w:style>
  <w:style w:type="paragraph" w:styleId="Footer">
    <w:name w:val="footer"/>
    <w:basedOn w:val="Normal"/>
    <w:link w:val="FooterChar"/>
    <w:uiPriority w:val="99"/>
    <w:unhideWhenUsed/>
    <w:rsid w:val="00BE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15075">
      <w:bodyDiv w:val="1"/>
      <w:marLeft w:val="0"/>
      <w:marRight w:val="0"/>
      <w:marTop w:val="0"/>
      <w:marBottom w:val="0"/>
      <w:divBdr>
        <w:top w:val="none" w:sz="0" w:space="0" w:color="auto"/>
        <w:left w:val="none" w:sz="0" w:space="0" w:color="auto"/>
        <w:bottom w:val="none" w:sz="0" w:space="0" w:color="auto"/>
        <w:right w:val="none" w:sz="0" w:space="0" w:color="auto"/>
      </w:divBdr>
      <w:divsChild>
        <w:div w:id="734205611">
          <w:marLeft w:val="446"/>
          <w:marRight w:val="0"/>
          <w:marTop w:val="0"/>
          <w:marBottom w:val="0"/>
          <w:divBdr>
            <w:top w:val="none" w:sz="0" w:space="0" w:color="auto"/>
            <w:left w:val="none" w:sz="0" w:space="0" w:color="auto"/>
            <w:bottom w:val="none" w:sz="0" w:space="0" w:color="auto"/>
            <w:right w:val="none" w:sz="0" w:space="0" w:color="auto"/>
          </w:divBdr>
        </w:div>
        <w:div w:id="396514017">
          <w:marLeft w:val="1886"/>
          <w:marRight w:val="0"/>
          <w:marTop w:val="0"/>
          <w:marBottom w:val="0"/>
          <w:divBdr>
            <w:top w:val="none" w:sz="0" w:space="0" w:color="auto"/>
            <w:left w:val="none" w:sz="0" w:space="0" w:color="auto"/>
            <w:bottom w:val="none" w:sz="0" w:space="0" w:color="auto"/>
            <w:right w:val="none" w:sz="0" w:space="0" w:color="auto"/>
          </w:divBdr>
        </w:div>
        <w:div w:id="189875925">
          <w:marLeft w:val="1886"/>
          <w:marRight w:val="0"/>
          <w:marTop w:val="0"/>
          <w:marBottom w:val="0"/>
          <w:divBdr>
            <w:top w:val="none" w:sz="0" w:space="0" w:color="auto"/>
            <w:left w:val="none" w:sz="0" w:space="0" w:color="auto"/>
            <w:bottom w:val="none" w:sz="0" w:space="0" w:color="auto"/>
            <w:right w:val="none" w:sz="0" w:space="0" w:color="auto"/>
          </w:divBdr>
        </w:div>
        <w:div w:id="393546550">
          <w:marLeft w:val="1886"/>
          <w:marRight w:val="0"/>
          <w:marTop w:val="0"/>
          <w:marBottom w:val="0"/>
          <w:divBdr>
            <w:top w:val="none" w:sz="0" w:space="0" w:color="auto"/>
            <w:left w:val="none" w:sz="0" w:space="0" w:color="auto"/>
            <w:bottom w:val="none" w:sz="0" w:space="0" w:color="auto"/>
            <w:right w:val="none" w:sz="0" w:space="0" w:color="auto"/>
          </w:divBdr>
        </w:div>
        <w:div w:id="540089524">
          <w:marLeft w:val="1886"/>
          <w:marRight w:val="0"/>
          <w:marTop w:val="0"/>
          <w:marBottom w:val="0"/>
          <w:divBdr>
            <w:top w:val="none" w:sz="0" w:space="0" w:color="auto"/>
            <w:left w:val="none" w:sz="0" w:space="0" w:color="auto"/>
            <w:bottom w:val="none" w:sz="0" w:space="0" w:color="auto"/>
            <w:right w:val="none" w:sz="0" w:space="0" w:color="auto"/>
          </w:divBdr>
        </w:div>
      </w:divsChild>
    </w:div>
    <w:div w:id="14616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4531-5B4B-7744-AD0B-F6A9E34A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Boustani</dc:creator>
  <cp:lastModifiedBy>Microsoft Office User</cp:lastModifiedBy>
  <cp:revision>2</cp:revision>
  <cp:lastPrinted>2019-04-01T16:03:00Z</cp:lastPrinted>
  <dcterms:created xsi:type="dcterms:W3CDTF">2019-04-01T19:29:00Z</dcterms:created>
  <dcterms:modified xsi:type="dcterms:W3CDTF">2019-04-01T19:29:00Z</dcterms:modified>
</cp:coreProperties>
</file>