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E445" w14:textId="77777777" w:rsidR="000E60B0" w:rsidRPr="001F6E68" w:rsidRDefault="000E60B0" w:rsidP="001F6E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23BF1" wp14:editId="05A2021E">
            <wp:extent cx="2990850" cy="1390650"/>
            <wp:effectExtent l="0" t="0" r="0" b="0"/>
            <wp:docPr id="1" name="Picture 1" descr="C:\Users\Windows User\Desktop\Administrative\Logo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Logo new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F1F2" w14:textId="77777777" w:rsidR="000E60B0" w:rsidRPr="001F6E68" w:rsidRDefault="000E60B0" w:rsidP="001F6E6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72FCAAC" w14:textId="3E34D52D" w:rsidR="000E60B0" w:rsidRDefault="000E60B0" w:rsidP="001F6E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E68">
        <w:rPr>
          <w:rFonts w:ascii="Times New Roman" w:hAnsi="Times New Roman" w:cs="Times New Roman"/>
          <w:b/>
          <w:sz w:val="24"/>
          <w:szCs w:val="24"/>
        </w:rPr>
        <w:t>WRITTEN TEST</w:t>
      </w:r>
      <w:r w:rsidR="004A3500" w:rsidRPr="001F6E68">
        <w:rPr>
          <w:rFonts w:ascii="Times New Roman" w:hAnsi="Times New Roman" w:cs="Times New Roman"/>
          <w:b/>
          <w:sz w:val="24"/>
          <w:szCs w:val="24"/>
        </w:rPr>
        <w:t>I</w:t>
      </w:r>
      <w:r w:rsidRPr="001F6E68">
        <w:rPr>
          <w:rFonts w:ascii="Times New Roman" w:hAnsi="Times New Roman" w:cs="Times New Roman"/>
          <w:b/>
          <w:sz w:val="24"/>
          <w:szCs w:val="24"/>
        </w:rPr>
        <w:t xml:space="preserve">MONY TO THE </w:t>
      </w:r>
      <w:r w:rsidR="001F6E68">
        <w:rPr>
          <w:rFonts w:ascii="Times New Roman" w:hAnsi="Times New Roman" w:cs="Times New Roman"/>
          <w:b/>
          <w:sz w:val="24"/>
          <w:szCs w:val="24"/>
        </w:rPr>
        <w:t>SENATE WAYS AND MEANTS COM</w:t>
      </w:r>
      <w:r w:rsidRPr="001F6E68">
        <w:rPr>
          <w:rFonts w:ascii="Times New Roman" w:hAnsi="Times New Roman" w:cs="Times New Roman"/>
          <w:b/>
          <w:sz w:val="24"/>
          <w:szCs w:val="24"/>
        </w:rPr>
        <w:t>MMITTEE</w:t>
      </w:r>
    </w:p>
    <w:p w14:paraId="369FD4D0" w14:textId="77777777" w:rsidR="001F6E68" w:rsidRPr="001F6E68" w:rsidRDefault="001F6E68" w:rsidP="001F6E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BF9AA" w14:textId="46D1A0B1" w:rsidR="001F6E68" w:rsidRDefault="001F6E68" w:rsidP="001F6E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PROPONENT TEST</w:t>
      </w:r>
      <w:r w:rsidR="00E83F51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MONY</w:t>
      </w:r>
    </w:p>
    <w:p w14:paraId="2F7F08B2" w14:textId="364B3C4A" w:rsidR="000E60B0" w:rsidRDefault="0056160B" w:rsidP="001F6E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C0F1D" w:rsidRPr="001F6E68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1F6E68">
        <w:rPr>
          <w:rFonts w:ascii="Times New Roman" w:hAnsi="Times New Roman" w:cs="Times New Roman"/>
          <w:b/>
          <w:sz w:val="24"/>
          <w:szCs w:val="24"/>
        </w:rPr>
        <w:t>190</w:t>
      </w:r>
    </w:p>
    <w:p w14:paraId="11246E3E" w14:textId="77777777" w:rsidR="001F6E68" w:rsidRPr="001F6E68" w:rsidRDefault="001F6E68" w:rsidP="001F6E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D50D5" w14:textId="14B5EAFC" w:rsidR="000E60B0" w:rsidRDefault="0056160B" w:rsidP="001F6E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9C0F1D" w:rsidRPr="001F6E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C0F1D" w:rsidRPr="001F6E68">
        <w:rPr>
          <w:rFonts w:ascii="Times New Roman" w:hAnsi="Times New Roman" w:cs="Times New Roman"/>
          <w:b/>
          <w:sz w:val="24"/>
          <w:szCs w:val="24"/>
        </w:rPr>
        <w:t>, 201</w:t>
      </w:r>
      <w:r w:rsidR="001126A0">
        <w:rPr>
          <w:rFonts w:ascii="Times New Roman" w:hAnsi="Times New Roman" w:cs="Times New Roman"/>
          <w:b/>
          <w:sz w:val="24"/>
          <w:szCs w:val="24"/>
        </w:rPr>
        <w:t>9</w:t>
      </w:r>
    </w:p>
    <w:p w14:paraId="212725D7" w14:textId="77777777" w:rsidR="001F6E68" w:rsidRPr="001F6E68" w:rsidRDefault="001F6E68" w:rsidP="001F6E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0BAB5C" w14:textId="77777777" w:rsidR="0056160B" w:rsidRDefault="00AF2B19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 xml:space="preserve">Chair </w:t>
      </w:r>
      <w:r w:rsidR="0056160B">
        <w:rPr>
          <w:rFonts w:ascii="Times New Roman" w:hAnsi="Times New Roman" w:cs="Times New Roman"/>
          <w:sz w:val="24"/>
          <w:szCs w:val="24"/>
        </w:rPr>
        <w:t>Roegner</w:t>
      </w:r>
      <w:r w:rsidRPr="001F6E68">
        <w:rPr>
          <w:rFonts w:ascii="Times New Roman" w:hAnsi="Times New Roman" w:cs="Times New Roman"/>
          <w:sz w:val="24"/>
          <w:szCs w:val="24"/>
        </w:rPr>
        <w:t xml:space="preserve">, Vice Chair </w:t>
      </w:r>
      <w:r w:rsidR="0056160B">
        <w:rPr>
          <w:rFonts w:ascii="Times New Roman" w:hAnsi="Times New Roman" w:cs="Times New Roman"/>
          <w:sz w:val="24"/>
          <w:szCs w:val="24"/>
        </w:rPr>
        <w:t>Blessing</w:t>
      </w:r>
      <w:r w:rsidRPr="001F6E68">
        <w:rPr>
          <w:rFonts w:ascii="Times New Roman" w:hAnsi="Times New Roman" w:cs="Times New Roman"/>
          <w:sz w:val="24"/>
          <w:szCs w:val="24"/>
        </w:rPr>
        <w:t xml:space="preserve">, Ranking Member </w:t>
      </w:r>
      <w:r w:rsidR="0056160B">
        <w:rPr>
          <w:rFonts w:ascii="Times New Roman" w:hAnsi="Times New Roman" w:cs="Times New Roman"/>
          <w:sz w:val="24"/>
          <w:szCs w:val="24"/>
        </w:rPr>
        <w:t>Williams</w:t>
      </w:r>
      <w:r w:rsidRPr="001F6E68">
        <w:rPr>
          <w:rFonts w:ascii="Times New Roman" w:hAnsi="Times New Roman" w:cs="Times New Roman"/>
          <w:sz w:val="24"/>
          <w:szCs w:val="24"/>
        </w:rPr>
        <w:t>, and members of the</w:t>
      </w:r>
      <w:r w:rsidR="009C0F1D" w:rsidRPr="001F6E68">
        <w:rPr>
          <w:rFonts w:ascii="Times New Roman" w:hAnsi="Times New Roman" w:cs="Times New Roman"/>
          <w:sz w:val="24"/>
          <w:szCs w:val="24"/>
        </w:rPr>
        <w:t xml:space="preserve"> </w:t>
      </w:r>
      <w:r w:rsidR="0056160B">
        <w:rPr>
          <w:rFonts w:ascii="Times New Roman" w:hAnsi="Times New Roman" w:cs="Times New Roman"/>
          <w:sz w:val="24"/>
          <w:szCs w:val="24"/>
        </w:rPr>
        <w:t>Senate Ways and Means</w:t>
      </w:r>
      <w:r w:rsidRPr="001F6E68">
        <w:rPr>
          <w:rFonts w:ascii="Times New Roman" w:hAnsi="Times New Roman" w:cs="Times New Roman"/>
          <w:sz w:val="24"/>
          <w:szCs w:val="24"/>
        </w:rPr>
        <w:t xml:space="preserve"> Committee, thank you for the opportunity to </w:t>
      </w:r>
      <w:r w:rsidR="0056160B">
        <w:rPr>
          <w:rFonts w:ascii="Times New Roman" w:hAnsi="Times New Roman" w:cs="Times New Roman"/>
          <w:sz w:val="24"/>
          <w:szCs w:val="24"/>
        </w:rPr>
        <w:t>write in support of</w:t>
      </w:r>
      <w:r w:rsidRPr="001F6E68">
        <w:rPr>
          <w:rFonts w:ascii="Times New Roman" w:hAnsi="Times New Roman" w:cs="Times New Roman"/>
          <w:sz w:val="24"/>
          <w:szCs w:val="24"/>
        </w:rPr>
        <w:t xml:space="preserve"> </w:t>
      </w:r>
      <w:r w:rsidR="0056160B">
        <w:rPr>
          <w:rFonts w:ascii="Times New Roman" w:hAnsi="Times New Roman" w:cs="Times New Roman"/>
          <w:sz w:val="24"/>
          <w:szCs w:val="24"/>
        </w:rPr>
        <w:t xml:space="preserve">SB 190, which </w:t>
      </w:r>
      <w:r w:rsidR="009C0F1D" w:rsidRPr="001F6E68">
        <w:rPr>
          <w:rFonts w:ascii="Times New Roman" w:hAnsi="Times New Roman" w:cs="Times New Roman"/>
          <w:sz w:val="24"/>
          <w:szCs w:val="24"/>
        </w:rPr>
        <w:t xml:space="preserve">would </w:t>
      </w:r>
      <w:r w:rsidR="003837EF" w:rsidRPr="001F6E68">
        <w:rPr>
          <w:rFonts w:ascii="Times New Roman" w:hAnsi="Times New Roman" w:cs="Times New Roman"/>
          <w:sz w:val="24"/>
          <w:szCs w:val="24"/>
        </w:rPr>
        <w:t xml:space="preserve">allow a law enforcement officer to claim a personal income tax credit of up to $500 for purchases of safety and protective gear. </w:t>
      </w:r>
    </w:p>
    <w:p w14:paraId="06C3CB0A" w14:textId="16A8516D" w:rsidR="0056160B" w:rsidRDefault="0056160B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C1011" w14:textId="056B7414" w:rsidR="004E0D3F" w:rsidRDefault="004E0D3F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understand that in certain situations, law enforcement officers may want to enhance their municipal-issued equipment used in the line of duty. It is important that these officers are provided financial relief when trying to meet the requirement</w:t>
      </w:r>
      <w:r w:rsidR="005B12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they set for themselves.</w:t>
      </w:r>
    </w:p>
    <w:p w14:paraId="68598478" w14:textId="77777777" w:rsidR="004E0D3F" w:rsidRDefault="004E0D3F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486D4E" w14:textId="4D3BCE14" w:rsidR="004E0D3F" w:rsidRDefault="004E0D3F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first responders are the front lines in serving the residents and the businesses of our municipalities and play a vital role in the success of the state of Ohio. We support measures that support these vital members of our community. </w:t>
      </w:r>
    </w:p>
    <w:p w14:paraId="51AA8B21" w14:textId="77777777" w:rsidR="004E0D3F" w:rsidRDefault="004E0D3F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993D1" w14:textId="054EB961" w:rsidR="001F6E68" w:rsidRDefault="00792BCE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 xml:space="preserve">Allowing local law enforcement officers to claim up to $500 annually </w:t>
      </w:r>
      <w:r w:rsidR="007534E7" w:rsidRPr="001F6E68">
        <w:rPr>
          <w:rFonts w:ascii="Times New Roman" w:hAnsi="Times New Roman" w:cs="Times New Roman"/>
          <w:sz w:val="24"/>
          <w:szCs w:val="24"/>
        </w:rPr>
        <w:t>in tax</w:t>
      </w:r>
      <w:r w:rsidRPr="001F6E68">
        <w:rPr>
          <w:rFonts w:ascii="Times New Roman" w:hAnsi="Times New Roman" w:cs="Times New Roman"/>
          <w:sz w:val="24"/>
          <w:szCs w:val="24"/>
        </w:rPr>
        <w:t xml:space="preserve"> credit on their state income taxes </w:t>
      </w:r>
      <w:r w:rsidR="004E0D3F">
        <w:rPr>
          <w:rFonts w:ascii="Times New Roman" w:hAnsi="Times New Roman" w:cs="Times New Roman"/>
          <w:sz w:val="24"/>
          <w:szCs w:val="24"/>
        </w:rPr>
        <w:t xml:space="preserve">is something we believe will be impactful to law enforcement officials across the State. </w:t>
      </w:r>
    </w:p>
    <w:p w14:paraId="6F9D3663" w14:textId="0CD87E7F" w:rsidR="00792BCE" w:rsidRPr="001F6E68" w:rsidRDefault="00792BCE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17142" w14:textId="78326070" w:rsidR="004B4D7F" w:rsidRDefault="004B4D7F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 xml:space="preserve">We appreciate that </w:t>
      </w:r>
      <w:r w:rsidR="0056160B">
        <w:rPr>
          <w:rFonts w:ascii="Times New Roman" w:hAnsi="Times New Roman" w:cs="Times New Roman"/>
          <w:sz w:val="24"/>
          <w:szCs w:val="24"/>
        </w:rPr>
        <w:t>Sen</w:t>
      </w:r>
      <w:r w:rsidRPr="001F6E68">
        <w:rPr>
          <w:rFonts w:ascii="Times New Roman" w:hAnsi="Times New Roman" w:cs="Times New Roman"/>
          <w:sz w:val="24"/>
          <w:szCs w:val="24"/>
        </w:rPr>
        <w:t xml:space="preserve">. Schaffer has </w:t>
      </w:r>
      <w:r w:rsidR="007534E7" w:rsidRPr="001F6E68">
        <w:rPr>
          <w:rFonts w:ascii="Times New Roman" w:hAnsi="Times New Roman" w:cs="Times New Roman"/>
          <w:sz w:val="24"/>
          <w:szCs w:val="24"/>
        </w:rPr>
        <w:t>recognized the need for this</w:t>
      </w:r>
      <w:r w:rsidR="004E0D3F">
        <w:rPr>
          <w:rFonts w:ascii="Times New Roman" w:hAnsi="Times New Roman" w:cs="Times New Roman"/>
          <w:sz w:val="24"/>
          <w:szCs w:val="24"/>
        </w:rPr>
        <w:t xml:space="preserve"> tool allowing</w:t>
      </w:r>
      <w:r w:rsidR="007534E7" w:rsidRPr="001F6E68">
        <w:rPr>
          <w:rFonts w:ascii="Times New Roman" w:hAnsi="Times New Roman" w:cs="Times New Roman"/>
          <w:sz w:val="24"/>
          <w:szCs w:val="24"/>
        </w:rPr>
        <w:t xml:space="preserve"> </w:t>
      </w:r>
      <w:r w:rsidR="004E0D3F">
        <w:rPr>
          <w:rFonts w:ascii="Times New Roman" w:hAnsi="Times New Roman" w:cs="Times New Roman"/>
          <w:sz w:val="24"/>
          <w:szCs w:val="24"/>
        </w:rPr>
        <w:t>financial relief to first responders</w:t>
      </w:r>
      <w:r w:rsidR="007534E7" w:rsidRPr="001F6E68">
        <w:rPr>
          <w:rFonts w:ascii="Times New Roman" w:hAnsi="Times New Roman" w:cs="Times New Roman"/>
          <w:sz w:val="24"/>
          <w:szCs w:val="24"/>
        </w:rPr>
        <w:t xml:space="preserve">, and we urge your support of this bill. </w:t>
      </w:r>
    </w:p>
    <w:p w14:paraId="03E5BD94" w14:textId="77777777" w:rsidR="001F6E68" w:rsidRPr="001F6E68" w:rsidRDefault="001F6E68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AF954" w14:textId="1FA68CF1" w:rsidR="000E60B0" w:rsidRDefault="00AF2B19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 xml:space="preserve">Thank you for your consideration. </w:t>
      </w:r>
    </w:p>
    <w:p w14:paraId="5379B98A" w14:textId="77777777" w:rsidR="001F6E68" w:rsidRPr="001F6E68" w:rsidRDefault="001F6E68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BF3D2" w14:textId="77777777" w:rsidR="000E60B0" w:rsidRPr="001F6E68" w:rsidRDefault="000E60B0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>Sincerely,</w:t>
      </w:r>
    </w:p>
    <w:p w14:paraId="27E56CC6" w14:textId="77777777" w:rsidR="00F732F0" w:rsidRPr="001F6E68" w:rsidRDefault="000E60B0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4709B6" wp14:editId="234C61BD">
            <wp:extent cx="1447800" cy="523875"/>
            <wp:effectExtent l="0" t="0" r="0" b="9525"/>
            <wp:docPr id="2" name="Picture 2" descr="C:\Users\Windows User\Desktop\Administrative\Kents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User\Desktop\Administrative\Kents s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A539" w14:textId="77777777" w:rsidR="000E60B0" w:rsidRPr="001F6E68" w:rsidRDefault="000E60B0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14584" w14:textId="77777777" w:rsidR="000E60B0" w:rsidRPr="001F6E68" w:rsidRDefault="000E60B0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>Kent Scarrett</w:t>
      </w:r>
    </w:p>
    <w:p w14:paraId="1F048936" w14:textId="77777777" w:rsidR="000E60B0" w:rsidRPr="001F6E68" w:rsidRDefault="000E60B0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>Executive Director</w:t>
      </w:r>
    </w:p>
    <w:p w14:paraId="0C108F33" w14:textId="77777777" w:rsidR="000E60B0" w:rsidRPr="001F6E68" w:rsidRDefault="000E60B0" w:rsidP="001F6E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E68">
        <w:rPr>
          <w:rFonts w:ascii="Times New Roman" w:hAnsi="Times New Roman" w:cs="Times New Roman"/>
          <w:sz w:val="24"/>
          <w:szCs w:val="24"/>
        </w:rPr>
        <w:t xml:space="preserve">Ohio Municipal League </w:t>
      </w:r>
    </w:p>
    <w:sectPr w:rsidR="000E60B0" w:rsidRPr="001F6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B0"/>
    <w:rsid w:val="000E60B0"/>
    <w:rsid w:val="001126A0"/>
    <w:rsid w:val="00162A47"/>
    <w:rsid w:val="001F6E68"/>
    <w:rsid w:val="003837EF"/>
    <w:rsid w:val="004A3500"/>
    <w:rsid w:val="004B4D7F"/>
    <w:rsid w:val="004E0D3F"/>
    <w:rsid w:val="0056160B"/>
    <w:rsid w:val="005B1202"/>
    <w:rsid w:val="007534E7"/>
    <w:rsid w:val="00792BCE"/>
    <w:rsid w:val="009C0F1D"/>
    <w:rsid w:val="00AF2B19"/>
    <w:rsid w:val="00E83F51"/>
    <w:rsid w:val="00ED54E7"/>
    <w:rsid w:val="00EF06E5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E8F1"/>
  <w15:chartTrackingRefBased/>
  <w15:docId w15:val="{C95AEEA9-4389-4202-9874-93A5619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2019-11-04T16:34:00Z</cp:lastPrinted>
  <dcterms:created xsi:type="dcterms:W3CDTF">2019-11-04T14:50:00Z</dcterms:created>
  <dcterms:modified xsi:type="dcterms:W3CDTF">2019-11-04T16:36:00Z</dcterms:modified>
</cp:coreProperties>
</file>