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4E445" w14:textId="77777777" w:rsidR="000E60B0" w:rsidRPr="007B2F62" w:rsidRDefault="000E60B0" w:rsidP="000E60B0">
      <w:pPr>
        <w:jc w:val="center"/>
        <w:rPr>
          <w:sz w:val="24"/>
          <w:szCs w:val="24"/>
        </w:rPr>
      </w:pPr>
      <w:bookmarkStart w:id="0" w:name="_GoBack"/>
      <w:bookmarkEnd w:id="0"/>
      <w:r w:rsidRPr="007B2F62">
        <w:rPr>
          <w:noProof/>
          <w:sz w:val="24"/>
          <w:szCs w:val="24"/>
        </w:rPr>
        <w:drawing>
          <wp:inline distT="0" distB="0" distL="0" distR="0" wp14:anchorId="72523BF1" wp14:editId="5B0F73AE">
            <wp:extent cx="2876550" cy="1390650"/>
            <wp:effectExtent l="0" t="0" r="0" b="0"/>
            <wp:docPr id="1" name="Picture 1" descr="C:\Users\Windows User\Desktop\Administrative\Logo 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Administrative\Logo new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F1F2" w14:textId="77777777" w:rsidR="000E60B0" w:rsidRPr="007B2F62" w:rsidRDefault="000E60B0" w:rsidP="00CB6F5F">
      <w:pPr>
        <w:pStyle w:val="NoSpacing"/>
        <w:jc w:val="center"/>
        <w:rPr>
          <w:sz w:val="24"/>
          <w:szCs w:val="24"/>
        </w:rPr>
      </w:pPr>
    </w:p>
    <w:p w14:paraId="672FCAAC" w14:textId="570AAB88" w:rsidR="000E60B0" w:rsidRDefault="000E60B0" w:rsidP="00CB6F5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2F62">
        <w:rPr>
          <w:rFonts w:ascii="Times New Roman" w:hAnsi="Times New Roman" w:cs="Times New Roman"/>
          <w:bCs/>
          <w:sz w:val="24"/>
          <w:szCs w:val="24"/>
        </w:rPr>
        <w:t>TEST</w:t>
      </w:r>
      <w:r w:rsidR="004A3500" w:rsidRPr="007B2F62">
        <w:rPr>
          <w:rFonts w:ascii="Times New Roman" w:hAnsi="Times New Roman" w:cs="Times New Roman"/>
          <w:bCs/>
          <w:sz w:val="24"/>
          <w:szCs w:val="24"/>
        </w:rPr>
        <w:t>I</w:t>
      </w:r>
      <w:r w:rsidRPr="007B2F62">
        <w:rPr>
          <w:rFonts w:ascii="Times New Roman" w:hAnsi="Times New Roman" w:cs="Times New Roman"/>
          <w:bCs/>
          <w:sz w:val="24"/>
          <w:szCs w:val="24"/>
        </w:rPr>
        <w:t xml:space="preserve">MONY TO THE </w:t>
      </w:r>
      <w:r w:rsidR="00984D25">
        <w:rPr>
          <w:rFonts w:ascii="Times New Roman" w:hAnsi="Times New Roman" w:cs="Times New Roman"/>
          <w:bCs/>
          <w:sz w:val="24"/>
          <w:szCs w:val="24"/>
        </w:rPr>
        <w:t>SENATE WAYS AND MEANS</w:t>
      </w:r>
      <w:r w:rsidR="003B10AE" w:rsidRPr="007B2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F62">
        <w:rPr>
          <w:rFonts w:ascii="Times New Roman" w:hAnsi="Times New Roman" w:cs="Times New Roman"/>
          <w:bCs/>
          <w:sz w:val="24"/>
          <w:szCs w:val="24"/>
        </w:rPr>
        <w:t>COMMITTEE</w:t>
      </w:r>
    </w:p>
    <w:p w14:paraId="77D5B570" w14:textId="77777777" w:rsidR="00F21E69" w:rsidRPr="007B2F62" w:rsidRDefault="00F21E69" w:rsidP="00CB6F5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06C200" w14:textId="5C9E7D00" w:rsidR="00CB6F5F" w:rsidRDefault="00984D25" w:rsidP="00CB6F5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PROPONENT </w:t>
      </w:r>
      <w:r w:rsidR="00BA798B">
        <w:rPr>
          <w:rFonts w:ascii="Times New Roman" w:hAnsi="Times New Roman" w:cs="Times New Roman"/>
          <w:bCs/>
          <w:sz w:val="24"/>
          <w:szCs w:val="24"/>
        </w:rPr>
        <w:t xml:space="preserve">TESTIMONY  </w:t>
      </w:r>
    </w:p>
    <w:p w14:paraId="472E57D2" w14:textId="77777777" w:rsidR="00F21E69" w:rsidRDefault="00F21E69" w:rsidP="00CB6F5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7F08B2" w14:textId="446478CD" w:rsidR="000E60B0" w:rsidRPr="007B2F62" w:rsidRDefault="00984D25" w:rsidP="00CB6F5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13936" w:rsidRPr="007B2F62">
        <w:rPr>
          <w:rFonts w:ascii="Times New Roman" w:hAnsi="Times New Roman" w:cs="Times New Roman"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bCs/>
          <w:sz w:val="24"/>
          <w:szCs w:val="24"/>
        </w:rPr>
        <w:t>121</w:t>
      </w:r>
    </w:p>
    <w:p w14:paraId="68E571F7" w14:textId="77777777" w:rsidR="00CB6F5F" w:rsidRPr="007B2F62" w:rsidRDefault="00CB6F5F" w:rsidP="00CB6F5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7D50D5" w14:textId="2A6EB4C3" w:rsidR="000E60B0" w:rsidRPr="007B2F62" w:rsidRDefault="00984D25" w:rsidP="00CB6F5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19</w:t>
      </w:r>
      <w:r w:rsidR="00C13936" w:rsidRPr="007B2F62">
        <w:rPr>
          <w:rFonts w:ascii="Times New Roman" w:hAnsi="Times New Roman" w:cs="Times New Roman"/>
          <w:bCs/>
          <w:sz w:val="24"/>
          <w:szCs w:val="24"/>
        </w:rPr>
        <w:t>, 201</w:t>
      </w:r>
      <w:r w:rsidR="00BA798B">
        <w:rPr>
          <w:rFonts w:ascii="Times New Roman" w:hAnsi="Times New Roman" w:cs="Times New Roman"/>
          <w:bCs/>
          <w:sz w:val="24"/>
          <w:szCs w:val="24"/>
        </w:rPr>
        <w:t>9</w:t>
      </w:r>
    </w:p>
    <w:p w14:paraId="58E52A4E" w14:textId="77777777" w:rsidR="00CB6F5F" w:rsidRPr="007B2F62" w:rsidRDefault="00CB6F5F" w:rsidP="00CB6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2CFBF" w14:textId="7033FE26" w:rsidR="000E60B0" w:rsidRDefault="00AF2B19" w:rsidP="000E60B0">
      <w:pPr>
        <w:rPr>
          <w:rFonts w:ascii="Times New Roman" w:hAnsi="Times New Roman" w:cs="Times New Roman"/>
          <w:sz w:val="24"/>
          <w:szCs w:val="24"/>
        </w:rPr>
      </w:pPr>
      <w:r w:rsidRPr="007B2F62">
        <w:rPr>
          <w:rFonts w:ascii="Times New Roman" w:hAnsi="Times New Roman" w:cs="Times New Roman"/>
          <w:sz w:val="24"/>
          <w:szCs w:val="24"/>
        </w:rPr>
        <w:t>Chair</w:t>
      </w:r>
      <w:r w:rsidR="00CB6F5F" w:rsidRPr="007B2F62">
        <w:rPr>
          <w:rFonts w:ascii="Times New Roman" w:hAnsi="Times New Roman" w:cs="Times New Roman"/>
          <w:sz w:val="24"/>
          <w:szCs w:val="24"/>
        </w:rPr>
        <w:t xml:space="preserve"> </w:t>
      </w:r>
      <w:r w:rsidR="00984D25">
        <w:rPr>
          <w:rFonts w:ascii="Times New Roman" w:hAnsi="Times New Roman" w:cs="Times New Roman"/>
          <w:sz w:val="24"/>
          <w:szCs w:val="24"/>
        </w:rPr>
        <w:t>Roegner</w:t>
      </w:r>
      <w:r w:rsidRPr="007B2F62">
        <w:rPr>
          <w:rFonts w:ascii="Times New Roman" w:hAnsi="Times New Roman" w:cs="Times New Roman"/>
          <w:sz w:val="24"/>
          <w:szCs w:val="24"/>
        </w:rPr>
        <w:t>, Vice Chair</w:t>
      </w:r>
      <w:r w:rsidR="00CB6F5F" w:rsidRPr="007B2F62">
        <w:rPr>
          <w:rFonts w:ascii="Times New Roman" w:hAnsi="Times New Roman" w:cs="Times New Roman"/>
          <w:sz w:val="24"/>
          <w:szCs w:val="24"/>
        </w:rPr>
        <w:t xml:space="preserve"> </w:t>
      </w:r>
      <w:r w:rsidR="00984D25">
        <w:rPr>
          <w:rFonts w:ascii="Times New Roman" w:hAnsi="Times New Roman" w:cs="Times New Roman"/>
          <w:sz w:val="24"/>
          <w:szCs w:val="24"/>
        </w:rPr>
        <w:t>Blessing</w:t>
      </w:r>
      <w:r w:rsidRPr="007B2F62">
        <w:rPr>
          <w:rFonts w:ascii="Times New Roman" w:hAnsi="Times New Roman" w:cs="Times New Roman"/>
          <w:sz w:val="24"/>
          <w:szCs w:val="24"/>
        </w:rPr>
        <w:t>, Ranking Member</w:t>
      </w:r>
      <w:r w:rsidR="00CB6F5F" w:rsidRPr="007B2F62">
        <w:rPr>
          <w:rFonts w:ascii="Times New Roman" w:hAnsi="Times New Roman" w:cs="Times New Roman"/>
          <w:sz w:val="24"/>
          <w:szCs w:val="24"/>
        </w:rPr>
        <w:t xml:space="preserve"> </w:t>
      </w:r>
      <w:r w:rsidR="00984D25">
        <w:rPr>
          <w:rFonts w:ascii="Times New Roman" w:hAnsi="Times New Roman" w:cs="Times New Roman"/>
          <w:sz w:val="24"/>
          <w:szCs w:val="24"/>
        </w:rPr>
        <w:t>Williams</w:t>
      </w:r>
      <w:r w:rsidRPr="007B2F62">
        <w:rPr>
          <w:rFonts w:ascii="Times New Roman" w:hAnsi="Times New Roman" w:cs="Times New Roman"/>
          <w:sz w:val="24"/>
          <w:szCs w:val="24"/>
        </w:rPr>
        <w:t>, and members of the</w:t>
      </w:r>
      <w:r w:rsidR="003B10AE" w:rsidRPr="007B2F62">
        <w:rPr>
          <w:rFonts w:ascii="Times New Roman" w:hAnsi="Times New Roman" w:cs="Times New Roman"/>
          <w:sz w:val="24"/>
          <w:szCs w:val="24"/>
        </w:rPr>
        <w:t xml:space="preserve"> </w:t>
      </w:r>
      <w:r w:rsidR="00984D25">
        <w:rPr>
          <w:rFonts w:ascii="Times New Roman" w:hAnsi="Times New Roman" w:cs="Times New Roman"/>
          <w:sz w:val="24"/>
          <w:szCs w:val="24"/>
        </w:rPr>
        <w:t>Senate Ways and Means Committee</w:t>
      </w:r>
      <w:r w:rsidRPr="007B2F62">
        <w:rPr>
          <w:rFonts w:ascii="Times New Roman" w:hAnsi="Times New Roman" w:cs="Times New Roman"/>
          <w:sz w:val="24"/>
          <w:szCs w:val="24"/>
        </w:rPr>
        <w:t>,</w:t>
      </w:r>
      <w:r w:rsidR="00526465">
        <w:rPr>
          <w:rFonts w:ascii="Times New Roman" w:hAnsi="Times New Roman" w:cs="Times New Roman"/>
          <w:sz w:val="24"/>
          <w:szCs w:val="24"/>
        </w:rPr>
        <w:t xml:space="preserve"> my name is Ashley Brewster and I am the Director of Communications for the Ohio Municipal League. On behalf of our 750 members, t</w:t>
      </w:r>
      <w:r w:rsidRPr="007B2F62">
        <w:rPr>
          <w:rFonts w:ascii="Times New Roman" w:hAnsi="Times New Roman" w:cs="Times New Roman"/>
          <w:sz w:val="24"/>
          <w:szCs w:val="24"/>
        </w:rPr>
        <w:t xml:space="preserve">hank you for the opportunity to </w:t>
      </w:r>
      <w:r w:rsidR="00526465">
        <w:rPr>
          <w:rFonts w:ascii="Times New Roman" w:hAnsi="Times New Roman" w:cs="Times New Roman"/>
          <w:sz w:val="24"/>
          <w:szCs w:val="24"/>
        </w:rPr>
        <w:t>testify</w:t>
      </w:r>
      <w:r w:rsidR="00CB6F5F" w:rsidRPr="007B2F62">
        <w:rPr>
          <w:rFonts w:ascii="Times New Roman" w:hAnsi="Times New Roman" w:cs="Times New Roman"/>
          <w:sz w:val="24"/>
          <w:szCs w:val="24"/>
        </w:rPr>
        <w:t xml:space="preserve"> in </w:t>
      </w:r>
      <w:r w:rsidR="00984D25">
        <w:rPr>
          <w:rFonts w:ascii="Times New Roman" w:hAnsi="Times New Roman" w:cs="Times New Roman"/>
          <w:sz w:val="24"/>
          <w:szCs w:val="24"/>
        </w:rPr>
        <w:t>support</w:t>
      </w:r>
      <w:r w:rsidR="003B10AE" w:rsidRPr="007B2F62">
        <w:rPr>
          <w:rFonts w:ascii="Times New Roman" w:hAnsi="Times New Roman" w:cs="Times New Roman"/>
          <w:sz w:val="24"/>
          <w:szCs w:val="24"/>
        </w:rPr>
        <w:t xml:space="preserve"> of</w:t>
      </w:r>
      <w:r w:rsidRPr="007B2F62">
        <w:rPr>
          <w:rFonts w:ascii="Times New Roman" w:hAnsi="Times New Roman" w:cs="Times New Roman"/>
          <w:sz w:val="24"/>
          <w:szCs w:val="24"/>
        </w:rPr>
        <w:t xml:space="preserve"> </w:t>
      </w:r>
      <w:r w:rsidR="00984D25">
        <w:rPr>
          <w:rFonts w:ascii="Times New Roman" w:hAnsi="Times New Roman" w:cs="Times New Roman"/>
          <w:sz w:val="24"/>
          <w:szCs w:val="24"/>
        </w:rPr>
        <w:t>S</w:t>
      </w:r>
      <w:r w:rsidRPr="007B2F62">
        <w:rPr>
          <w:rFonts w:ascii="Times New Roman" w:hAnsi="Times New Roman" w:cs="Times New Roman"/>
          <w:sz w:val="24"/>
          <w:szCs w:val="24"/>
        </w:rPr>
        <w:t xml:space="preserve">B </w:t>
      </w:r>
      <w:r w:rsidR="00984D25">
        <w:rPr>
          <w:rFonts w:ascii="Times New Roman" w:hAnsi="Times New Roman" w:cs="Times New Roman"/>
          <w:sz w:val="24"/>
          <w:szCs w:val="24"/>
        </w:rPr>
        <w:t>212</w:t>
      </w:r>
      <w:r w:rsidR="00C13936" w:rsidRPr="007B2F62">
        <w:rPr>
          <w:rFonts w:ascii="Times New Roman" w:hAnsi="Times New Roman" w:cs="Times New Roman"/>
          <w:sz w:val="24"/>
          <w:szCs w:val="24"/>
        </w:rPr>
        <w:t>.</w:t>
      </w:r>
    </w:p>
    <w:p w14:paraId="70D60EED" w14:textId="77777777" w:rsidR="00767D6C" w:rsidRDefault="00F458AE" w:rsidP="000E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212 would allow a municipality to designate part of its jurisdiction as a Neighborhood Development Area (NDA) and thereby authorize the developers or owners of newly-constructed single-family homes within the NDA to apply for either full or partial exemption for property taxes</w:t>
      </w:r>
      <w:r w:rsidR="00767D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88D52" w14:textId="37B2FF11" w:rsidR="00F458AE" w:rsidRDefault="00767D6C" w:rsidP="000E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this exemption is </w:t>
      </w:r>
      <w:r w:rsidR="0055547D"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to single-family homes under construction</w:t>
      </w:r>
      <w:r w:rsidR="0055547D">
        <w:rPr>
          <w:rFonts w:ascii="Times New Roman" w:hAnsi="Times New Roman" w:cs="Times New Roman"/>
          <w:sz w:val="24"/>
          <w:szCs w:val="24"/>
        </w:rPr>
        <w:t>, it</w:t>
      </w:r>
      <w:r>
        <w:rPr>
          <w:rFonts w:ascii="Times New Roman" w:hAnsi="Times New Roman" w:cs="Times New Roman"/>
          <w:sz w:val="24"/>
          <w:szCs w:val="24"/>
        </w:rPr>
        <w:t xml:space="preserve"> begin</w:t>
      </w:r>
      <w:r w:rsidR="005554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year after construction </w:t>
      </w:r>
      <w:r w:rsidR="0055547D">
        <w:rPr>
          <w:rFonts w:ascii="Times New Roman" w:hAnsi="Times New Roman" w:cs="Times New Roman"/>
          <w:sz w:val="24"/>
          <w:szCs w:val="24"/>
        </w:rPr>
        <w:t>starts</w:t>
      </w:r>
      <w:r>
        <w:rPr>
          <w:rFonts w:ascii="Times New Roman" w:hAnsi="Times New Roman" w:cs="Times New Roman"/>
          <w:sz w:val="24"/>
          <w:szCs w:val="24"/>
        </w:rPr>
        <w:t xml:space="preserve"> and end</w:t>
      </w:r>
      <w:r w:rsidR="005554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within the first year of </w:t>
      </w:r>
      <w:r w:rsidR="0055547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home becoming occupied. If a newly-occupied single</w:t>
      </w:r>
      <w:r w:rsidR="005554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family home could have qualified for this exemption, a new homeowner can apply for the </w:t>
      </w:r>
      <w:r w:rsidR="0055547D">
        <w:rPr>
          <w:rFonts w:ascii="Times New Roman" w:hAnsi="Times New Roman" w:cs="Times New Roman"/>
          <w:sz w:val="24"/>
          <w:szCs w:val="24"/>
        </w:rPr>
        <w:t>exemption</w:t>
      </w:r>
      <w:r>
        <w:rPr>
          <w:rFonts w:ascii="Times New Roman" w:hAnsi="Times New Roman" w:cs="Times New Roman"/>
          <w:sz w:val="24"/>
          <w:szCs w:val="24"/>
        </w:rPr>
        <w:t xml:space="preserve"> and if granted, it would begin the first year after the home’s initial occupation and last for ten years. </w:t>
      </w:r>
      <w:r w:rsidR="00F458AE">
        <w:rPr>
          <w:rFonts w:ascii="Times New Roman" w:hAnsi="Times New Roman" w:cs="Times New Roman"/>
          <w:sz w:val="24"/>
          <w:szCs w:val="24"/>
        </w:rPr>
        <w:t>Additionally, owners renovating a single-family home within an NDA could apply for an incremental value</w:t>
      </w:r>
      <w:r w:rsidR="00FC095E">
        <w:rPr>
          <w:rFonts w:ascii="Times New Roman" w:hAnsi="Times New Roman" w:cs="Times New Roman"/>
          <w:sz w:val="24"/>
          <w:szCs w:val="24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</w:rPr>
        <w:t xml:space="preserve">exemption for five years. </w:t>
      </w:r>
    </w:p>
    <w:p w14:paraId="67830FE1" w14:textId="2A9B5330" w:rsidR="00F458AE" w:rsidRDefault="00F458AE" w:rsidP="000E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designating an NDA, the bill stipulates that a municipal ordinance must mandate proof that the NDA would encourage either the construction or renovation of single-family homes that wouldn’t otherwise take place </w:t>
      </w:r>
      <w:r w:rsidR="00F21E69">
        <w:rPr>
          <w:rFonts w:ascii="Times New Roman" w:hAnsi="Times New Roman" w:cs="Times New Roman"/>
          <w:sz w:val="24"/>
          <w:szCs w:val="24"/>
        </w:rPr>
        <w:t>as well as an explanation of how the NDA wi</w:t>
      </w:r>
      <w:r w:rsidR="0055547D">
        <w:rPr>
          <w:rFonts w:ascii="Times New Roman" w:hAnsi="Times New Roman" w:cs="Times New Roman"/>
          <w:sz w:val="24"/>
          <w:szCs w:val="24"/>
        </w:rPr>
        <w:t>ll</w:t>
      </w:r>
      <w:r w:rsidR="00F21E69">
        <w:rPr>
          <w:rFonts w:ascii="Times New Roman" w:hAnsi="Times New Roman" w:cs="Times New Roman"/>
          <w:sz w:val="24"/>
          <w:szCs w:val="24"/>
        </w:rPr>
        <w:t xml:space="preserve"> improve the overall quality of life for the community and generate additional property tax revenues after the exemptions expire. </w:t>
      </w:r>
    </w:p>
    <w:p w14:paraId="0C96FB4C" w14:textId="55C047D4" w:rsidR="00F21E69" w:rsidRPr="007B2F62" w:rsidRDefault="00F21E69" w:rsidP="000E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212 provides municipalities a permissive tool to incentivize development and revitalization within its neighborhoods. Cities and villages would be able to use this tool as a means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creating neighborhoods that attract the upcoming younger workforce and thereby attract businesses to their communities. By encouraging economic development and job creation, a municipality would benefit from increased revenue generation that would further enable the delivery of quality services Ohio businesses and its citizens </w:t>
      </w:r>
      <w:proofErr w:type="gramStart"/>
      <w:r>
        <w:rPr>
          <w:rFonts w:ascii="Times New Roman" w:hAnsi="Times New Roman" w:cs="Times New Roman"/>
          <w:sz w:val="24"/>
          <w:szCs w:val="24"/>
        </w:rPr>
        <w:t>deserve.</w:t>
      </w:r>
      <w:proofErr w:type="gramEnd"/>
    </w:p>
    <w:p w14:paraId="57DAF954" w14:textId="485BEC97" w:rsidR="000E60B0" w:rsidRPr="007B2F62" w:rsidRDefault="00F21E69" w:rsidP="00AF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want to thank Sen. Schuring for recognizing the need for this legislation. </w:t>
      </w:r>
      <w:r w:rsidR="00AF2B19" w:rsidRPr="007B2F62">
        <w:rPr>
          <w:rFonts w:ascii="Times New Roman" w:hAnsi="Times New Roman" w:cs="Times New Roman"/>
          <w:sz w:val="24"/>
          <w:szCs w:val="24"/>
        </w:rPr>
        <w:t>Thank you for your consideration</w:t>
      </w:r>
      <w:r w:rsidR="00EC24FD" w:rsidRPr="007B2F62">
        <w:rPr>
          <w:rFonts w:ascii="Times New Roman" w:hAnsi="Times New Roman" w:cs="Times New Roman"/>
          <w:sz w:val="24"/>
          <w:szCs w:val="24"/>
        </w:rPr>
        <w:t xml:space="preserve">, and we urge for </w:t>
      </w:r>
      <w:r w:rsidR="00EC24FD" w:rsidRPr="00984D25">
        <w:rPr>
          <w:rFonts w:ascii="Times New Roman" w:hAnsi="Times New Roman" w:cs="Times New Roman"/>
          <w:sz w:val="24"/>
          <w:szCs w:val="24"/>
        </w:rPr>
        <w:t>your favorable passage of</w:t>
      </w:r>
      <w:r w:rsidR="00EC24FD" w:rsidRPr="007B2F62">
        <w:rPr>
          <w:rFonts w:ascii="Times New Roman" w:hAnsi="Times New Roman" w:cs="Times New Roman"/>
          <w:sz w:val="24"/>
          <w:szCs w:val="24"/>
        </w:rPr>
        <w:t xml:space="preserve"> this bill</w:t>
      </w:r>
      <w:r w:rsidR="00AF2B19" w:rsidRPr="007B2F62">
        <w:rPr>
          <w:rFonts w:ascii="Times New Roman" w:hAnsi="Times New Roman" w:cs="Times New Roman"/>
          <w:sz w:val="24"/>
          <w:szCs w:val="24"/>
        </w:rPr>
        <w:t xml:space="preserve">. </w:t>
      </w:r>
      <w:r w:rsidR="00526465">
        <w:rPr>
          <w:rFonts w:ascii="Times New Roman" w:hAnsi="Times New Roman" w:cs="Times New Roman"/>
          <w:sz w:val="24"/>
          <w:szCs w:val="24"/>
        </w:rPr>
        <w:t xml:space="preserve">I would be happy to try to answer any questions you may have. </w:t>
      </w:r>
    </w:p>
    <w:sectPr w:rsidR="000E60B0" w:rsidRPr="007B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0"/>
    <w:rsid w:val="000E60B0"/>
    <w:rsid w:val="00162A47"/>
    <w:rsid w:val="003B10AE"/>
    <w:rsid w:val="004A3500"/>
    <w:rsid w:val="00514566"/>
    <w:rsid w:val="00526465"/>
    <w:rsid w:val="0055547D"/>
    <w:rsid w:val="00623D37"/>
    <w:rsid w:val="00732AEE"/>
    <w:rsid w:val="00767D6C"/>
    <w:rsid w:val="007B2F62"/>
    <w:rsid w:val="008264F4"/>
    <w:rsid w:val="00976B65"/>
    <w:rsid w:val="00984D25"/>
    <w:rsid w:val="00AF2B19"/>
    <w:rsid w:val="00B532CD"/>
    <w:rsid w:val="00B80A58"/>
    <w:rsid w:val="00BA14AA"/>
    <w:rsid w:val="00BA798B"/>
    <w:rsid w:val="00C13936"/>
    <w:rsid w:val="00CB6F5F"/>
    <w:rsid w:val="00D401B5"/>
    <w:rsid w:val="00EC24FD"/>
    <w:rsid w:val="00ED54E7"/>
    <w:rsid w:val="00F21E69"/>
    <w:rsid w:val="00F458AE"/>
    <w:rsid w:val="00F732F0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E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Baker, Joseph</cp:lastModifiedBy>
  <cp:revision>2</cp:revision>
  <cp:lastPrinted>2019-11-19T15:35:00Z</cp:lastPrinted>
  <dcterms:created xsi:type="dcterms:W3CDTF">2019-11-19T15:36:00Z</dcterms:created>
  <dcterms:modified xsi:type="dcterms:W3CDTF">2019-11-19T15:36:00Z</dcterms:modified>
</cp:coreProperties>
</file>